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4B" w:rsidRPr="00FB784B" w:rsidRDefault="00E814E8" w:rsidP="00FB784B">
      <w:pPr>
        <w:pStyle w:val="Zhlav"/>
        <w:rPr>
          <w:rFonts w:asciiTheme="minorHAnsi" w:eastAsiaTheme="minorHAnsi" w:hAnsiTheme="minorHAnsi" w:cstheme="minorBidi"/>
          <w:b/>
          <w:sz w:val="24"/>
          <w:szCs w:val="24"/>
          <w:lang w:val="cs-CZ"/>
        </w:rPr>
      </w:pPr>
      <w:r w:rsidRPr="00FB784B">
        <w:rPr>
          <w:rFonts w:asciiTheme="minorHAnsi" w:eastAsiaTheme="minorHAnsi" w:hAnsiTheme="minorHAnsi" w:cstheme="minorBidi"/>
          <w:b/>
          <w:sz w:val="24"/>
          <w:szCs w:val="24"/>
          <w:lang w:val="cs-CZ"/>
        </w:rPr>
        <w:t xml:space="preserve">Příloha č. </w:t>
      </w:r>
      <w:r w:rsidR="00AD447F">
        <w:rPr>
          <w:rFonts w:asciiTheme="minorHAnsi" w:eastAsiaTheme="minorHAnsi" w:hAnsiTheme="minorHAnsi" w:cstheme="minorBidi"/>
          <w:b/>
          <w:sz w:val="24"/>
          <w:szCs w:val="24"/>
          <w:lang w:val="cs-CZ"/>
        </w:rPr>
        <w:t>2 Výzvy k podání nabídek VZMR</w:t>
      </w:r>
      <w:bookmarkStart w:id="0" w:name="_GoBack"/>
      <w:bookmarkEnd w:id="0"/>
      <w:r w:rsidR="00AD447F">
        <w:rPr>
          <w:rFonts w:asciiTheme="minorHAnsi" w:eastAsiaTheme="minorHAnsi" w:hAnsiTheme="minorHAnsi" w:cstheme="minorBidi"/>
          <w:b/>
          <w:sz w:val="24"/>
          <w:szCs w:val="24"/>
          <w:lang w:val="cs-CZ"/>
        </w:rPr>
        <w:t xml:space="preserve">: </w:t>
      </w:r>
      <w:r w:rsidR="00AD447F" w:rsidRPr="00AD447F">
        <w:rPr>
          <w:rFonts w:asciiTheme="minorHAnsi" w:eastAsiaTheme="minorHAnsi" w:hAnsiTheme="minorHAnsi" w:cstheme="minorBidi"/>
          <w:b/>
          <w:sz w:val="24"/>
          <w:szCs w:val="24"/>
          <w:lang w:val="cs-CZ"/>
        </w:rPr>
        <w:t>Správa obsahu a analýzy datových zdrojů</w:t>
      </w:r>
    </w:p>
    <w:p w:rsidR="00E43E05" w:rsidRDefault="00E814E8" w:rsidP="00FB784B">
      <w:pPr>
        <w:spacing w:after="0"/>
        <w:jc w:val="both"/>
        <w:rPr>
          <w:b/>
          <w:sz w:val="24"/>
          <w:szCs w:val="24"/>
        </w:rPr>
      </w:pPr>
      <w:r w:rsidRPr="00E93A9C">
        <w:rPr>
          <w:b/>
          <w:sz w:val="24"/>
          <w:szCs w:val="24"/>
        </w:rPr>
        <w:t>Odůvodnění dodržení zásad sociálně a environmentálně odpovědného zadávání a inovací</w:t>
      </w:r>
    </w:p>
    <w:p w:rsidR="00E814E8" w:rsidRPr="0033745F" w:rsidRDefault="00E814E8" w:rsidP="00E814E8">
      <w:pPr>
        <w:jc w:val="both"/>
        <w:rPr>
          <w:i/>
          <w:sz w:val="24"/>
          <w:szCs w:val="24"/>
          <w:u w:val="single"/>
        </w:rPr>
      </w:pPr>
      <w:r w:rsidRPr="0033745F">
        <w:rPr>
          <w:i/>
          <w:sz w:val="24"/>
          <w:szCs w:val="24"/>
          <w:u w:val="single"/>
        </w:rPr>
        <w:t>Sociálně odpovědné zadávání</w:t>
      </w:r>
    </w:p>
    <w:p w:rsidR="00E814E8" w:rsidRPr="0033745F" w:rsidRDefault="00E814E8" w:rsidP="00E814E8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>Zadavatel při přípravě zadávacích podmínek posoudil a zohlednil možnosti použití zásad sociálně odpovědného zadávání veřejných zakázek, a to s následujícím výsledkem.</w:t>
      </w:r>
    </w:p>
    <w:p w:rsidR="00E814E8" w:rsidRPr="0033745F" w:rsidRDefault="00E814E8" w:rsidP="00E814E8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>Zadavatel při zadávání této veřejné zakázky zohlednil tyto aspekty sociálně odpovědného zadávání:</w:t>
      </w:r>
    </w:p>
    <w:p w:rsidR="00EC0957" w:rsidRDefault="00E814E8" w:rsidP="00E814E8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 xml:space="preserve">a) </w:t>
      </w:r>
      <w:r w:rsidR="00EC0957" w:rsidRPr="00EC0957">
        <w:rPr>
          <w:i/>
          <w:sz w:val="24"/>
          <w:szCs w:val="24"/>
        </w:rPr>
        <w:t>Zadavatel v rámci zadání veřejné zakázky oslovil ty potenciální dodavatele, kteří jsou schopni dle veřejně dostupných informací předmět zakázky plnit, a nejedná se pouze o velké podniky.</w:t>
      </w:r>
    </w:p>
    <w:p w:rsidR="00E814E8" w:rsidRPr="0033745F" w:rsidRDefault="005A0566" w:rsidP="00E814E8">
      <w:pPr>
        <w:jc w:val="both"/>
        <w:rPr>
          <w:i/>
          <w:sz w:val="24"/>
          <w:szCs w:val="24"/>
          <w:u w:val="single"/>
        </w:rPr>
      </w:pPr>
      <w:r w:rsidRPr="0033745F">
        <w:rPr>
          <w:i/>
          <w:sz w:val="24"/>
          <w:szCs w:val="24"/>
          <w:u w:val="single"/>
        </w:rPr>
        <w:t>Environmentálně</w:t>
      </w:r>
      <w:r w:rsidR="00E814E8" w:rsidRPr="0033745F">
        <w:rPr>
          <w:i/>
          <w:sz w:val="24"/>
          <w:szCs w:val="24"/>
          <w:u w:val="single"/>
        </w:rPr>
        <w:t xml:space="preserve"> odpovědné zadávání</w:t>
      </w:r>
    </w:p>
    <w:p w:rsidR="00E814E8" w:rsidRPr="0033745F" w:rsidRDefault="00E814E8" w:rsidP="00E814E8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 xml:space="preserve">Zadavatel při přípravě zadávacích podmínek posoudil a zohlednil možnosti použití zásad </w:t>
      </w:r>
      <w:r w:rsidR="005A0566" w:rsidRPr="0033745F">
        <w:rPr>
          <w:i/>
          <w:sz w:val="24"/>
          <w:szCs w:val="24"/>
        </w:rPr>
        <w:t>environmentálně</w:t>
      </w:r>
      <w:r w:rsidRPr="0033745F">
        <w:rPr>
          <w:i/>
          <w:sz w:val="24"/>
          <w:szCs w:val="24"/>
        </w:rPr>
        <w:t xml:space="preserve"> odpovědného zadávání veřejných zakázek, a to s následujícím výsledkem.</w:t>
      </w:r>
    </w:p>
    <w:p w:rsidR="00E814E8" w:rsidRPr="0033745F" w:rsidRDefault="00E814E8" w:rsidP="00E814E8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 xml:space="preserve">Zadavatel při zadávání této veřejné zakázky zohlednil tyto aspekty </w:t>
      </w:r>
      <w:r w:rsidR="005A0566" w:rsidRPr="0033745F">
        <w:rPr>
          <w:i/>
          <w:sz w:val="24"/>
          <w:szCs w:val="24"/>
        </w:rPr>
        <w:t>environmentálně</w:t>
      </w:r>
      <w:r w:rsidRPr="0033745F">
        <w:rPr>
          <w:i/>
          <w:sz w:val="24"/>
          <w:szCs w:val="24"/>
        </w:rPr>
        <w:t xml:space="preserve"> odpovědného zadávání:</w:t>
      </w:r>
    </w:p>
    <w:p w:rsidR="00E814E8" w:rsidRPr="0033745F" w:rsidRDefault="00E814E8" w:rsidP="00E814E8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 xml:space="preserve">a) </w:t>
      </w:r>
      <w:r w:rsidRPr="00235FCF">
        <w:rPr>
          <w:i/>
          <w:sz w:val="24"/>
          <w:szCs w:val="24"/>
        </w:rPr>
        <w:t xml:space="preserve">Zadavatel při zadávání této veřejné zakázky posoudil možnosti uplatnění aspektů </w:t>
      </w:r>
      <w:r w:rsidR="005A0566" w:rsidRPr="00235FCF">
        <w:rPr>
          <w:i/>
          <w:sz w:val="24"/>
          <w:szCs w:val="24"/>
        </w:rPr>
        <w:t>environmentálně</w:t>
      </w:r>
      <w:r w:rsidRPr="00235FCF">
        <w:rPr>
          <w:i/>
          <w:sz w:val="24"/>
          <w:szCs w:val="24"/>
        </w:rPr>
        <w:t xml:space="preserve"> odpovědného zadávání a konstatuje, že při vytváření zadávacích podmínek včetně způsobu hodnocení nabídek a pravidel pro výběr dodavatele veřejné zakázky nebylo možné jejich použití.</w:t>
      </w:r>
    </w:p>
    <w:p w:rsidR="00E814E8" w:rsidRPr="0033745F" w:rsidRDefault="00E814E8" w:rsidP="00E814E8">
      <w:pPr>
        <w:jc w:val="both"/>
        <w:rPr>
          <w:i/>
          <w:sz w:val="24"/>
          <w:szCs w:val="24"/>
          <w:u w:val="single"/>
        </w:rPr>
      </w:pPr>
      <w:r w:rsidRPr="0033745F">
        <w:rPr>
          <w:i/>
          <w:sz w:val="24"/>
          <w:szCs w:val="24"/>
          <w:u w:val="single"/>
        </w:rPr>
        <w:t>Inovace</w:t>
      </w:r>
    </w:p>
    <w:p w:rsidR="00E814E8" w:rsidRPr="0033745F" w:rsidRDefault="00E814E8" w:rsidP="00E814E8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>Zadavatel při přípravě zadávacích podmínek posoudil a zohlednil možnosti použití inovací</w:t>
      </w:r>
      <w:r w:rsidR="0033745F" w:rsidRPr="0033745F">
        <w:rPr>
          <w:i/>
          <w:sz w:val="24"/>
          <w:szCs w:val="24"/>
        </w:rPr>
        <w:t xml:space="preserve"> při zadávání</w:t>
      </w:r>
      <w:r w:rsidRPr="0033745F">
        <w:rPr>
          <w:i/>
          <w:sz w:val="24"/>
          <w:szCs w:val="24"/>
        </w:rPr>
        <w:t xml:space="preserve"> veřejných zakázek, a to s následujícím výsledkem.</w:t>
      </w:r>
    </w:p>
    <w:p w:rsidR="00E814E8" w:rsidRPr="0033745F" w:rsidRDefault="00E814E8" w:rsidP="00E814E8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 xml:space="preserve">Zadavatel při zadávání této veřejné zakázky zohlednil tyto aspekty </w:t>
      </w:r>
      <w:r w:rsidR="0028792B">
        <w:rPr>
          <w:i/>
          <w:sz w:val="24"/>
          <w:szCs w:val="24"/>
        </w:rPr>
        <w:t>inovací při</w:t>
      </w:r>
      <w:r w:rsidRPr="0033745F">
        <w:rPr>
          <w:i/>
          <w:sz w:val="24"/>
          <w:szCs w:val="24"/>
        </w:rPr>
        <w:t xml:space="preserve"> zadávání:</w:t>
      </w:r>
    </w:p>
    <w:p w:rsidR="00E814E8" w:rsidRPr="00FB784B" w:rsidRDefault="00E814E8" w:rsidP="00E43E05">
      <w:pPr>
        <w:jc w:val="both"/>
        <w:rPr>
          <w:i/>
          <w:sz w:val="24"/>
          <w:szCs w:val="24"/>
        </w:rPr>
      </w:pPr>
      <w:r w:rsidRPr="0033745F">
        <w:rPr>
          <w:i/>
          <w:sz w:val="24"/>
          <w:szCs w:val="24"/>
        </w:rPr>
        <w:t xml:space="preserve">a) </w:t>
      </w:r>
      <w:r w:rsidRPr="00235FCF">
        <w:rPr>
          <w:i/>
          <w:sz w:val="24"/>
          <w:szCs w:val="24"/>
        </w:rPr>
        <w:t xml:space="preserve">Zadavatel při zadávání této veřejné zakázky posoudil možnosti uplatnění aspektů </w:t>
      </w:r>
      <w:r w:rsidR="0033745F" w:rsidRPr="00235FCF">
        <w:rPr>
          <w:i/>
          <w:sz w:val="24"/>
          <w:szCs w:val="24"/>
        </w:rPr>
        <w:t>inovací při zadávání</w:t>
      </w:r>
      <w:r w:rsidRPr="00235FCF">
        <w:rPr>
          <w:i/>
          <w:sz w:val="24"/>
          <w:szCs w:val="24"/>
        </w:rPr>
        <w:t xml:space="preserve"> a konstatuje, že při vytváření zadávacích podmínek včetně způsobu hodnocení nabídek a pravidel pro výběr dodavatele veřejné zakázky nebylo možné jejich použití.</w:t>
      </w:r>
    </w:p>
    <w:sectPr w:rsidR="00E814E8" w:rsidRPr="00FB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C1F"/>
    <w:multiLevelType w:val="hybridMultilevel"/>
    <w:tmpl w:val="AC26B2E4"/>
    <w:lvl w:ilvl="0" w:tplc="AF480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15DF6"/>
    <w:multiLevelType w:val="hybridMultilevel"/>
    <w:tmpl w:val="26B8E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4A"/>
    <w:rsid w:val="00174A6C"/>
    <w:rsid w:val="001E7871"/>
    <w:rsid w:val="00235FCF"/>
    <w:rsid w:val="0028792B"/>
    <w:rsid w:val="00334246"/>
    <w:rsid w:val="0033745F"/>
    <w:rsid w:val="00437310"/>
    <w:rsid w:val="0047247C"/>
    <w:rsid w:val="00595790"/>
    <w:rsid w:val="005A0566"/>
    <w:rsid w:val="005D0D21"/>
    <w:rsid w:val="0063683C"/>
    <w:rsid w:val="00663E1E"/>
    <w:rsid w:val="008D063B"/>
    <w:rsid w:val="00AD447F"/>
    <w:rsid w:val="00B4479B"/>
    <w:rsid w:val="00B72CC5"/>
    <w:rsid w:val="00B81434"/>
    <w:rsid w:val="00C128BF"/>
    <w:rsid w:val="00CD164A"/>
    <w:rsid w:val="00CD2A4A"/>
    <w:rsid w:val="00E43E05"/>
    <w:rsid w:val="00E814E8"/>
    <w:rsid w:val="00E93A9C"/>
    <w:rsid w:val="00EC0957"/>
    <w:rsid w:val="00EF49C8"/>
    <w:rsid w:val="00F04E45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4BC4"/>
  <w15:chartTrackingRefBased/>
  <w15:docId w15:val="{9F82E65D-3F85-4BD6-8601-FCF60A74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E814E8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120" w:line="276" w:lineRule="auto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1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A6C"/>
    <w:pPr>
      <w:ind w:left="720"/>
      <w:contextualSpacing/>
    </w:pPr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E814E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loslovan">
    <w:name w:val="Tělo číslované"/>
    <w:basedOn w:val="Normln"/>
    <w:link w:val="TloslovanChar"/>
    <w:qFormat/>
    <w:rsid w:val="00E814E8"/>
    <w:pPr>
      <w:numPr>
        <w:ilvl w:val="1"/>
        <w:numId w:val="2"/>
      </w:numPr>
      <w:spacing w:before="120" w:after="120" w:line="276" w:lineRule="auto"/>
      <w:jc w:val="both"/>
    </w:pPr>
    <w:rPr>
      <w:rFonts w:ascii="Arial" w:hAnsi="Arial" w:cs="Arial"/>
    </w:rPr>
  </w:style>
  <w:style w:type="character" w:customStyle="1" w:styleId="TloslovanChar">
    <w:name w:val="Tělo číslované Char"/>
    <w:basedOn w:val="Standardnpsmoodstavce"/>
    <w:link w:val="Tloslovan"/>
    <w:rsid w:val="00E814E8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814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4E8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4E8"/>
    <w:rPr>
      <w:rFonts w:ascii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1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4E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7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7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FB784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Kuchařová</dc:creator>
  <cp:keywords/>
  <dc:description/>
  <cp:lastModifiedBy>Hana Sychrová</cp:lastModifiedBy>
  <cp:revision>6</cp:revision>
  <dcterms:created xsi:type="dcterms:W3CDTF">2021-03-31T14:28:00Z</dcterms:created>
  <dcterms:modified xsi:type="dcterms:W3CDTF">2023-03-10T09:18:00Z</dcterms:modified>
</cp:coreProperties>
</file>