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FD7F" w14:textId="77777777" w:rsidR="00E50A5F" w:rsidRPr="00E50A5F" w:rsidRDefault="00E50A5F" w:rsidP="00E5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E50A5F">
        <w:rPr>
          <w:rFonts w:ascii="Calibri Light" w:eastAsia="Times New Roman" w:hAnsi="Calibri Light" w:cs="Times New Roman"/>
          <w:b/>
          <w:sz w:val="24"/>
          <w:szCs w:val="24"/>
          <w:lang w:eastAsia="cs-CZ"/>
        </w:rPr>
        <w:tab/>
      </w:r>
      <w:r w:rsidRPr="00E50A5F">
        <w:rPr>
          <w:rFonts w:ascii="Calibri" w:eastAsia="Times New Roman" w:hAnsi="Calibri" w:cs="Calibri"/>
          <w:b/>
          <w:sz w:val="24"/>
          <w:szCs w:val="24"/>
          <w:lang w:eastAsia="cs-CZ"/>
        </w:rPr>
        <w:t>ČESTNÉ PROHLÁŠENÍ ZÁKLADNÍ ZPŮSOBILOSTI</w:t>
      </w:r>
    </w:p>
    <w:p w14:paraId="13E6A032" w14:textId="77777777" w:rsidR="00E50A5F" w:rsidRPr="00E50A5F" w:rsidRDefault="00E50A5F" w:rsidP="00E50A5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E50A5F" w:rsidRPr="00E50A5F" w14:paraId="4F8B46D2" w14:textId="77777777" w:rsidTr="001F6F20">
        <w:tc>
          <w:tcPr>
            <w:tcW w:w="2376" w:type="dxa"/>
            <w:shd w:val="clear" w:color="auto" w:fill="auto"/>
          </w:tcPr>
          <w:p w14:paraId="119C5457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22A35"/>
                <w:sz w:val="24"/>
                <w:szCs w:val="24"/>
                <w:lang w:eastAsia="cs-CZ"/>
              </w:rPr>
            </w:pPr>
            <w:r w:rsidRPr="00E50A5F">
              <w:rPr>
                <w:rFonts w:ascii="Calibri" w:eastAsia="Times New Roman" w:hAnsi="Calibri" w:cs="Calibri"/>
                <w:i/>
                <w:iCs/>
                <w:color w:val="222A35"/>
                <w:sz w:val="24"/>
                <w:szCs w:val="24"/>
                <w:lang w:eastAsia="cs-CZ"/>
              </w:rPr>
              <w:t>Název zakázky</w:t>
            </w:r>
          </w:p>
          <w:p w14:paraId="355C4D98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22A35"/>
                <w:sz w:val="24"/>
                <w:szCs w:val="24"/>
                <w:lang w:eastAsia="cs-CZ"/>
              </w:rPr>
            </w:pPr>
          </w:p>
          <w:p w14:paraId="31199EB4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 w:rsidRPr="00E50A5F">
              <w:rPr>
                <w:rFonts w:ascii="Calibri" w:eastAsia="Times New Roman" w:hAnsi="Calibri" w:cs="Calibri"/>
                <w:i/>
                <w:iCs/>
                <w:color w:val="222A35"/>
                <w:sz w:val="24"/>
                <w:szCs w:val="24"/>
                <w:lang w:eastAsia="cs-CZ"/>
              </w:rPr>
              <w:t>Č. j.</w:t>
            </w:r>
          </w:p>
        </w:tc>
        <w:tc>
          <w:tcPr>
            <w:tcW w:w="6836" w:type="dxa"/>
            <w:shd w:val="clear" w:color="auto" w:fill="auto"/>
          </w:tcPr>
          <w:p w14:paraId="68378FA4" w14:textId="77777777" w:rsidR="00C03105" w:rsidRDefault="00C03105" w:rsidP="00E50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031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Pojištění majetku ÚHÚL Brandýs nad Labem</w:t>
            </w:r>
          </w:p>
          <w:p w14:paraId="1123C2E1" w14:textId="77777777" w:rsidR="00C03105" w:rsidRDefault="00C03105" w:rsidP="00E50A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46E16277" w14:textId="121BEEFF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50A5F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>UHUL/</w:t>
            </w:r>
            <w:r w:rsidR="00C03105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>6390/2022/</w:t>
            </w:r>
            <w:proofErr w:type="spellStart"/>
            <w:r w:rsidR="00C03105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>EaP</w:t>
            </w:r>
            <w:proofErr w:type="spellEnd"/>
          </w:p>
        </w:tc>
      </w:tr>
      <w:tr w:rsidR="00E50A5F" w:rsidRPr="00E50A5F" w14:paraId="1150CD4A" w14:textId="77777777" w:rsidTr="001F6F20">
        <w:tc>
          <w:tcPr>
            <w:tcW w:w="921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D28CD18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E50A5F" w:rsidRPr="00E50A5F" w14:paraId="2FD7F753" w14:textId="77777777" w:rsidTr="001F6F20">
        <w:tc>
          <w:tcPr>
            <w:tcW w:w="9212" w:type="dxa"/>
            <w:gridSpan w:val="2"/>
            <w:shd w:val="clear" w:color="auto" w:fill="auto"/>
          </w:tcPr>
          <w:p w14:paraId="63E052DE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cs-CZ"/>
              </w:rPr>
            </w:pPr>
            <w:r w:rsidRPr="00E50A5F">
              <w:rPr>
                <w:rFonts w:ascii="Calibri" w:eastAsia="Times New Roman" w:hAnsi="Calibri" w:cs="Calibri"/>
                <w:i/>
                <w:color w:val="222A35"/>
                <w:sz w:val="24"/>
                <w:szCs w:val="24"/>
                <w:lang w:eastAsia="cs-CZ"/>
              </w:rPr>
              <w:t>Identifikační údaje uchazeče</w:t>
            </w:r>
          </w:p>
        </w:tc>
      </w:tr>
      <w:tr w:rsidR="00E50A5F" w:rsidRPr="00E50A5F" w14:paraId="7B137630" w14:textId="77777777" w:rsidTr="001F6F20">
        <w:tc>
          <w:tcPr>
            <w:tcW w:w="2376" w:type="dxa"/>
            <w:shd w:val="clear" w:color="auto" w:fill="auto"/>
          </w:tcPr>
          <w:p w14:paraId="0B37FB7B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E50A5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Název uchazeče</w:t>
            </w:r>
          </w:p>
        </w:tc>
        <w:tc>
          <w:tcPr>
            <w:tcW w:w="6836" w:type="dxa"/>
            <w:shd w:val="clear" w:color="auto" w:fill="auto"/>
          </w:tcPr>
          <w:p w14:paraId="7DB7465E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E50A5F" w:rsidRPr="00E50A5F" w14:paraId="385B9EB0" w14:textId="77777777" w:rsidTr="001F6F20">
        <w:tc>
          <w:tcPr>
            <w:tcW w:w="2376" w:type="dxa"/>
            <w:shd w:val="clear" w:color="auto" w:fill="auto"/>
          </w:tcPr>
          <w:p w14:paraId="34A9FAF6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E50A5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6836" w:type="dxa"/>
            <w:shd w:val="clear" w:color="auto" w:fill="auto"/>
          </w:tcPr>
          <w:p w14:paraId="780D7C04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E50A5F" w:rsidRPr="00E50A5F" w14:paraId="1CAE68CF" w14:textId="77777777" w:rsidTr="001F6F20">
        <w:tc>
          <w:tcPr>
            <w:tcW w:w="2376" w:type="dxa"/>
            <w:shd w:val="clear" w:color="auto" w:fill="auto"/>
          </w:tcPr>
          <w:p w14:paraId="2DE39BE2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E50A5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6836" w:type="dxa"/>
            <w:shd w:val="clear" w:color="auto" w:fill="auto"/>
          </w:tcPr>
          <w:p w14:paraId="0FDFEDB1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E50A5F" w:rsidRPr="00E50A5F" w14:paraId="6DE96D19" w14:textId="77777777" w:rsidTr="001F6F20">
        <w:tc>
          <w:tcPr>
            <w:tcW w:w="2376" w:type="dxa"/>
            <w:shd w:val="clear" w:color="auto" w:fill="auto"/>
          </w:tcPr>
          <w:p w14:paraId="69F787F1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E50A5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6836" w:type="dxa"/>
            <w:shd w:val="clear" w:color="auto" w:fill="auto"/>
          </w:tcPr>
          <w:p w14:paraId="582711F9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E50A5F" w:rsidRPr="00E50A5F" w14:paraId="0B555AF7" w14:textId="77777777" w:rsidTr="001F6F20">
        <w:tc>
          <w:tcPr>
            <w:tcW w:w="2376" w:type="dxa"/>
            <w:shd w:val="clear" w:color="auto" w:fill="auto"/>
          </w:tcPr>
          <w:p w14:paraId="2F0B4AA6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E50A5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Bankovní spojení</w:t>
            </w:r>
          </w:p>
        </w:tc>
        <w:tc>
          <w:tcPr>
            <w:tcW w:w="6836" w:type="dxa"/>
            <w:shd w:val="clear" w:color="auto" w:fill="auto"/>
          </w:tcPr>
          <w:p w14:paraId="5F3B91CD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E50A5F" w:rsidRPr="00E50A5F" w14:paraId="583D92FB" w14:textId="77777777" w:rsidTr="001F6F20">
        <w:tc>
          <w:tcPr>
            <w:tcW w:w="2376" w:type="dxa"/>
            <w:shd w:val="clear" w:color="auto" w:fill="auto"/>
          </w:tcPr>
          <w:p w14:paraId="648F6203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E50A5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Osoba oprávněná jednat jménem či za dodavatele</w:t>
            </w:r>
          </w:p>
        </w:tc>
        <w:tc>
          <w:tcPr>
            <w:tcW w:w="6836" w:type="dxa"/>
            <w:shd w:val="clear" w:color="auto" w:fill="auto"/>
          </w:tcPr>
          <w:p w14:paraId="6BAFF457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14:paraId="4D3C9E3F" w14:textId="77777777" w:rsidR="00E50A5F" w:rsidRPr="00E50A5F" w:rsidRDefault="00E50A5F" w:rsidP="00E50A5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98FA26B" w14:textId="77777777" w:rsidR="00E50A5F" w:rsidRPr="00E50A5F" w:rsidRDefault="00E50A5F" w:rsidP="00E50A5F">
      <w:pPr>
        <w:spacing w:after="0" w:line="240" w:lineRule="auto"/>
        <w:ind w:left="-142" w:hanging="425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sz w:val="20"/>
          <w:szCs w:val="20"/>
          <w:lang w:eastAsia="cs-CZ"/>
        </w:rPr>
        <w:t xml:space="preserve">          </w:t>
      </w:r>
      <w:bookmarkStart w:id="0" w:name="_Hlk24357701"/>
      <w:r w:rsidRPr="00E50A5F">
        <w:rPr>
          <w:rFonts w:ascii="Calibri" w:eastAsia="Times New Roman" w:hAnsi="Calibri" w:cs="Calibri"/>
          <w:lang w:eastAsia="cs-CZ"/>
        </w:rPr>
        <w:t xml:space="preserve">Prohlašuji tímto čestně, že </w:t>
      </w:r>
      <w:bookmarkEnd w:id="0"/>
      <w:r w:rsidRPr="00E50A5F">
        <w:rPr>
          <w:rFonts w:ascii="Calibri" w:eastAsia="Times New Roman" w:hAnsi="Calibri" w:cs="Calibri"/>
          <w:lang w:eastAsia="cs-CZ"/>
        </w:rPr>
        <w:t xml:space="preserve">nejsem dodavatel, který </w:t>
      </w:r>
    </w:p>
    <w:p w14:paraId="065699F2" w14:textId="77777777" w:rsidR="00E50A5F" w:rsidRPr="00E50A5F" w:rsidRDefault="00E50A5F" w:rsidP="00E50A5F">
      <w:pPr>
        <w:spacing w:after="0" w:line="240" w:lineRule="auto"/>
        <w:ind w:left="1134" w:hanging="375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435C9FCC" w14:textId="77777777" w:rsidR="00E50A5F" w:rsidRPr="00E50A5F" w:rsidRDefault="00E50A5F" w:rsidP="00E50A5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536B2881" w14:textId="77777777" w:rsidR="00E50A5F" w:rsidRPr="00E50A5F" w:rsidRDefault="00E50A5F" w:rsidP="00E50A5F">
      <w:pPr>
        <w:spacing w:after="0" w:line="240" w:lineRule="auto"/>
        <w:ind w:left="1134" w:hanging="375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lang w:eastAsia="cs-CZ"/>
        </w:rPr>
        <w:t>b) má v České republice nebo v zemi svého sídla v evidenci daní zachycen splatný daňový nedoplatek,</w:t>
      </w:r>
    </w:p>
    <w:p w14:paraId="50FDBD12" w14:textId="77777777" w:rsidR="00E50A5F" w:rsidRPr="00E50A5F" w:rsidRDefault="00E50A5F" w:rsidP="00E50A5F">
      <w:pPr>
        <w:spacing w:after="0" w:line="240" w:lineRule="auto"/>
        <w:ind w:left="1134" w:hanging="375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lang w:eastAsia="cs-CZ"/>
        </w:rPr>
        <w:t xml:space="preserve"> </w:t>
      </w:r>
    </w:p>
    <w:p w14:paraId="314B3E12" w14:textId="77777777" w:rsidR="00E50A5F" w:rsidRPr="00E50A5F" w:rsidRDefault="00E50A5F" w:rsidP="00E50A5F">
      <w:pPr>
        <w:spacing w:after="0" w:line="240" w:lineRule="auto"/>
        <w:ind w:left="1134" w:hanging="375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lang w:eastAsia="cs-CZ"/>
        </w:rPr>
        <w:t>c) má v České republice nebo v zemi svého sídla splatný nedoplatek na pojistném nebo na penále na veřejné zdravotní pojištění,</w:t>
      </w:r>
    </w:p>
    <w:p w14:paraId="2E990CE9" w14:textId="77777777" w:rsidR="00E50A5F" w:rsidRPr="00E50A5F" w:rsidRDefault="00E50A5F" w:rsidP="00E50A5F">
      <w:pPr>
        <w:spacing w:after="0" w:line="240" w:lineRule="auto"/>
        <w:ind w:left="1134" w:hanging="375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lang w:eastAsia="cs-CZ"/>
        </w:rPr>
        <w:t xml:space="preserve"> </w:t>
      </w:r>
    </w:p>
    <w:p w14:paraId="40910E5A" w14:textId="77777777" w:rsidR="00E50A5F" w:rsidRPr="00E50A5F" w:rsidRDefault="00E50A5F" w:rsidP="00E50A5F">
      <w:pPr>
        <w:spacing w:after="0" w:line="240" w:lineRule="auto"/>
        <w:ind w:left="1134" w:hanging="375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14:paraId="17E06605" w14:textId="77777777" w:rsidR="00E50A5F" w:rsidRPr="00E50A5F" w:rsidRDefault="00E50A5F" w:rsidP="00E50A5F">
      <w:pPr>
        <w:spacing w:after="0" w:line="240" w:lineRule="auto"/>
        <w:ind w:left="1134" w:hanging="375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lang w:eastAsia="cs-CZ"/>
        </w:rPr>
        <w:t xml:space="preserve"> </w:t>
      </w:r>
    </w:p>
    <w:p w14:paraId="16B680B2" w14:textId="77777777" w:rsidR="00E50A5F" w:rsidRPr="00E50A5F" w:rsidRDefault="00E50A5F" w:rsidP="00E50A5F">
      <w:pPr>
        <w:spacing w:after="0" w:line="240" w:lineRule="auto"/>
        <w:ind w:left="1134" w:hanging="375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lang w:eastAsia="cs-CZ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14:paraId="572ED884" w14:textId="77777777" w:rsidR="00E50A5F" w:rsidRPr="00E50A5F" w:rsidRDefault="00E50A5F" w:rsidP="00A12C02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lang w:eastAsia="cs-CZ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3B352ED9" w14:textId="77777777" w:rsidR="00E50A5F" w:rsidRPr="00E50A5F" w:rsidRDefault="00E50A5F" w:rsidP="00E50A5F">
      <w:pPr>
        <w:spacing w:after="0" w:line="240" w:lineRule="auto"/>
        <w:ind w:left="540" w:hanging="375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lang w:eastAsia="cs-CZ"/>
        </w:rPr>
        <w:t xml:space="preserve"> </w:t>
      </w:r>
    </w:p>
    <w:p w14:paraId="02530E15" w14:textId="77777777" w:rsidR="00E50A5F" w:rsidRPr="00E50A5F" w:rsidRDefault="00E50A5F" w:rsidP="00E50A5F">
      <w:pPr>
        <w:spacing w:after="0" w:line="240" w:lineRule="auto"/>
        <w:ind w:left="1134" w:hanging="375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lang w:eastAsia="cs-CZ"/>
        </w:rPr>
        <w:t>a) tato právnická osoba,</w:t>
      </w:r>
    </w:p>
    <w:p w14:paraId="474FE789" w14:textId="77777777" w:rsidR="00E50A5F" w:rsidRPr="00E50A5F" w:rsidRDefault="00E50A5F" w:rsidP="00E50A5F">
      <w:pPr>
        <w:spacing w:after="0" w:line="240" w:lineRule="auto"/>
        <w:ind w:left="1134" w:hanging="375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lang w:eastAsia="cs-CZ"/>
        </w:rPr>
        <w:t xml:space="preserve"> </w:t>
      </w:r>
    </w:p>
    <w:p w14:paraId="5F725D8B" w14:textId="77777777" w:rsidR="00E50A5F" w:rsidRPr="00E50A5F" w:rsidRDefault="00E50A5F" w:rsidP="00E50A5F">
      <w:pPr>
        <w:spacing w:after="0" w:line="240" w:lineRule="auto"/>
        <w:ind w:left="1134" w:hanging="375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lang w:eastAsia="cs-CZ"/>
        </w:rPr>
        <w:t>b) každý člen statutárního orgánu této právnické osoby a</w:t>
      </w:r>
    </w:p>
    <w:p w14:paraId="417B881F" w14:textId="77777777" w:rsidR="00E50A5F" w:rsidRPr="00E50A5F" w:rsidRDefault="00E50A5F" w:rsidP="00E50A5F">
      <w:pPr>
        <w:spacing w:after="0" w:line="240" w:lineRule="auto"/>
        <w:ind w:left="1134" w:hanging="375"/>
        <w:rPr>
          <w:rFonts w:ascii="Calibri" w:eastAsia="Times New Roman" w:hAnsi="Calibri" w:cs="Calibri"/>
          <w:lang w:eastAsia="cs-CZ"/>
        </w:rPr>
      </w:pPr>
    </w:p>
    <w:p w14:paraId="3B21D2F2" w14:textId="77777777" w:rsidR="00E50A5F" w:rsidRPr="00E50A5F" w:rsidRDefault="00E50A5F" w:rsidP="00E50A5F">
      <w:pPr>
        <w:spacing w:after="0" w:line="240" w:lineRule="auto"/>
        <w:ind w:left="1134" w:hanging="375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lang w:eastAsia="cs-CZ"/>
        </w:rPr>
        <w:t>c) osoba zastupující tuto právnickou osobu v statutárním orgánu dodavatele.</w:t>
      </w:r>
    </w:p>
    <w:p w14:paraId="1BA664E9" w14:textId="77777777" w:rsidR="00E50A5F" w:rsidRPr="00E50A5F" w:rsidRDefault="00E50A5F" w:rsidP="00E50A5F">
      <w:pPr>
        <w:spacing w:after="0" w:line="240" w:lineRule="auto"/>
        <w:ind w:left="540" w:hanging="375"/>
        <w:rPr>
          <w:rFonts w:ascii="Calibri" w:eastAsia="Times New Roman" w:hAnsi="Calibri" w:cs="Calibri"/>
          <w:lang w:eastAsia="cs-CZ"/>
        </w:rPr>
      </w:pPr>
    </w:p>
    <w:p w14:paraId="5979EDB3" w14:textId="77777777" w:rsidR="00E50A5F" w:rsidRPr="00E50A5F" w:rsidRDefault="00E50A5F" w:rsidP="00E50A5F">
      <w:pPr>
        <w:spacing w:after="0" w:line="240" w:lineRule="auto"/>
        <w:ind w:left="-142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lang w:eastAsia="cs-CZ"/>
        </w:rPr>
        <w:t>Účastní-li se zadávacího řízení pobočka závodu</w:t>
      </w:r>
    </w:p>
    <w:p w14:paraId="35A0C891" w14:textId="77777777" w:rsidR="00E50A5F" w:rsidRPr="00E50A5F" w:rsidRDefault="00E50A5F" w:rsidP="00E50A5F">
      <w:pPr>
        <w:spacing w:after="0" w:line="240" w:lineRule="auto"/>
        <w:ind w:left="540" w:hanging="375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lang w:eastAsia="cs-CZ"/>
        </w:rPr>
        <w:t xml:space="preserve"> </w:t>
      </w:r>
    </w:p>
    <w:p w14:paraId="743B22A9" w14:textId="77777777" w:rsidR="00E50A5F" w:rsidRPr="00E50A5F" w:rsidRDefault="00E50A5F" w:rsidP="00E50A5F">
      <w:pPr>
        <w:spacing w:after="0" w:line="240" w:lineRule="auto"/>
        <w:ind w:left="1134" w:hanging="375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lang w:eastAsia="cs-CZ"/>
        </w:rPr>
        <w:t>a) zahraniční právnické osoby, musí podmínku podle odstavce 1 písm. a) splňovat tato právnická osoba a vedoucí pobočky závodu,</w:t>
      </w:r>
    </w:p>
    <w:p w14:paraId="1BADB23F" w14:textId="77777777" w:rsidR="00E50A5F" w:rsidRPr="00E50A5F" w:rsidRDefault="00E50A5F" w:rsidP="00E50A5F">
      <w:pPr>
        <w:spacing w:after="0" w:line="240" w:lineRule="auto"/>
        <w:ind w:left="1134" w:hanging="375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lang w:eastAsia="cs-CZ"/>
        </w:rPr>
        <w:t xml:space="preserve"> </w:t>
      </w:r>
    </w:p>
    <w:p w14:paraId="719BD04F" w14:textId="77777777" w:rsidR="00E50A5F" w:rsidRPr="00E50A5F" w:rsidRDefault="00E50A5F" w:rsidP="00E50A5F">
      <w:pPr>
        <w:spacing w:after="0" w:line="240" w:lineRule="auto"/>
        <w:ind w:left="1134" w:hanging="375"/>
        <w:rPr>
          <w:rFonts w:ascii="Calibri" w:eastAsia="Times New Roman" w:hAnsi="Calibri" w:cs="Calibri"/>
          <w:lang w:eastAsia="cs-CZ"/>
        </w:rPr>
      </w:pPr>
    </w:p>
    <w:p w14:paraId="0C0DFE0E" w14:textId="1CF99F66" w:rsidR="00E50A5F" w:rsidRPr="00E50A5F" w:rsidRDefault="00E50A5F" w:rsidP="00A12C02">
      <w:pPr>
        <w:spacing w:after="0" w:line="240" w:lineRule="auto"/>
        <w:ind w:left="1134" w:hanging="375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lang w:eastAsia="cs-CZ"/>
        </w:rPr>
        <w:t>b) české právnické osoby, musí podmínku podle odstavce 1 písm. a) splňovat osoby uvedené v odstavci 2 a vedoucí pobočky závodu.</w:t>
      </w:r>
    </w:p>
    <w:p w14:paraId="0FD810B1" w14:textId="51C1B127" w:rsidR="00E50A5F" w:rsidRDefault="00E50A5F" w:rsidP="00E50A5F">
      <w:pPr>
        <w:spacing w:after="0" w:line="240" w:lineRule="auto"/>
        <w:ind w:left="1134" w:hanging="375"/>
        <w:rPr>
          <w:rFonts w:ascii="Calibri" w:eastAsia="Times New Roman" w:hAnsi="Calibri" w:cs="Calibri"/>
          <w:lang w:eastAsia="cs-CZ"/>
        </w:rPr>
      </w:pPr>
    </w:p>
    <w:p w14:paraId="0EB60741" w14:textId="7840F32B" w:rsidR="000A042A" w:rsidRDefault="000A042A" w:rsidP="00E50A5F">
      <w:pPr>
        <w:spacing w:after="0" w:line="240" w:lineRule="auto"/>
        <w:ind w:left="1134" w:hanging="375"/>
        <w:rPr>
          <w:rFonts w:ascii="Calibri" w:eastAsia="Times New Roman" w:hAnsi="Calibri" w:cs="Calibri"/>
          <w:lang w:eastAsia="cs-CZ"/>
        </w:rPr>
      </w:pPr>
    </w:p>
    <w:p w14:paraId="6EBDBF6A" w14:textId="00653D06" w:rsidR="000A042A" w:rsidRDefault="000A042A" w:rsidP="00E50A5F">
      <w:pPr>
        <w:spacing w:after="0" w:line="240" w:lineRule="auto"/>
        <w:ind w:left="1134" w:hanging="375"/>
        <w:rPr>
          <w:rFonts w:ascii="Calibri" w:eastAsia="Times New Roman" w:hAnsi="Calibri" w:cs="Calibri"/>
          <w:lang w:eastAsia="cs-CZ"/>
        </w:rPr>
      </w:pPr>
    </w:p>
    <w:p w14:paraId="46E2B7DE" w14:textId="77777777" w:rsidR="000A042A" w:rsidRPr="00E50A5F" w:rsidRDefault="000A042A" w:rsidP="00E50A5F">
      <w:pPr>
        <w:spacing w:after="0" w:line="240" w:lineRule="auto"/>
        <w:ind w:left="1134" w:hanging="375"/>
        <w:rPr>
          <w:rFonts w:ascii="Calibri" w:eastAsia="Times New Roman" w:hAnsi="Calibri" w:cs="Calibri"/>
          <w:lang w:eastAsia="cs-CZ"/>
        </w:rPr>
      </w:pPr>
    </w:p>
    <w:p w14:paraId="6F051EB7" w14:textId="77777777" w:rsidR="00E50A5F" w:rsidRPr="00E50A5F" w:rsidRDefault="00E50A5F" w:rsidP="00E50A5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284" w:hanging="567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E50A5F">
        <w:rPr>
          <w:rFonts w:ascii="Calibri" w:eastAsia="Times New Roman" w:hAnsi="Calibri" w:cs="Calibri"/>
          <w:b/>
          <w:lang w:eastAsia="cs-CZ"/>
        </w:rPr>
        <w:tab/>
      </w:r>
      <w:r w:rsidRPr="00E50A5F">
        <w:rPr>
          <w:rFonts w:ascii="Calibri" w:eastAsia="Times New Roman" w:hAnsi="Calibri" w:cs="Calibri"/>
          <w:b/>
          <w:lang w:eastAsia="cs-CZ"/>
        </w:rPr>
        <w:tab/>
      </w:r>
      <w:r w:rsidRPr="00E50A5F">
        <w:rPr>
          <w:rFonts w:ascii="Calibri" w:eastAsia="Times New Roman" w:hAnsi="Calibri" w:cs="Calibri"/>
          <w:b/>
          <w:lang w:eastAsia="cs-CZ"/>
        </w:rPr>
        <w:tab/>
      </w:r>
      <w:r w:rsidRPr="00E50A5F">
        <w:rPr>
          <w:rFonts w:ascii="Calibri" w:eastAsia="Times New Roman" w:hAnsi="Calibri" w:cs="Calibri"/>
          <w:b/>
          <w:lang w:eastAsia="cs-CZ"/>
        </w:rPr>
        <w:tab/>
        <w:t xml:space="preserve">     </w:t>
      </w:r>
      <w:r w:rsidRPr="00E50A5F">
        <w:rPr>
          <w:rFonts w:ascii="Calibri" w:eastAsia="Times New Roman" w:hAnsi="Calibri" w:cs="Calibri"/>
          <w:b/>
          <w:sz w:val="24"/>
          <w:szCs w:val="24"/>
          <w:lang w:eastAsia="cs-CZ"/>
        </w:rPr>
        <w:t>ČESTNÉ PROHLÁŠENÍ O STŘETU ZÁJMŮ</w:t>
      </w:r>
    </w:p>
    <w:p w14:paraId="327854D2" w14:textId="77777777" w:rsidR="00E50A5F" w:rsidRPr="00E50A5F" w:rsidRDefault="00E50A5F" w:rsidP="00E50A5F">
      <w:pPr>
        <w:spacing w:after="0" w:line="240" w:lineRule="auto"/>
        <w:ind w:left="1134" w:hanging="375"/>
        <w:rPr>
          <w:rFonts w:ascii="Calibri" w:eastAsia="Times New Roman" w:hAnsi="Calibri" w:cs="Calibri"/>
          <w:lang w:eastAsia="cs-CZ"/>
        </w:rPr>
      </w:pPr>
    </w:p>
    <w:p w14:paraId="4D5AC199" w14:textId="77777777" w:rsidR="00E50A5F" w:rsidRPr="00E50A5F" w:rsidRDefault="00E50A5F" w:rsidP="00E50A5F">
      <w:pPr>
        <w:spacing w:after="0" w:line="240" w:lineRule="auto"/>
        <w:ind w:left="1134" w:hanging="375"/>
        <w:rPr>
          <w:rFonts w:ascii="Calibri" w:eastAsia="Times New Roman" w:hAnsi="Calibri" w:cs="Calibri"/>
          <w:lang w:eastAsia="cs-CZ"/>
        </w:rPr>
      </w:pPr>
    </w:p>
    <w:p w14:paraId="2DC1E519" w14:textId="77777777" w:rsidR="00E50A5F" w:rsidRPr="00E50A5F" w:rsidRDefault="00E50A5F" w:rsidP="00E50A5F">
      <w:pPr>
        <w:spacing w:after="0" w:line="240" w:lineRule="auto"/>
        <w:ind w:left="540" w:hanging="375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lang w:eastAsia="cs-CZ"/>
        </w:rPr>
        <w:tab/>
        <w:t>Prohlašuji tímto čestně, že nejsme obchodní společnost, na kterou dopadá zákaz účasti v zadávacím řízení ve smyslu § 4b zákona č. 159/2006 Sb., o střetu zájmů.</w:t>
      </w:r>
    </w:p>
    <w:p w14:paraId="027EB3BF" w14:textId="77777777" w:rsidR="00E50A5F" w:rsidRPr="00E50A5F" w:rsidRDefault="00E50A5F" w:rsidP="00E50A5F">
      <w:pPr>
        <w:spacing w:after="0" w:line="240" w:lineRule="auto"/>
        <w:ind w:left="720"/>
        <w:rPr>
          <w:rFonts w:ascii="Calibri" w:eastAsia="Times New Roman" w:hAnsi="Calibri" w:cs="Calibri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E50A5F" w:rsidRPr="00E50A5F" w14:paraId="1DAEE832" w14:textId="77777777" w:rsidTr="001F6F20">
        <w:tc>
          <w:tcPr>
            <w:tcW w:w="2376" w:type="dxa"/>
            <w:shd w:val="clear" w:color="auto" w:fill="auto"/>
          </w:tcPr>
          <w:p w14:paraId="51C25AB0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0A5F">
              <w:rPr>
                <w:rFonts w:ascii="Calibri" w:eastAsia="Times New Roman" w:hAnsi="Calibri" w:cs="Calibri"/>
                <w:lang w:eastAsia="cs-CZ"/>
              </w:rPr>
              <w:t>Datum</w:t>
            </w:r>
          </w:p>
        </w:tc>
        <w:tc>
          <w:tcPr>
            <w:tcW w:w="6836" w:type="dxa"/>
            <w:shd w:val="clear" w:color="auto" w:fill="auto"/>
          </w:tcPr>
          <w:p w14:paraId="281DE38A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50A5F" w:rsidRPr="00E50A5F" w14:paraId="0A6680D3" w14:textId="77777777" w:rsidTr="001F6F20">
        <w:tc>
          <w:tcPr>
            <w:tcW w:w="2376" w:type="dxa"/>
            <w:shd w:val="clear" w:color="auto" w:fill="auto"/>
          </w:tcPr>
          <w:p w14:paraId="5A0E8F71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0A5F">
              <w:rPr>
                <w:rFonts w:ascii="Calibri" w:eastAsia="Times New Roman" w:hAnsi="Calibri" w:cs="Calibri"/>
                <w:lang w:eastAsia="cs-CZ"/>
              </w:rPr>
              <w:t>Místo</w:t>
            </w:r>
          </w:p>
        </w:tc>
        <w:tc>
          <w:tcPr>
            <w:tcW w:w="6836" w:type="dxa"/>
            <w:shd w:val="clear" w:color="auto" w:fill="auto"/>
          </w:tcPr>
          <w:p w14:paraId="7BA1D49D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50A5F" w:rsidRPr="00E50A5F" w14:paraId="7BCD0F9B" w14:textId="77777777" w:rsidTr="001F6F20">
        <w:tc>
          <w:tcPr>
            <w:tcW w:w="2376" w:type="dxa"/>
            <w:shd w:val="clear" w:color="auto" w:fill="auto"/>
          </w:tcPr>
          <w:p w14:paraId="1968E6D0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0A5F">
              <w:rPr>
                <w:rFonts w:ascii="Calibri" w:eastAsia="Times New Roman" w:hAnsi="Calibri" w:cs="Calibri"/>
                <w:lang w:eastAsia="cs-CZ"/>
              </w:rPr>
              <w:t>Jméno, příjmení a funkce oprávněné osoby</w:t>
            </w:r>
          </w:p>
        </w:tc>
        <w:tc>
          <w:tcPr>
            <w:tcW w:w="6836" w:type="dxa"/>
            <w:shd w:val="clear" w:color="auto" w:fill="auto"/>
          </w:tcPr>
          <w:p w14:paraId="686B69F7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50A5F" w:rsidRPr="00E50A5F" w14:paraId="7B4E8818" w14:textId="77777777" w:rsidTr="001F6F20">
        <w:tc>
          <w:tcPr>
            <w:tcW w:w="2376" w:type="dxa"/>
            <w:shd w:val="clear" w:color="auto" w:fill="auto"/>
          </w:tcPr>
          <w:p w14:paraId="04DC9636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0A5F">
              <w:rPr>
                <w:rFonts w:ascii="Calibri" w:eastAsia="Times New Roman" w:hAnsi="Calibri" w:cs="Calibri"/>
                <w:lang w:eastAsia="cs-CZ"/>
              </w:rPr>
              <w:t>Podpis</w:t>
            </w:r>
          </w:p>
          <w:p w14:paraId="1D7B547C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836" w:type="dxa"/>
            <w:shd w:val="clear" w:color="auto" w:fill="auto"/>
          </w:tcPr>
          <w:p w14:paraId="1F64DBBC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14:paraId="0EC807E5" w14:textId="77777777" w:rsidR="00E50A5F" w:rsidRPr="00E50A5F" w:rsidRDefault="00E50A5F" w:rsidP="00E50A5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2AE38361" w14:textId="02B48B55" w:rsidR="00E50A5F" w:rsidRDefault="00E50A5F" w:rsidP="00E50A5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6351E8E9" w14:textId="586112DB" w:rsidR="000A042A" w:rsidRDefault="000A042A" w:rsidP="00E50A5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1F1D2EBB" w14:textId="3D96873D" w:rsidR="000A042A" w:rsidRDefault="000A042A" w:rsidP="00E50A5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52CEF7B1" w14:textId="77777777" w:rsidR="000A042A" w:rsidRDefault="000A042A" w:rsidP="00E50A5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4443C289" w14:textId="768AD982" w:rsidR="000A042A" w:rsidRDefault="000A042A" w:rsidP="00E50A5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08EFE400" w14:textId="77777777" w:rsidR="000A042A" w:rsidRPr="000A042A" w:rsidRDefault="000A042A" w:rsidP="000A042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jc w:val="center"/>
        <w:rPr>
          <w:rFonts w:cstheme="minorHAnsi"/>
          <w:b/>
          <w:sz w:val="24"/>
          <w:szCs w:val="24"/>
        </w:rPr>
      </w:pPr>
      <w:r w:rsidRPr="000A042A">
        <w:rPr>
          <w:rFonts w:cstheme="minorHAnsi"/>
          <w:b/>
          <w:sz w:val="24"/>
          <w:szCs w:val="24"/>
        </w:rPr>
        <w:t>ČESTNÉ PROHLÁŠENÍ KE SPOLEČENSKY ODPOVĚDNÉMU PLNĚNÍ VEŘEJNÉ ZAKÁZKY</w:t>
      </w:r>
    </w:p>
    <w:p w14:paraId="760A8766" w14:textId="77777777" w:rsidR="000A042A" w:rsidRPr="00B76D84" w:rsidRDefault="000A042A" w:rsidP="000A042A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</w:p>
    <w:p w14:paraId="0CF94520" w14:textId="77777777" w:rsidR="000A042A" w:rsidRPr="00B76D84" w:rsidRDefault="000A042A" w:rsidP="000A042A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</w:p>
    <w:p w14:paraId="51DD93D9" w14:textId="77777777" w:rsidR="000A042A" w:rsidRPr="000A042A" w:rsidRDefault="000A042A" w:rsidP="000A042A">
      <w:pPr>
        <w:spacing w:line="240" w:lineRule="auto"/>
        <w:jc w:val="both"/>
        <w:rPr>
          <w:rFonts w:cstheme="minorHAnsi"/>
        </w:rPr>
      </w:pPr>
      <w:r w:rsidRPr="000A042A">
        <w:rPr>
          <w:rFonts w:cstheme="minorHAnsi"/>
        </w:rPr>
        <w:t>Prohlašuji tímto čestně, že bude-li s námi jako uchazečem uzavřena smlouva na výše uvedenou veřejnou zakázku, zajistíme po celou dobu plnění veřejné zakázky plnění veškerých povinností vyplývajících z právních předpisů České republiky, zejména pak z předpisů pracovněprávních, předpisů z oblasti zaměstnanosti a bezpečnosti a ochrany zdraví při práci, a to vůči všem osobám, které se na plnění veřejné zakázky budou podílet. Současně plnění těchto povinností zajistíme i u svých poddodavatelů.</w:t>
      </w:r>
    </w:p>
    <w:p w14:paraId="3C7DC0A7" w14:textId="77777777" w:rsidR="000A042A" w:rsidRPr="00B76D84" w:rsidRDefault="000A042A" w:rsidP="000A042A">
      <w:pPr>
        <w:pStyle w:val="Odstavecseseznamem"/>
        <w:spacing w:line="240" w:lineRule="auto"/>
        <w:rPr>
          <w:rFonts w:cstheme="minorHAnsi"/>
          <w:sz w:val="20"/>
          <w:szCs w:val="20"/>
        </w:rPr>
      </w:pPr>
    </w:p>
    <w:p w14:paraId="3F5491D2" w14:textId="77777777" w:rsidR="000A042A" w:rsidRPr="00B76D84" w:rsidRDefault="000A042A" w:rsidP="000A042A">
      <w:pPr>
        <w:pStyle w:val="Odstavecseseznamem"/>
        <w:spacing w:line="240" w:lineRule="auto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A042A" w:rsidRPr="00B76D84" w14:paraId="0CF28667" w14:textId="77777777" w:rsidTr="00F46BEF">
        <w:tc>
          <w:tcPr>
            <w:tcW w:w="2376" w:type="dxa"/>
          </w:tcPr>
          <w:p w14:paraId="2A6B063F" w14:textId="77777777" w:rsidR="000A042A" w:rsidRPr="00B76D84" w:rsidRDefault="000A042A" w:rsidP="00F46BEF">
            <w:pPr>
              <w:rPr>
                <w:rFonts w:cstheme="minorHAnsi"/>
                <w:sz w:val="20"/>
                <w:szCs w:val="20"/>
              </w:rPr>
            </w:pPr>
            <w:r w:rsidRPr="00B76D84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14:paraId="66DB7A5F" w14:textId="77777777" w:rsidR="000A042A" w:rsidRPr="00B76D84" w:rsidRDefault="000A042A" w:rsidP="00F46B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042A" w:rsidRPr="00B76D84" w14:paraId="5D2736AA" w14:textId="77777777" w:rsidTr="00F46BEF">
        <w:tc>
          <w:tcPr>
            <w:tcW w:w="2376" w:type="dxa"/>
          </w:tcPr>
          <w:p w14:paraId="4F1AC282" w14:textId="77777777" w:rsidR="000A042A" w:rsidRPr="00B76D84" w:rsidRDefault="000A042A" w:rsidP="00F46BEF">
            <w:pPr>
              <w:rPr>
                <w:rFonts w:cstheme="minorHAnsi"/>
                <w:sz w:val="20"/>
                <w:szCs w:val="20"/>
              </w:rPr>
            </w:pPr>
            <w:r w:rsidRPr="00B76D84">
              <w:rPr>
                <w:rFonts w:cstheme="minorHAnsi"/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14:paraId="50A4CBB1" w14:textId="77777777" w:rsidR="000A042A" w:rsidRPr="00B76D84" w:rsidRDefault="000A042A" w:rsidP="00F46B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042A" w:rsidRPr="00B76D84" w14:paraId="1E8B56F9" w14:textId="77777777" w:rsidTr="00F46BEF">
        <w:tc>
          <w:tcPr>
            <w:tcW w:w="2376" w:type="dxa"/>
          </w:tcPr>
          <w:p w14:paraId="44691124" w14:textId="77777777" w:rsidR="000A042A" w:rsidRPr="00B76D84" w:rsidRDefault="000A042A" w:rsidP="00F46BEF">
            <w:pPr>
              <w:rPr>
                <w:rFonts w:cstheme="minorHAnsi"/>
                <w:sz w:val="20"/>
                <w:szCs w:val="20"/>
              </w:rPr>
            </w:pPr>
            <w:r w:rsidRPr="00B76D84">
              <w:rPr>
                <w:rFonts w:cstheme="minorHAnsi"/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14:paraId="0DC375D0" w14:textId="77777777" w:rsidR="000A042A" w:rsidRPr="00B76D84" w:rsidRDefault="000A042A" w:rsidP="00F46B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042A" w:rsidRPr="00B76D84" w14:paraId="77FBF149" w14:textId="77777777" w:rsidTr="00F46BEF">
        <w:tc>
          <w:tcPr>
            <w:tcW w:w="2376" w:type="dxa"/>
          </w:tcPr>
          <w:p w14:paraId="629460F4" w14:textId="77777777" w:rsidR="000A042A" w:rsidRPr="00B76D84" w:rsidRDefault="000A042A" w:rsidP="00F46BEF">
            <w:pPr>
              <w:rPr>
                <w:rFonts w:cstheme="minorHAnsi"/>
                <w:sz w:val="20"/>
                <w:szCs w:val="20"/>
              </w:rPr>
            </w:pPr>
            <w:r w:rsidRPr="00B76D84">
              <w:rPr>
                <w:rFonts w:cstheme="minorHAnsi"/>
                <w:sz w:val="20"/>
                <w:szCs w:val="20"/>
              </w:rPr>
              <w:t>Podpis</w:t>
            </w:r>
          </w:p>
          <w:p w14:paraId="715849F4" w14:textId="77777777" w:rsidR="000A042A" w:rsidRPr="00B76D84" w:rsidRDefault="000A042A" w:rsidP="00F46B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6" w:type="dxa"/>
          </w:tcPr>
          <w:p w14:paraId="631A0342" w14:textId="77777777" w:rsidR="000A042A" w:rsidRPr="00B76D84" w:rsidRDefault="000A042A" w:rsidP="00F46BE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647675" w14:textId="77777777" w:rsidR="000A042A" w:rsidRPr="00B76D84" w:rsidRDefault="000A042A" w:rsidP="000A042A">
      <w:pPr>
        <w:spacing w:line="240" w:lineRule="auto"/>
        <w:rPr>
          <w:rFonts w:cstheme="minorHAnsi"/>
          <w:sz w:val="20"/>
          <w:szCs w:val="20"/>
        </w:rPr>
      </w:pPr>
    </w:p>
    <w:p w14:paraId="47C744F7" w14:textId="264D4E5B" w:rsidR="000A042A" w:rsidRDefault="000A042A" w:rsidP="00E50A5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7EC3C243" w14:textId="37006FF0" w:rsidR="000A042A" w:rsidRDefault="000A042A" w:rsidP="00E50A5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26D31DBC" w14:textId="0C287D15" w:rsidR="000A042A" w:rsidRDefault="000A042A" w:rsidP="00E50A5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0853428F" w14:textId="7D2D16B3" w:rsidR="000A042A" w:rsidRDefault="000A042A" w:rsidP="00E50A5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45CCDE6B" w14:textId="5F7D7F6B" w:rsidR="000A042A" w:rsidRDefault="000A042A" w:rsidP="00E50A5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6C8E0FD3" w14:textId="2101F755" w:rsidR="000A042A" w:rsidRDefault="000A042A" w:rsidP="00E50A5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637A3E16" w14:textId="63ACB366" w:rsidR="000A042A" w:rsidRDefault="000A042A" w:rsidP="00E50A5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736B2EFC" w14:textId="71F67F11" w:rsidR="000A042A" w:rsidRDefault="000A042A" w:rsidP="00E50A5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758D7B95" w14:textId="4FCB08F3" w:rsidR="000A042A" w:rsidRDefault="000A042A" w:rsidP="00E50A5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3B233C00" w14:textId="77777777" w:rsidR="000A042A" w:rsidRPr="00E50A5F" w:rsidRDefault="000A042A" w:rsidP="00E50A5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7533FA00" w14:textId="77777777" w:rsidR="00E50A5F" w:rsidRPr="00E50A5F" w:rsidRDefault="00E50A5F" w:rsidP="00E50A5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660AC311" w14:textId="77777777" w:rsidR="00E50A5F" w:rsidRPr="00E50A5F" w:rsidRDefault="00E50A5F" w:rsidP="00E5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E50A5F">
        <w:rPr>
          <w:rFonts w:ascii="Calibri" w:eastAsia="Times New Roman" w:hAnsi="Calibri" w:cs="Calibri"/>
          <w:b/>
          <w:sz w:val="24"/>
          <w:szCs w:val="24"/>
          <w:lang w:eastAsia="cs-CZ"/>
        </w:rPr>
        <w:t>PROHLÁŠENÍ O NEEXISTENCI PODMÍNEK PRO ZÁKAZ ZADÁNÍ VEŘEJNÉ ZAKÁZKY DLE ČL. 5 K NAŘÍZENÍ RADY (EU) ZE DNE 8. DUBNA 2022, KTERÝM SE MĚNÍ NAŘÍZENÍ (EU) Č. 833/2014 O OMEZUJÍCÍCH OPATŘENÍCH VZHLEDEM K ČINNOSTEM RUSKA DESTABILIZUJÍCÍM SITUACI NA UKRAJINĚ</w:t>
      </w:r>
    </w:p>
    <w:p w14:paraId="45EA40C3" w14:textId="77777777" w:rsidR="00E50A5F" w:rsidRPr="00E50A5F" w:rsidRDefault="00E50A5F" w:rsidP="00E50A5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46C34DA9" w14:textId="77777777" w:rsidR="00E50A5F" w:rsidRPr="00E50A5F" w:rsidRDefault="00E50A5F" w:rsidP="00E50A5F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lang w:eastAsia="cs-CZ"/>
        </w:rPr>
        <w:t>Účastník dále čestně prohlašuje, že:</w:t>
      </w:r>
    </w:p>
    <w:p w14:paraId="4D87178C" w14:textId="77777777" w:rsidR="00E50A5F" w:rsidRPr="00E50A5F" w:rsidRDefault="00E50A5F" w:rsidP="00E50A5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b/>
          <w:lang w:eastAsia="cs-CZ"/>
        </w:rPr>
        <w:t xml:space="preserve">není </w:t>
      </w:r>
    </w:p>
    <w:p w14:paraId="529F36D1" w14:textId="77777777" w:rsidR="00E50A5F" w:rsidRPr="00E50A5F" w:rsidRDefault="00E50A5F" w:rsidP="00E50A5F">
      <w:pPr>
        <w:spacing w:after="0" w:line="240" w:lineRule="auto"/>
        <w:ind w:left="708"/>
        <w:rPr>
          <w:rFonts w:ascii="Calibri" w:eastAsia="Times New Roman" w:hAnsi="Calibri" w:cs="Calibri"/>
          <w:lang w:eastAsia="cs-CZ"/>
        </w:rPr>
      </w:pPr>
      <w:proofErr w:type="spellStart"/>
      <w:r w:rsidRPr="00E50A5F">
        <w:rPr>
          <w:rFonts w:ascii="Calibri" w:eastAsia="Times New Roman" w:hAnsi="Calibri" w:cs="Calibri"/>
          <w:lang w:eastAsia="cs-CZ"/>
        </w:rPr>
        <w:t>aa</w:t>
      </w:r>
      <w:proofErr w:type="spellEnd"/>
      <w:r w:rsidRPr="00E50A5F">
        <w:rPr>
          <w:rFonts w:ascii="Calibri" w:eastAsia="Times New Roman" w:hAnsi="Calibri" w:cs="Calibri"/>
          <w:lang w:eastAsia="cs-CZ"/>
        </w:rPr>
        <w:t>) ruským státním příslušníkem, fyzickou či právnickou osobou nebo subjektem či orgánem se sídlem v Rusku;</w:t>
      </w:r>
    </w:p>
    <w:p w14:paraId="4106CB6A" w14:textId="77777777" w:rsidR="00E50A5F" w:rsidRPr="00E50A5F" w:rsidRDefault="00E50A5F" w:rsidP="00E50A5F">
      <w:pPr>
        <w:spacing w:after="0" w:line="240" w:lineRule="auto"/>
        <w:ind w:left="708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lang w:eastAsia="cs-CZ"/>
        </w:rPr>
        <w:t xml:space="preserve">ab) právnickou osobou, subjektem nebo orgánem, které jsou z více než 50 % přímo či nepřímo vlastněny některým ze subjektů uvedených v předcházejícím písmeni </w:t>
      </w:r>
      <w:proofErr w:type="spellStart"/>
      <w:r w:rsidRPr="00E50A5F">
        <w:rPr>
          <w:rFonts w:ascii="Calibri" w:eastAsia="Times New Roman" w:hAnsi="Calibri" w:cs="Calibri"/>
          <w:lang w:eastAsia="cs-CZ"/>
        </w:rPr>
        <w:t>aa</w:t>
      </w:r>
      <w:proofErr w:type="spellEnd"/>
      <w:r w:rsidRPr="00E50A5F">
        <w:rPr>
          <w:rFonts w:ascii="Calibri" w:eastAsia="Times New Roman" w:hAnsi="Calibri" w:cs="Calibri"/>
          <w:lang w:eastAsia="cs-CZ"/>
        </w:rPr>
        <w:t>) tohoto článku nabídky, nebo</w:t>
      </w:r>
    </w:p>
    <w:p w14:paraId="3CB67308" w14:textId="77777777" w:rsidR="00E50A5F" w:rsidRPr="00E50A5F" w:rsidRDefault="00E50A5F" w:rsidP="00E50A5F">
      <w:pPr>
        <w:spacing w:after="0" w:line="240" w:lineRule="auto"/>
        <w:ind w:left="708"/>
        <w:rPr>
          <w:rFonts w:ascii="Calibri" w:eastAsia="Times New Roman" w:hAnsi="Calibri" w:cs="Calibri"/>
          <w:b/>
          <w:bCs/>
          <w:lang w:eastAsia="cs-CZ"/>
        </w:rPr>
      </w:pPr>
      <w:proofErr w:type="spellStart"/>
      <w:r w:rsidRPr="00E50A5F">
        <w:rPr>
          <w:rFonts w:ascii="Calibri" w:eastAsia="Times New Roman" w:hAnsi="Calibri" w:cs="Calibri"/>
          <w:lang w:eastAsia="cs-CZ"/>
        </w:rPr>
        <w:t>ac</w:t>
      </w:r>
      <w:proofErr w:type="spellEnd"/>
      <w:r w:rsidRPr="00E50A5F">
        <w:rPr>
          <w:rFonts w:ascii="Calibri" w:eastAsia="Times New Roman" w:hAnsi="Calibri" w:cs="Calibri"/>
          <w:lang w:eastAsia="cs-CZ"/>
        </w:rPr>
        <w:t xml:space="preserve">) fyzickou nebo právnickou osobou, subjektem nebo orgánem, které jednají jménem nebo na pokyn některého ze subjektů uvedených v předcházejících písmenech </w:t>
      </w:r>
      <w:proofErr w:type="spellStart"/>
      <w:r w:rsidRPr="00E50A5F">
        <w:rPr>
          <w:rFonts w:ascii="Calibri" w:eastAsia="Times New Roman" w:hAnsi="Calibri" w:cs="Calibri"/>
          <w:lang w:eastAsia="cs-CZ"/>
        </w:rPr>
        <w:t>aa</w:t>
      </w:r>
      <w:proofErr w:type="spellEnd"/>
      <w:r w:rsidRPr="00E50A5F">
        <w:rPr>
          <w:rFonts w:ascii="Calibri" w:eastAsia="Times New Roman" w:hAnsi="Calibri" w:cs="Calibri"/>
          <w:lang w:eastAsia="cs-CZ"/>
        </w:rPr>
        <w:t>) nebo ab) tohoto článku nabídky.</w:t>
      </w:r>
    </w:p>
    <w:p w14:paraId="3E67C55C" w14:textId="77777777" w:rsidR="00E50A5F" w:rsidRPr="00E50A5F" w:rsidRDefault="00E50A5F" w:rsidP="00E50A5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lang w:eastAsia="cs-CZ"/>
        </w:rPr>
      </w:pPr>
      <w:r w:rsidRPr="00E50A5F">
        <w:rPr>
          <w:rFonts w:ascii="Calibri" w:eastAsia="Times New Roman" w:hAnsi="Calibri" w:cs="Calibri"/>
          <w:bCs/>
          <w:lang w:eastAsia="cs-CZ"/>
        </w:rPr>
        <w:t xml:space="preserve">prohlášení dle předchozího písmene a) o neexistenci podmínek pro zákaz zadání veřejné </w:t>
      </w:r>
      <w:r w:rsidRPr="00E50A5F">
        <w:rPr>
          <w:rFonts w:ascii="Calibri" w:eastAsia="Times New Roman" w:hAnsi="Calibri" w:cs="Calibri"/>
          <w:lang w:eastAsia="cs-CZ"/>
        </w:rPr>
        <w:t xml:space="preserve">zakázky dle čl. 5k nařízení Rady (EU) ze dne 8. dubna 2022, kterým se mění </w:t>
      </w:r>
      <w:r w:rsidRPr="00E50A5F">
        <w:rPr>
          <w:rFonts w:ascii="Calibri" w:eastAsia="Times New Roman" w:hAnsi="Calibri" w:cs="Calibri"/>
          <w:bCs/>
          <w:lang w:eastAsia="cs-CZ"/>
        </w:rPr>
        <w:t xml:space="preserve">nařízení (EU) č. 833/2014 o omezujících opatřeních vzhledem k činnostem Ruska destabilizujícím situaci na Ukrajině se </w:t>
      </w:r>
      <w:r w:rsidRPr="00E50A5F">
        <w:rPr>
          <w:rFonts w:ascii="Calibri" w:eastAsia="Times New Roman" w:hAnsi="Calibri" w:cs="Calibri"/>
          <w:b/>
          <w:bCs/>
          <w:lang w:eastAsia="cs-CZ"/>
        </w:rPr>
        <w:t>vztahuje i na všechny jeho poddodavatele</w:t>
      </w:r>
      <w:r w:rsidRPr="00E50A5F">
        <w:rPr>
          <w:rFonts w:ascii="Calibri" w:eastAsia="Times New Roman" w:hAnsi="Calibri" w:cs="Calibri"/>
          <w:bCs/>
          <w:lang w:eastAsia="cs-CZ"/>
        </w:rPr>
        <w:t xml:space="preserve">, </w:t>
      </w:r>
      <w:r w:rsidRPr="00E50A5F">
        <w:rPr>
          <w:rFonts w:ascii="Calibri" w:eastAsia="Times New Roman" w:hAnsi="Calibri" w:cs="Calibri"/>
          <w:lang w:eastAsia="cs-CZ"/>
        </w:rPr>
        <w:t>pokud jejich plnění představuje více než 10 % hodnoty zakázky.</w:t>
      </w:r>
    </w:p>
    <w:p w14:paraId="2E0B30E4" w14:textId="77777777" w:rsidR="00E50A5F" w:rsidRPr="00E50A5F" w:rsidRDefault="00E50A5F" w:rsidP="00E50A5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E50A5F" w:rsidRPr="00E50A5F" w14:paraId="20087FC9" w14:textId="77777777" w:rsidTr="001F6F20">
        <w:trPr>
          <w:trHeight w:val="377"/>
        </w:trPr>
        <w:tc>
          <w:tcPr>
            <w:tcW w:w="2376" w:type="dxa"/>
            <w:shd w:val="clear" w:color="auto" w:fill="auto"/>
          </w:tcPr>
          <w:p w14:paraId="7E5F65D4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0A5F">
              <w:rPr>
                <w:rFonts w:ascii="Calibri" w:eastAsia="Times New Roman" w:hAnsi="Calibri" w:cs="Calibri"/>
                <w:lang w:eastAsia="cs-CZ"/>
              </w:rPr>
              <w:t>Datum</w:t>
            </w:r>
          </w:p>
        </w:tc>
        <w:tc>
          <w:tcPr>
            <w:tcW w:w="6836" w:type="dxa"/>
            <w:shd w:val="clear" w:color="auto" w:fill="auto"/>
          </w:tcPr>
          <w:p w14:paraId="2CD26F67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50A5F" w:rsidRPr="00E50A5F" w14:paraId="2D8ACBD7" w14:textId="77777777" w:rsidTr="001F6F20">
        <w:trPr>
          <w:trHeight w:val="411"/>
        </w:trPr>
        <w:tc>
          <w:tcPr>
            <w:tcW w:w="2376" w:type="dxa"/>
            <w:shd w:val="clear" w:color="auto" w:fill="auto"/>
          </w:tcPr>
          <w:p w14:paraId="011B12CC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0A5F">
              <w:rPr>
                <w:rFonts w:ascii="Calibri" w:eastAsia="Times New Roman" w:hAnsi="Calibri" w:cs="Calibri"/>
                <w:lang w:eastAsia="cs-CZ"/>
              </w:rPr>
              <w:t>Místo</w:t>
            </w:r>
          </w:p>
        </w:tc>
        <w:tc>
          <w:tcPr>
            <w:tcW w:w="6836" w:type="dxa"/>
            <w:shd w:val="clear" w:color="auto" w:fill="auto"/>
          </w:tcPr>
          <w:p w14:paraId="06ACC83F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50A5F" w:rsidRPr="00E50A5F" w14:paraId="7E552E2C" w14:textId="77777777" w:rsidTr="001F6F20">
        <w:tc>
          <w:tcPr>
            <w:tcW w:w="2376" w:type="dxa"/>
            <w:shd w:val="clear" w:color="auto" w:fill="auto"/>
          </w:tcPr>
          <w:p w14:paraId="40BAC9DD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0A5F">
              <w:rPr>
                <w:rFonts w:ascii="Calibri" w:eastAsia="Times New Roman" w:hAnsi="Calibri" w:cs="Calibri"/>
                <w:lang w:eastAsia="cs-CZ"/>
              </w:rPr>
              <w:t>Jméno, příjmení a funkce oprávněné osoby</w:t>
            </w:r>
          </w:p>
        </w:tc>
        <w:tc>
          <w:tcPr>
            <w:tcW w:w="6836" w:type="dxa"/>
            <w:shd w:val="clear" w:color="auto" w:fill="auto"/>
          </w:tcPr>
          <w:p w14:paraId="58DF01CE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50A5F" w:rsidRPr="00E50A5F" w14:paraId="295D1F7D" w14:textId="77777777" w:rsidTr="001F6F20">
        <w:tc>
          <w:tcPr>
            <w:tcW w:w="2376" w:type="dxa"/>
            <w:shd w:val="clear" w:color="auto" w:fill="auto"/>
          </w:tcPr>
          <w:p w14:paraId="24D9553B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0A5F">
              <w:rPr>
                <w:rFonts w:ascii="Calibri" w:eastAsia="Times New Roman" w:hAnsi="Calibri" w:cs="Calibri"/>
                <w:lang w:eastAsia="cs-CZ"/>
              </w:rPr>
              <w:t>Podpis</w:t>
            </w:r>
          </w:p>
          <w:p w14:paraId="40A78D07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836" w:type="dxa"/>
            <w:shd w:val="clear" w:color="auto" w:fill="auto"/>
          </w:tcPr>
          <w:p w14:paraId="76DA2227" w14:textId="77777777" w:rsidR="00E50A5F" w:rsidRPr="00E50A5F" w:rsidRDefault="00E50A5F" w:rsidP="00E50A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14:paraId="748DD8D9" w14:textId="77777777" w:rsidR="00E50A5F" w:rsidRPr="00E50A5F" w:rsidRDefault="00E50A5F" w:rsidP="00E50A5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6425B549" w14:textId="5CA1DF18" w:rsidR="007C52ED" w:rsidRPr="00E50A5F" w:rsidRDefault="00E50A5F" w:rsidP="00E50A5F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50A5F">
        <w:rPr>
          <w:rFonts w:ascii="Calibri" w:eastAsia="Times New Roman" w:hAnsi="Calibri" w:cs="Calibri"/>
          <w:lang w:eastAsia="cs-CZ"/>
        </w:rPr>
        <w:t>Postup tohoto řízení není stanoven přímo zákonem č. 134/2016 Sb., o veřejných zakázkách ve znění pozdějších předpis</w:t>
      </w:r>
      <w:r>
        <w:rPr>
          <w:rFonts w:ascii="Calibri" w:eastAsia="Times New Roman" w:hAnsi="Calibri" w:cs="Calibri"/>
          <w:lang w:eastAsia="cs-CZ"/>
        </w:rPr>
        <w:t>ů.</w:t>
      </w:r>
      <w:r w:rsidR="007C52ED" w:rsidRPr="000D54B5">
        <w:rPr>
          <w:sz w:val="20"/>
          <w:szCs w:val="20"/>
        </w:rPr>
        <w:t xml:space="preserve">                                                                                     </w:t>
      </w:r>
      <w:r w:rsidR="007C52ED">
        <w:t xml:space="preserve">                                                                      </w:t>
      </w:r>
    </w:p>
    <w:sectPr w:rsidR="007C52ED" w:rsidRPr="00E50A5F" w:rsidSect="00E50A5F">
      <w:headerReference w:type="default" r:id="rId8"/>
      <w:footerReference w:type="default" r:id="rId9"/>
      <w:pgSz w:w="11906" w:h="16838"/>
      <w:pgMar w:top="1276" w:right="1080" w:bottom="1276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9405D" w14:textId="77777777" w:rsidR="00E32871" w:rsidRDefault="00E32871" w:rsidP="0014098E">
      <w:pPr>
        <w:spacing w:after="0" w:line="240" w:lineRule="auto"/>
      </w:pPr>
      <w:r>
        <w:separator/>
      </w:r>
    </w:p>
  </w:endnote>
  <w:endnote w:type="continuationSeparator" w:id="0">
    <w:p w14:paraId="4969AE48" w14:textId="77777777" w:rsidR="00E32871" w:rsidRDefault="00E32871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="Times New Roman" w:cs="Calibr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="Calibri Light" w:hAnsi="Calibri Light" w:cs="Times New Roman"/>
        <w:sz w:val="28"/>
        <w:szCs w:val="28"/>
      </w:rPr>
    </w:sdtEndPr>
    <w:sdtContent>
      <w:p w14:paraId="5E2CB586" w14:textId="77777777" w:rsidR="003E7FC8" w:rsidRPr="00E50A5F" w:rsidRDefault="003E7FC8" w:rsidP="003E7FC8">
        <w:pPr>
          <w:pStyle w:val="Zpat"/>
          <w:jc w:val="center"/>
          <w:rPr>
            <w:rFonts w:eastAsia="Times New Roman" w:cs="Calibri"/>
            <w:sz w:val="18"/>
            <w:szCs w:val="18"/>
          </w:rPr>
        </w:pPr>
        <w:r w:rsidRPr="00E50A5F">
          <w:rPr>
            <w:rFonts w:eastAsia="Times New Roman" w:cs="Calibri"/>
            <w:sz w:val="18"/>
            <w:szCs w:val="18"/>
          </w:rPr>
          <w:t xml:space="preserve">~ </w:t>
        </w:r>
        <w:r w:rsidRPr="00E50A5F">
          <w:rPr>
            <w:rFonts w:eastAsia="Times New Roman" w:cs="Calibri"/>
            <w:sz w:val="18"/>
            <w:szCs w:val="18"/>
          </w:rPr>
          <w:fldChar w:fldCharType="begin"/>
        </w:r>
        <w:r w:rsidRPr="00E50A5F">
          <w:rPr>
            <w:rFonts w:cs="Calibri"/>
            <w:sz w:val="18"/>
            <w:szCs w:val="18"/>
          </w:rPr>
          <w:instrText>PAGE    \* MERGEFORMAT</w:instrText>
        </w:r>
        <w:r w:rsidRPr="00E50A5F">
          <w:rPr>
            <w:rFonts w:eastAsia="Times New Roman" w:cs="Calibri"/>
            <w:sz w:val="18"/>
            <w:szCs w:val="18"/>
          </w:rPr>
          <w:fldChar w:fldCharType="separate"/>
        </w:r>
        <w:r w:rsidR="002F7E55" w:rsidRPr="00E50A5F">
          <w:rPr>
            <w:rFonts w:eastAsia="Times New Roman" w:cs="Calibri"/>
            <w:noProof/>
            <w:sz w:val="18"/>
            <w:szCs w:val="18"/>
          </w:rPr>
          <w:t>2</w:t>
        </w:r>
        <w:r w:rsidRPr="00E50A5F">
          <w:rPr>
            <w:rFonts w:eastAsia="Times New Roman" w:cs="Calibri"/>
            <w:sz w:val="18"/>
            <w:szCs w:val="18"/>
          </w:rPr>
          <w:fldChar w:fldCharType="end"/>
        </w:r>
        <w:r w:rsidRPr="00E50A5F">
          <w:rPr>
            <w:rFonts w:eastAsia="Times New Roman" w:cs="Calibr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89A6C" w14:textId="77777777" w:rsidR="00E32871" w:rsidRDefault="00E32871" w:rsidP="0014098E">
      <w:pPr>
        <w:spacing w:after="0" w:line="240" w:lineRule="auto"/>
      </w:pPr>
      <w:r>
        <w:separator/>
      </w:r>
    </w:p>
  </w:footnote>
  <w:footnote w:type="continuationSeparator" w:id="0">
    <w:p w14:paraId="20FA0822" w14:textId="77777777" w:rsidR="00E32871" w:rsidRDefault="00E32871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DFD7E" w14:textId="77777777"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14:paraId="4662BA31" w14:textId="77777777"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6123D"/>
    <w:multiLevelType w:val="multilevel"/>
    <w:tmpl w:val="5A3E90D8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40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3690F"/>
    <w:rsid w:val="00065F29"/>
    <w:rsid w:val="00090223"/>
    <w:rsid w:val="0009422F"/>
    <w:rsid w:val="000A042A"/>
    <w:rsid w:val="000A7566"/>
    <w:rsid w:val="000C14AB"/>
    <w:rsid w:val="000D3E77"/>
    <w:rsid w:val="000D54B5"/>
    <w:rsid w:val="0011148F"/>
    <w:rsid w:val="0012781C"/>
    <w:rsid w:val="0014098E"/>
    <w:rsid w:val="001706F9"/>
    <w:rsid w:val="00170B9E"/>
    <w:rsid w:val="00172748"/>
    <w:rsid w:val="00175DB0"/>
    <w:rsid w:val="00181977"/>
    <w:rsid w:val="00197097"/>
    <w:rsid w:val="001D7425"/>
    <w:rsid w:val="001F185F"/>
    <w:rsid w:val="001F417D"/>
    <w:rsid w:val="00201054"/>
    <w:rsid w:val="00214CD4"/>
    <w:rsid w:val="002175CC"/>
    <w:rsid w:val="00226549"/>
    <w:rsid w:val="00232CBA"/>
    <w:rsid w:val="00244328"/>
    <w:rsid w:val="00252566"/>
    <w:rsid w:val="00272BF0"/>
    <w:rsid w:val="002A562B"/>
    <w:rsid w:val="002A7382"/>
    <w:rsid w:val="002B6450"/>
    <w:rsid w:val="002B679A"/>
    <w:rsid w:val="002C5BBF"/>
    <w:rsid w:val="002D15CE"/>
    <w:rsid w:val="002F311F"/>
    <w:rsid w:val="002F7E55"/>
    <w:rsid w:val="003450B7"/>
    <w:rsid w:val="00364902"/>
    <w:rsid w:val="00366CC8"/>
    <w:rsid w:val="003823E9"/>
    <w:rsid w:val="00385417"/>
    <w:rsid w:val="00386CCF"/>
    <w:rsid w:val="003A543D"/>
    <w:rsid w:val="003D5ABA"/>
    <w:rsid w:val="003E01E7"/>
    <w:rsid w:val="003E0A71"/>
    <w:rsid w:val="003E7FC8"/>
    <w:rsid w:val="003F474C"/>
    <w:rsid w:val="004228AE"/>
    <w:rsid w:val="004244FC"/>
    <w:rsid w:val="00425C8F"/>
    <w:rsid w:val="00427287"/>
    <w:rsid w:val="004635A2"/>
    <w:rsid w:val="0046426F"/>
    <w:rsid w:val="0047508F"/>
    <w:rsid w:val="004C6757"/>
    <w:rsid w:val="004D66FD"/>
    <w:rsid w:val="004E730C"/>
    <w:rsid w:val="00507061"/>
    <w:rsid w:val="00531530"/>
    <w:rsid w:val="00534AE4"/>
    <w:rsid w:val="00557ECC"/>
    <w:rsid w:val="00565C6A"/>
    <w:rsid w:val="005B0E45"/>
    <w:rsid w:val="005C13A8"/>
    <w:rsid w:val="005D78CB"/>
    <w:rsid w:val="005E254F"/>
    <w:rsid w:val="005E5EBB"/>
    <w:rsid w:val="006175B3"/>
    <w:rsid w:val="006364C4"/>
    <w:rsid w:val="0064060E"/>
    <w:rsid w:val="00645D57"/>
    <w:rsid w:val="006478BD"/>
    <w:rsid w:val="00664C1F"/>
    <w:rsid w:val="006959E0"/>
    <w:rsid w:val="006A2CC9"/>
    <w:rsid w:val="006C550C"/>
    <w:rsid w:val="006E3B67"/>
    <w:rsid w:val="00700F09"/>
    <w:rsid w:val="00714CAB"/>
    <w:rsid w:val="007312D8"/>
    <w:rsid w:val="0073333D"/>
    <w:rsid w:val="00747A40"/>
    <w:rsid w:val="00760CEB"/>
    <w:rsid w:val="00783727"/>
    <w:rsid w:val="00797C20"/>
    <w:rsid w:val="007B2342"/>
    <w:rsid w:val="007B6B8F"/>
    <w:rsid w:val="007C52ED"/>
    <w:rsid w:val="007E3D06"/>
    <w:rsid w:val="007E49FB"/>
    <w:rsid w:val="00813D04"/>
    <w:rsid w:val="00844FE4"/>
    <w:rsid w:val="00865A39"/>
    <w:rsid w:val="008721E9"/>
    <w:rsid w:val="00882D66"/>
    <w:rsid w:val="0088371A"/>
    <w:rsid w:val="008A08BF"/>
    <w:rsid w:val="008A31B2"/>
    <w:rsid w:val="008A7F16"/>
    <w:rsid w:val="008C3FDF"/>
    <w:rsid w:val="008E1EB2"/>
    <w:rsid w:val="008F0A2D"/>
    <w:rsid w:val="008F2415"/>
    <w:rsid w:val="008F4B5C"/>
    <w:rsid w:val="00903901"/>
    <w:rsid w:val="009120D9"/>
    <w:rsid w:val="00930785"/>
    <w:rsid w:val="00934DEB"/>
    <w:rsid w:val="009675C8"/>
    <w:rsid w:val="009811D9"/>
    <w:rsid w:val="00984515"/>
    <w:rsid w:val="009B6947"/>
    <w:rsid w:val="009C5976"/>
    <w:rsid w:val="009E4B8A"/>
    <w:rsid w:val="009E676D"/>
    <w:rsid w:val="009F2AFE"/>
    <w:rsid w:val="009F6FD2"/>
    <w:rsid w:val="00A014DD"/>
    <w:rsid w:val="00A072A8"/>
    <w:rsid w:val="00A12C02"/>
    <w:rsid w:val="00A653BF"/>
    <w:rsid w:val="00A73F45"/>
    <w:rsid w:val="00A753B3"/>
    <w:rsid w:val="00AE15BA"/>
    <w:rsid w:val="00B02282"/>
    <w:rsid w:val="00B11A83"/>
    <w:rsid w:val="00B14BE3"/>
    <w:rsid w:val="00B168C3"/>
    <w:rsid w:val="00B23D0C"/>
    <w:rsid w:val="00B651C4"/>
    <w:rsid w:val="00B670E1"/>
    <w:rsid w:val="00B76D84"/>
    <w:rsid w:val="00B82CAB"/>
    <w:rsid w:val="00B87DAD"/>
    <w:rsid w:val="00B94ECF"/>
    <w:rsid w:val="00BA4EEA"/>
    <w:rsid w:val="00BB2CE1"/>
    <w:rsid w:val="00BB4AF8"/>
    <w:rsid w:val="00C03105"/>
    <w:rsid w:val="00C15245"/>
    <w:rsid w:val="00C26F89"/>
    <w:rsid w:val="00C27F89"/>
    <w:rsid w:val="00C371A9"/>
    <w:rsid w:val="00C84C68"/>
    <w:rsid w:val="00C85BA0"/>
    <w:rsid w:val="00CA49AE"/>
    <w:rsid w:val="00CA4EE3"/>
    <w:rsid w:val="00CB10D4"/>
    <w:rsid w:val="00CB5B7F"/>
    <w:rsid w:val="00CC1525"/>
    <w:rsid w:val="00CD6D27"/>
    <w:rsid w:val="00D038A1"/>
    <w:rsid w:val="00D47505"/>
    <w:rsid w:val="00D54632"/>
    <w:rsid w:val="00D56AB5"/>
    <w:rsid w:val="00D57515"/>
    <w:rsid w:val="00D62B0A"/>
    <w:rsid w:val="00D6680D"/>
    <w:rsid w:val="00DB0053"/>
    <w:rsid w:val="00DB33BD"/>
    <w:rsid w:val="00DF3F15"/>
    <w:rsid w:val="00E109A8"/>
    <w:rsid w:val="00E20FE5"/>
    <w:rsid w:val="00E32871"/>
    <w:rsid w:val="00E50A5F"/>
    <w:rsid w:val="00E6485D"/>
    <w:rsid w:val="00E903C1"/>
    <w:rsid w:val="00EB1CB9"/>
    <w:rsid w:val="00EC6516"/>
    <w:rsid w:val="00EE029B"/>
    <w:rsid w:val="00F0470D"/>
    <w:rsid w:val="00F346E2"/>
    <w:rsid w:val="00F43133"/>
    <w:rsid w:val="00F73129"/>
    <w:rsid w:val="00FA4311"/>
    <w:rsid w:val="00FA7209"/>
    <w:rsid w:val="00FC344A"/>
    <w:rsid w:val="00FC7DB5"/>
    <w:rsid w:val="00FD6585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2841AF9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425"/>
  </w:style>
  <w:style w:type="paragraph" w:styleId="Nadpis1">
    <w:name w:val="heading 1"/>
    <w:basedOn w:val="Normln"/>
    <w:next w:val="Normln"/>
    <w:link w:val="Nadpis1Char"/>
    <w:uiPriority w:val="9"/>
    <w:qFormat/>
    <w:rsid w:val="00172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172748"/>
    <w:pPr>
      <w:keepNext w:val="0"/>
      <w:keepLines w:val="0"/>
      <w:numPr>
        <w:numId w:val="3"/>
      </w:numPr>
      <w:pBdr>
        <w:bottom w:val="single" w:sz="4" w:space="1" w:color="C9E305"/>
      </w:pBdr>
      <w:tabs>
        <w:tab w:val="left" w:pos="1320"/>
        <w:tab w:val="right" w:pos="9072"/>
      </w:tabs>
      <w:spacing w:before="480" w:after="480" w:line="240" w:lineRule="auto"/>
      <w:outlineLvl w:val="1"/>
    </w:pPr>
    <w:rPr>
      <w:rFonts w:asciiTheme="minorHAnsi" w:eastAsia="Times New Roman" w:hAnsiTheme="minorHAnsi" w:cs="Arial"/>
      <w:b/>
      <w:caps/>
      <w:color w:val="C9E305"/>
      <w:sz w:val="36"/>
      <w:szCs w:val="40"/>
    </w:rPr>
  </w:style>
  <w:style w:type="paragraph" w:styleId="Nadpis3">
    <w:name w:val="heading 3"/>
    <w:basedOn w:val="Odstavecseseznamem"/>
    <w:next w:val="Normln"/>
    <w:link w:val="Nadpis3Char"/>
    <w:autoRedefine/>
    <w:uiPriority w:val="9"/>
    <w:unhideWhenUsed/>
    <w:qFormat/>
    <w:rsid w:val="001D74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0"/>
      <w:jc w:val="center"/>
      <w:outlineLvl w:val="2"/>
    </w:pPr>
    <w:rPr>
      <w:rFonts w:eastAsia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2748"/>
    <w:rPr>
      <w:rFonts w:eastAsia="Times New Roman" w:cs="Arial"/>
      <w:b/>
      <w:caps/>
      <w:color w:val="C9E305"/>
      <w:sz w:val="36"/>
      <w:szCs w:val="40"/>
    </w:rPr>
  </w:style>
  <w:style w:type="character" w:customStyle="1" w:styleId="Nadpis3Char">
    <w:name w:val="Nadpis 3 Char"/>
    <w:basedOn w:val="Standardnpsmoodstavce"/>
    <w:link w:val="Nadpis3"/>
    <w:uiPriority w:val="9"/>
    <w:rsid w:val="001D7425"/>
    <w:rPr>
      <w:rFonts w:eastAsia="Times New Roman" w:cs="Times New Roman"/>
      <w:b/>
    </w:rPr>
  </w:style>
  <w:style w:type="character" w:customStyle="1" w:styleId="Nadpis1Char">
    <w:name w:val="Nadpis 1 Char"/>
    <w:basedOn w:val="Standardnpsmoodstavce"/>
    <w:link w:val="Nadpis1"/>
    <w:uiPriority w:val="9"/>
    <w:rsid w:val="001727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7BD9-052B-4C58-BF65-8E04607E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9</cp:revision>
  <cp:lastPrinted>2020-05-27T06:03:00Z</cp:lastPrinted>
  <dcterms:created xsi:type="dcterms:W3CDTF">2022-08-18T09:06:00Z</dcterms:created>
  <dcterms:modified xsi:type="dcterms:W3CDTF">2022-10-25T11:20:00Z</dcterms:modified>
</cp:coreProperties>
</file>