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675" w:rsidRPr="009B4675" w:rsidRDefault="009B4675" w:rsidP="005C460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Oprava vstupního přístřešku budovy </w:t>
      </w:r>
      <w:proofErr w:type="spellStart"/>
      <w:r>
        <w:rPr>
          <w:b/>
          <w:sz w:val="32"/>
          <w:szCs w:val="32"/>
        </w:rPr>
        <w:t>MZe</w:t>
      </w:r>
      <w:proofErr w:type="spellEnd"/>
      <w:r>
        <w:rPr>
          <w:b/>
          <w:sz w:val="32"/>
          <w:szCs w:val="32"/>
        </w:rPr>
        <w:t xml:space="preserve"> v Rychnově </w:t>
      </w:r>
      <w:proofErr w:type="spellStart"/>
      <w:r>
        <w:rPr>
          <w:b/>
          <w:sz w:val="32"/>
          <w:szCs w:val="32"/>
        </w:rPr>
        <w:t>n.Kn</w:t>
      </w:r>
      <w:proofErr w:type="spellEnd"/>
      <w:r>
        <w:rPr>
          <w:b/>
          <w:sz w:val="32"/>
          <w:szCs w:val="32"/>
        </w:rPr>
        <w:t>.</w:t>
      </w:r>
    </w:p>
    <w:p w:rsidR="009B4675" w:rsidRDefault="009B4675" w:rsidP="005C4601">
      <w:pPr>
        <w:rPr>
          <w:b/>
          <w:sz w:val="28"/>
          <w:szCs w:val="28"/>
        </w:rPr>
      </w:pPr>
    </w:p>
    <w:p w:rsidR="00FC3713" w:rsidRPr="00FC3713" w:rsidRDefault="00FC3713" w:rsidP="005C4601">
      <w:pPr>
        <w:rPr>
          <w:b/>
          <w:sz w:val="28"/>
          <w:szCs w:val="28"/>
        </w:rPr>
      </w:pPr>
      <w:r w:rsidRPr="00FC3713">
        <w:rPr>
          <w:b/>
          <w:sz w:val="28"/>
          <w:szCs w:val="28"/>
        </w:rPr>
        <w:t>Základní údaje</w:t>
      </w:r>
    </w:p>
    <w:p w:rsidR="00642186" w:rsidRDefault="00642186"/>
    <w:p w:rsidR="00642186" w:rsidRDefault="00642186">
      <w:pPr>
        <w:rPr>
          <w:sz w:val="22"/>
        </w:rPr>
      </w:pPr>
    </w:p>
    <w:p w:rsidR="005C4601" w:rsidRDefault="005C4601">
      <w:pPr>
        <w:pStyle w:val="Zkladntext"/>
      </w:pPr>
      <w:r>
        <w:t>Zadavatel</w:t>
      </w:r>
      <w:r w:rsidR="00642186">
        <w:t>:</w:t>
      </w:r>
      <w:r w:rsidR="00642186">
        <w:tab/>
      </w:r>
      <w:r w:rsidR="00642186">
        <w:tab/>
      </w:r>
      <w:r>
        <w:tab/>
      </w:r>
      <w:r>
        <w:tab/>
        <w:t>Ministerstvo zemědělství</w:t>
      </w:r>
    </w:p>
    <w:p w:rsidR="00642186" w:rsidRDefault="005C4601">
      <w:pPr>
        <w:pStyle w:val="Zkladntext"/>
      </w:pPr>
      <w:r>
        <w:tab/>
      </w:r>
      <w:r>
        <w:tab/>
      </w:r>
      <w:r>
        <w:tab/>
      </w:r>
      <w:r w:rsidR="00642186">
        <w:tab/>
      </w:r>
      <w:r>
        <w:tab/>
      </w:r>
      <w:proofErr w:type="spellStart"/>
      <w:r>
        <w:t>Těšnov</w:t>
      </w:r>
      <w:proofErr w:type="spellEnd"/>
      <w:r>
        <w:t xml:space="preserve"> 17, 117 05 Praha 1</w:t>
      </w:r>
    </w:p>
    <w:p w:rsidR="00642186" w:rsidRDefault="00642186">
      <w:pPr>
        <w:pStyle w:val="Zkladntext"/>
      </w:pPr>
    </w:p>
    <w:p w:rsidR="00642186" w:rsidRDefault="005C4601">
      <w:pPr>
        <w:pStyle w:val="Zkladntext"/>
      </w:pPr>
      <w:r w:rsidRPr="005C4601">
        <w:rPr>
          <w:szCs w:val="22"/>
        </w:rPr>
        <w:t>Místo realizace</w:t>
      </w:r>
      <w:r w:rsidR="00E41578">
        <w:t>:</w:t>
      </w:r>
      <w:r w:rsidR="00E41578">
        <w:tab/>
      </w:r>
      <w:r w:rsidR="00E41578">
        <w:tab/>
      </w:r>
      <w:r>
        <w:tab/>
      </w:r>
      <w:r>
        <w:tab/>
        <w:t xml:space="preserve">Budova </w:t>
      </w:r>
      <w:proofErr w:type="spellStart"/>
      <w:r>
        <w:t>MZe</w:t>
      </w:r>
      <w:proofErr w:type="spellEnd"/>
    </w:p>
    <w:p w:rsidR="005C4601" w:rsidRDefault="005C4601">
      <w:pPr>
        <w:pStyle w:val="Zkladntext"/>
      </w:pPr>
      <w:r>
        <w:tab/>
      </w:r>
      <w:r>
        <w:tab/>
      </w:r>
      <w:r>
        <w:tab/>
      </w:r>
      <w:r>
        <w:tab/>
      </w:r>
      <w:r>
        <w:tab/>
        <w:t>Jiráskova 1320, 516 01 Rychnov nad Kněžnou</w:t>
      </w:r>
    </w:p>
    <w:p w:rsidR="00FC3713" w:rsidRDefault="00FC3713">
      <w:pPr>
        <w:pStyle w:val="Zkladntext"/>
      </w:pPr>
    </w:p>
    <w:p w:rsidR="00FC3713" w:rsidRDefault="00FC3713">
      <w:pPr>
        <w:pStyle w:val="Zkladntext"/>
      </w:pPr>
      <w:r>
        <w:t>Katastrální území:</w:t>
      </w:r>
      <w:r>
        <w:tab/>
      </w:r>
      <w:r>
        <w:tab/>
      </w:r>
      <w:r>
        <w:tab/>
        <w:t>Rychnov nad Kněžnou</w:t>
      </w:r>
    </w:p>
    <w:p w:rsidR="00E85679" w:rsidRDefault="00E85679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</w:p>
    <w:p w:rsidR="00E85679" w:rsidRDefault="00FC3713">
      <w:pPr>
        <w:pStyle w:val="Zkladntext"/>
      </w:pPr>
      <w:r>
        <w:t>Parcelní číslo:</w:t>
      </w:r>
      <w:r>
        <w:tab/>
      </w:r>
      <w:r>
        <w:tab/>
      </w:r>
      <w:r>
        <w:tab/>
      </w:r>
      <w:r>
        <w:tab/>
        <w:t>1303/4</w:t>
      </w:r>
    </w:p>
    <w:p w:rsidR="00FC3713" w:rsidRDefault="00FC3713">
      <w:pPr>
        <w:pStyle w:val="Zkladntext"/>
      </w:pPr>
    </w:p>
    <w:p w:rsidR="00642186" w:rsidRDefault="005C4601">
      <w:pPr>
        <w:pStyle w:val="Zkladntext"/>
      </w:pPr>
      <w:r>
        <w:t>Název</w:t>
      </w:r>
      <w:r w:rsidR="00642186">
        <w:t>:</w:t>
      </w:r>
      <w:r>
        <w:tab/>
      </w:r>
      <w:r>
        <w:tab/>
      </w:r>
      <w:r>
        <w:tab/>
      </w:r>
      <w:r>
        <w:tab/>
      </w:r>
      <w:r>
        <w:tab/>
        <w:t xml:space="preserve">Oprava vstupu budovy </w:t>
      </w:r>
      <w:proofErr w:type="spellStart"/>
      <w:r>
        <w:t>MZe</w:t>
      </w:r>
      <w:proofErr w:type="spellEnd"/>
      <w:r>
        <w:t xml:space="preserve"> v ulici Jiráskova 1320</w:t>
      </w:r>
    </w:p>
    <w:p w:rsidR="005C4601" w:rsidRPr="00856DF6" w:rsidRDefault="005C4601">
      <w:pPr>
        <w:pStyle w:val="Zkladntext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  <w:t>516 01 Rychnov nad Kněžnou</w:t>
      </w:r>
    </w:p>
    <w:p w:rsidR="00642186" w:rsidRPr="00856DF6" w:rsidRDefault="00642186">
      <w:pPr>
        <w:pStyle w:val="Zkladntext"/>
        <w:rPr>
          <w:b/>
        </w:rPr>
      </w:pPr>
    </w:p>
    <w:p w:rsidR="00642186" w:rsidRDefault="00642186">
      <w:pPr>
        <w:pStyle w:val="Zkladntext"/>
      </w:pPr>
    </w:p>
    <w:p w:rsidR="005C4601" w:rsidRDefault="00642186">
      <w:pPr>
        <w:pStyle w:val="Zkladntext"/>
      </w:pPr>
      <w:r>
        <w:t xml:space="preserve">Charakter </w:t>
      </w:r>
      <w:r w:rsidR="005C4601">
        <w:t>prací</w:t>
      </w:r>
      <w:r>
        <w:t>:</w:t>
      </w:r>
      <w:r w:rsidR="005C4601">
        <w:tab/>
      </w:r>
      <w:r w:rsidR="005C4601">
        <w:tab/>
      </w:r>
      <w:r w:rsidR="005C4601">
        <w:tab/>
        <w:t>Oprava</w:t>
      </w:r>
    </w:p>
    <w:p w:rsidR="005C4601" w:rsidRDefault="005C4601">
      <w:pPr>
        <w:pStyle w:val="Zkladntext"/>
      </w:pPr>
    </w:p>
    <w:p w:rsidR="00642186" w:rsidRDefault="00642186">
      <w:pPr>
        <w:pStyle w:val="Zkladntext"/>
      </w:pPr>
    </w:p>
    <w:p w:rsidR="00642186" w:rsidRDefault="00FC3713" w:rsidP="00FC3713">
      <w:pPr>
        <w:pStyle w:val="Zkladntext"/>
      </w:pPr>
      <w:r>
        <w:t>Vypracoval</w:t>
      </w:r>
      <w:r w:rsidR="00642186">
        <w:t>:</w:t>
      </w:r>
      <w:r w:rsidR="00642186">
        <w:tab/>
      </w:r>
      <w:r w:rsidR="00642186">
        <w:tab/>
      </w:r>
      <w:r>
        <w:tab/>
      </w:r>
      <w:r>
        <w:tab/>
      </w:r>
      <w:r w:rsidR="00642186">
        <w:t>Ing.</w:t>
      </w:r>
      <w:r>
        <w:t xml:space="preserve"> </w:t>
      </w:r>
      <w:r w:rsidR="00642186">
        <w:t>Stanislav Černý</w:t>
      </w:r>
    </w:p>
    <w:p w:rsidR="00642186" w:rsidRDefault="00642186">
      <w:pPr>
        <w:pStyle w:val="Zkladntext"/>
      </w:pPr>
      <w:r>
        <w:tab/>
      </w:r>
      <w:r>
        <w:tab/>
      </w:r>
      <w:r>
        <w:tab/>
      </w:r>
      <w:r>
        <w:tab/>
      </w:r>
      <w:r>
        <w:tab/>
        <w:t>516 01 Rychnov nad Kněžnou</w:t>
      </w:r>
    </w:p>
    <w:p w:rsidR="00642186" w:rsidRDefault="00642186" w:rsidP="00FC3713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</w:p>
    <w:p w:rsidR="00642186" w:rsidRDefault="00642186">
      <w:pPr>
        <w:pStyle w:val="Zkladntext"/>
      </w:pPr>
    </w:p>
    <w:p w:rsidR="00642186" w:rsidRDefault="00642186">
      <w:pPr>
        <w:pStyle w:val="Zkladntext"/>
      </w:pPr>
      <w:r>
        <w:t>D</w:t>
      </w:r>
      <w:r w:rsidR="00102B3B">
        <w:t>a</w:t>
      </w:r>
      <w:r>
        <w:t>tum:</w:t>
      </w:r>
      <w:r>
        <w:tab/>
      </w:r>
      <w:r>
        <w:tab/>
      </w:r>
      <w:r w:rsidR="006D4EE6">
        <w:tab/>
      </w:r>
      <w:r w:rsidR="006D4EE6">
        <w:tab/>
      </w:r>
      <w:r w:rsidR="006D4EE6">
        <w:tab/>
      </w:r>
      <w:r w:rsidR="00FC3713">
        <w:t>červen 2022</w:t>
      </w:r>
    </w:p>
    <w:p w:rsidR="00642186" w:rsidRDefault="00642186">
      <w:pPr>
        <w:pStyle w:val="Zkladntext"/>
      </w:pPr>
    </w:p>
    <w:p w:rsidR="00642186" w:rsidRDefault="00642186">
      <w:pPr>
        <w:pStyle w:val="Zkladntext"/>
      </w:pPr>
    </w:p>
    <w:p w:rsidR="00450685" w:rsidRDefault="00450685">
      <w:pPr>
        <w:pStyle w:val="Zkladntext"/>
      </w:pPr>
    </w:p>
    <w:p w:rsidR="00642186" w:rsidRDefault="00450685">
      <w:pPr>
        <w:pStyle w:val="Zkladntext"/>
        <w:rPr>
          <w:b/>
          <w:sz w:val="28"/>
          <w:szCs w:val="28"/>
        </w:rPr>
      </w:pPr>
      <w:r w:rsidRPr="00450685">
        <w:rPr>
          <w:b/>
          <w:sz w:val="28"/>
          <w:szCs w:val="28"/>
        </w:rPr>
        <w:t>Technické řešení</w:t>
      </w:r>
    </w:p>
    <w:p w:rsidR="00CA7F9F" w:rsidRDefault="00CA7F9F">
      <w:pPr>
        <w:pStyle w:val="Zkladntext"/>
        <w:rPr>
          <w:b/>
          <w:sz w:val="28"/>
          <w:szCs w:val="28"/>
        </w:rPr>
      </w:pPr>
    </w:p>
    <w:p w:rsidR="007523F2" w:rsidRDefault="00CA7F9F" w:rsidP="00CA7F9F">
      <w:pPr>
        <w:pStyle w:val="Zkladntext"/>
        <w:rPr>
          <w:szCs w:val="22"/>
        </w:rPr>
      </w:pPr>
      <w:r>
        <w:rPr>
          <w:szCs w:val="22"/>
        </w:rPr>
        <w:t xml:space="preserve">Vstupní přístřešek je samostatný objekt před budovou </w:t>
      </w:r>
      <w:proofErr w:type="spellStart"/>
      <w:r>
        <w:rPr>
          <w:szCs w:val="22"/>
        </w:rPr>
        <w:t>MZe</w:t>
      </w:r>
      <w:proofErr w:type="spellEnd"/>
      <w:r>
        <w:rPr>
          <w:szCs w:val="22"/>
        </w:rPr>
        <w:t xml:space="preserve"> v Rychnově nad Kněžnou směrem do ulice Jiráskova. Jedná se o ocelovou příhradovou konstrukci stojící na šesti sloupech, zakrytou svařovanou folií. Konstrukce je opláštěná vlnitým plechem, podhled je z plechových kazet.</w:t>
      </w:r>
    </w:p>
    <w:p w:rsidR="00CA7F9F" w:rsidRDefault="00855064" w:rsidP="00CA7F9F">
      <w:pPr>
        <w:pStyle w:val="Zkladntext"/>
        <w:rPr>
          <w:szCs w:val="22"/>
        </w:rPr>
      </w:pPr>
      <w:r>
        <w:rPr>
          <w:szCs w:val="22"/>
        </w:rPr>
        <w:t xml:space="preserve">Oprava bude spočívat v odstranění bočního opláštění a kazetového podhledu. Odkrytá konstrukce bude očištěna a natřena. Nové boční opláštění bude provedeno z kompaktních desek </w:t>
      </w:r>
      <w:proofErr w:type="spellStart"/>
      <w:r>
        <w:rPr>
          <w:szCs w:val="22"/>
        </w:rPr>
        <w:t>Fund</w:t>
      </w:r>
      <w:r w:rsidR="00750B6D">
        <w:rPr>
          <w:szCs w:val="22"/>
        </w:rPr>
        <w:t>rmax</w:t>
      </w:r>
      <w:proofErr w:type="spellEnd"/>
      <w:r w:rsidR="00750B6D">
        <w:rPr>
          <w:szCs w:val="22"/>
        </w:rPr>
        <w:t xml:space="preserve"> tloušťky 6 mm, podhled z desek </w:t>
      </w:r>
      <w:proofErr w:type="spellStart"/>
      <w:r w:rsidR="00750B6D">
        <w:rPr>
          <w:szCs w:val="22"/>
        </w:rPr>
        <w:t>Aquapanell</w:t>
      </w:r>
      <w:proofErr w:type="spellEnd"/>
      <w:r>
        <w:rPr>
          <w:szCs w:val="22"/>
        </w:rPr>
        <w:t>. V přístřešku bude upravena elektroinstalace, do podhledu budou vsazeny nová LED světla rozsvěcená přes pohybové čidlo.</w:t>
      </w:r>
    </w:p>
    <w:p w:rsidR="00CA7F9F" w:rsidRPr="00CA7F9F" w:rsidRDefault="00CA7F9F" w:rsidP="00CA7F9F">
      <w:pPr>
        <w:pStyle w:val="Zkladntext"/>
        <w:rPr>
          <w:szCs w:val="22"/>
        </w:rPr>
      </w:pPr>
    </w:p>
    <w:p w:rsidR="007916AA" w:rsidRPr="001F11D0" w:rsidRDefault="007916AA" w:rsidP="007916AA">
      <w:pPr>
        <w:pStyle w:val="Nadpis2"/>
        <w:rPr>
          <w:szCs w:val="24"/>
        </w:rPr>
      </w:pPr>
      <w:r w:rsidRPr="001F11D0">
        <w:rPr>
          <w:szCs w:val="24"/>
        </w:rPr>
        <w:t>Bourací práce</w:t>
      </w:r>
    </w:p>
    <w:p w:rsidR="007916AA" w:rsidRDefault="007916AA" w:rsidP="007916AA">
      <w:pPr>
        <w:rPr>
          <w:b/>
          <w:sz w:val="22"/>
        </w:rPr>
      </w:pPr>
    </w:p>
    <w:p w:rsidR="007916AA" w:rsidRDefault="007916AA" w:rsidP="007916AA">
      <w:pPr>
        <w:pStyle w:val="Zkladntext"/>
      </w:pPr>
      <w:r>
        <w:t xml:space="preserve">Bourací práce </w:t>
      </w:r>
      <w:r w:rsidR="00564EF6">
        <w:t>spočívají v </w:t>
      </w:r>
      <w:r w:rsidR="00BB49B6">
        <w:t>demontáž</w:t>
      </w:r>
      <w:r w:rsidR="00564EF6">
        <w:t>i stávajícího podhledu a v odstranění stávajícího vlni</w:t>
      </w:r>
      <w:r w:rsidR="00855064">
        <w:t>tého plechu umístěného po obvodu</w:t>
      </w:r>
      <w:r w:rsidR="00564EF6">
        <w:t xml:space="preserve"> přístřešku. </w:t>
      </w:r>
      <w:r w:rsidR="00BB49B6">
        <w:t xml:space="preserve"> </w:t>
      </w:r>
    </w:p>
    <w:p w:rsidR="007916AA" w:rsidRDefault="007916AA" w:rsidP="007916AA">
      <w:pPr>
        <w:rPr>
          <w:sz w:val="22"/>
        </w:rPr>
      </w:pPr>
      <w:r>
        <w:rPr>
          <w:sz w:val="22"/>
        </w:rPr>
        <w:t xml:space="preserve">Před prováděním těchto prací je nutné </w:t>
      </w:r>
      <w:r w:rsidR="00564EF6">
        <w:rPr>
          <w:sz w:val="22"/>
        </w:rPr>
        <w:t>odpojit světla umístěná na podhledu</w:t>
      </w:r>
      <w:r w:rsidR="002D0C0E">
        <w:rPr>
          <w:sz w:val="22"/>
        </w:rPr>
        <w:t xml:space="preserve"> a odpojit kabel od proudu. </w:t>
      </w:r>
    </w:p>
    <w:p w:rsidR="002D0C0E" w:rsidRDefault="002D0C0E" w:rsidP="007916AA">
      <w:pPr>
        <w:rPr>
          <w:sz w:val="22"/>
        </w:rPr>
      </w:pPr>
    </w:p>
    <w:p w:rsidR="002D0C0E" w:rsidRDefault="00750B6D" w:rsidP="002D0C0E">
      <w:pPr>
        <w:pStyle w:val="Nadpis4"/>
        <w:rPr>
          <w:b/>
          <w:bCs/>
        </w:rPr>
      </w:pPr>
      <w:r>
        <w:rPr>
          <w:b/>
          <w:bCs/>
        </w:rPr>
        <w:t>Nový podhled</w:t>
      </w:r>
    </w:p>
    <w:p w:rsidR="002D0C0E" w:rsidRDefault="002D0C0E" w:rsidP="007916AA">
      <w:pPr>
        <w:rPr>
          <w:sz w:val="22"/>
        </w:rPr>
      </w:pPr>
    </w:p>
    <w:p w:rsidR="00945841" w:rsidRDefault="002D0C0E" w:rsidP="00945841">
      <w:pPr>
        <w:rPr>
          <w:sz w:val="22"/>
        </w:rPr>
      </w:pPr>
      <w:r>
        <w:rPr>
          <w:sz w:val="22"/>
        </w:rPr>
        <w:t>Nový podhled bude proveden z</w:t>
      </w:r>
      <w:r w:rsidR="00750B6D">
        <w:rPr>
          <w:sz w:val="22"/>
        </w:rPr>
        <w:t xml:space="preserve"> desek </w:t>
      </w:r>
      <w:proofErr w:type="spellStart"/>
      <w:r w:rsidR="00750B6D">
        <w:rPr>
          <w:sz w:val="22"/>
        </w:rPr>
        <w:t>Aquapanell</w:t>
      </w:r>
      <w:proofErr w:type="spellEnd"/>
      <w:r w:rsidR="00750B6D">
        <w:rPr>
          <w:sz w:val="22"/>
        </w:rPr>
        <w:t xml:space="preserve"> </w:t>
      </w:r>
      <w:proofErr w:type="spellStart"/>
      <w:r w:rsidR="00750B6D">
        <w:rPr>
          <w:sz w:val="22"/>
        </w:rPr>
        <w:t>tl</w:t>
      </w:r>
      <w:proofErr w:type="spellEnd"/>
      <w:r w:rsidR="00750B6D">
        <w:rPr>
          <w:sz w:val="22"/>
        </w:rPr>
        <w:t xml:space="preserve">. 12,5 mm typ </w:t>
      </w:r>
      <w:proofErr w:type="spellStart"/>
      <w:r w:rsidR="00750B6D">
        <w:rPr>
          <w:sz w:val="22"/>
        </w:rPr>
        <w:t>Outdoor</w:t>
      </w:r>
      <w:proofErr w:type="spellEnd"/>
      <w:r w:rsidR="00750B6D">
        <w:rPr>
          <w:sz w:val="22"/>
        </w:rPr>
        <w:t xml:space="preserve">, spojovací materiál </w:t>
      </w:r>
      <w:proofErr w:type="spellStart"/>
      <w:r w:rsidR="00750B6D">
        <w:rPr>
          <w:sz w:val="22"/>
        </w:rPr>
        <w:t>Aquaspanell</w:t>
      </w:r>
      <w:proofErr w:type="spellEnd"/>
      <w:r w:rsidR="00750B6D">
        <w:rPr>
          <w:sz w:val="22"/>
        </w:rPr>
        <w:t xml:space="preserve"> maxi SN</w:t>
      </w:r>
      <w:r w:rsidR="00B905CB">
        <w:rPr>
          <w:sz w:val="22"/>
        </w:rPr>
        <w:t>.</w:t>
      </w:r>
      <w:r w:rsidR="00750B6D">
        <w:rPr>
          <w:sz w:val="22"/>
        </w:rPr>
        <w:t xml:space="preserve"> Desky budou uchyceny na profily v klasifikaci C3 C5M, které mají vyšší třídu korozní odolnosti oproti běžným pozinkovaným. Spáry se zatmelí s vloženou bandáží </w:t>
      </w:r>
      <w:proofErr w:type="spellStart"/>
      <w:r w:rsidR="00750B6D">
        <w:rPr>
          <w:sz w:val="22"/>
        </w:rPr>
        <w:t>Fugenband</w:t>
      </w:r>
      <w:proofErr w:type="spellEnd"/>
      <w:r w:rsidR="00750B6D">
        <w:rPr>
          <w:sz w:val="22"/>
        </w:rPr>
        <w:t xml:space="preserve"> tmelem </w:t>
      </w:r>
      <w:proofErr w:type="spellStart"/>
      <w:r w:rsidR="00750B6D">
        <w:rPr>
          <w:sz w:val="22"/>
        </w:rPr>
        <w:t>fugenspachtel</w:t>
      </w:r>
      <w:proofErr w:type="spellEnd"/>
      <w:r w:rsidR="00750B6D">
        <w:rPr>
          <w:sz w:val="22"/>
        </w:rPr>
        <w:t xml:space="preserve"> </w:t>
      </w:r>
      <w:proofErr w:type="spellStart"/>
      <w:r w:rsidR="00750B6D">
        <w:rPr>
          <w:sz w:val="22"/>
        </w:rPr>
        <w:t>grau</w:t>
      </w:r>
      <w:proofErr w:type="spellEnd"/>
      <w:r w:rsidR="00750B6D">
        <w:rPr>
          <w:sz w:val="22"/>
        </w:rPr>
        <w:t xml:space="preserve">. Celý podhled se přetmelí celoplošnou stěrkou </w:t>
      </w:r>
      <w:proofErr w:type="spellStart"/>
      <w:r w:rsidR="00750B6D">
        <w:rPr>
          <w:sz w:val="22"/>
        </w:rPr>
        <w:t>Armiermortel</w:t>
      </w:r>
      <w:proofErr w:type="spellEnd"/>
      <w:r w:rsidR="00750B6D">
        <w:rPr>
          <w:sz w:val="22"/>
        </w:rPr>
        <w:t xml:space="preserve"> s vloženou </w:t>
      </w:r>
      <w:proofErr w:type="spellStart"/>
      <w:r w:rsidR="00750B6D">
        <w:rPr>
          <w:sz w:val="22"/>
        </w:rPr>
        <w:t>sklotextilií</w:t>
      </w:r>
      <w:proofErr w:type="spellEnd"/>
      <w:r w:rsidR="00750B6D">
        <w:rPr>
          <w:sz w:val="22"/>
        </w:rPr>
        <w:t xml:space="preserve"> 200 g/m2</w:t>
      </w:r>
      <w:r w:rsidR="00945841">
        <w:rPr>
          <w:sz w:val="22"/>
        </w:rPr>
        <w:t>. Finální úprava bude silikonový fasádní nátěr.</w:t>
      </w:r>
    </w:p>
    <w:p w:rsidR="00642186" w:rsidRPr="00945841" w:rsidRDefault="00642186" w:rsidP="00945841">
      <w:pPr>
        <w:rPr>
          <w:sz w:val="22"/>
        </w:rPr>
      </w:pPr>
      <w:bookmarkStart w:id="0" w:name="_GoBack"/>
      <w:bookmarkEnd w:id="0"/>
      <w:r>
        <w:rPr>
          <w:b/>
          <w:bCs/>
        </w:rPr>
        <w:lastRenderedPageBreak/>
        <w:t>Práce zámečnické</w:t>
      </w:r>
    </w:p>
    <w:p w:rsidR="00642186" w:rsidRDefault="00642186">
      <w:pPr>
        <w:rPr>
          <w:sz w:val="22"/>
        </w:rPr>
      </w:pPr>
    </w:p>
    <w:p w:rsidR="00CB2A54" w:rsidRDefault="00CB2A54" w:rsidP="00CB2A54">
      <w:pPr>
        <w:pStyle w:val="Zkladntext"/>
      </w:pPr>
      <w:r>
        <w:t xml:space="preserve">Zámečnické práce </w:t>
      </w:r>
      <w:r w:rsidR="002D0C0E">
        <w:t>spočívají</w:t>
      </w:r>
      <w:r>
        <w:t xml:space="preserve"> </w:t>
      </w:r>
      <w:r w:rsidR="002D0C0E">
        <w:t>v doplnění nosného roštu pod</w:t>
      </w:r>
      <w:r w:rsidR="000E40E9">
        <w:t xml:space="preserve"> nové obvodové</w:t>
      </w:r>
      <w:r w:rsidR="002D0C0E">
        <w:t xml:space="preserve"> kompaktní desky</w:t>
      </w:r>
      <w:r w:rsidR="000E40E9">
        <w:t xml:space="preserve">  </w:t>
      </w:r>
      <w:proofErr w:type="spellStart"/>
      <w:r w:rsidR="000E40E9">
        <w:t>Fundermax</w:t>
      </w:r>
      <w:proofErr w:type="spellEnd"/>
      <w:r w:rsidR="000E40E9">
        <w:t xml:space="preserve"> </w:t>
      </w:r>
      <w:proofErr w:type="spellStart"/>
      <w:r w:rsidR="000E40E9">
        <w:t>Exterior</w:t>
      </w:r>
      <w:proofErr w:type="spellEnd"/>
      <w:r w:rsidR="000E40E9">
        <w:t xml:space="preserve"> odstínu </w:t>
      </w:r>
      <w:proofErr w:type="spellStart"/>
      <w:r w:rsidR="000E40E9">
        <w:t>grey</w:t>
      </w:r>
      <w:proofErr w:type="spellEnd"/>
      <w:r w:rsidR="000E40E9">
        <w:t xml:space="preserve">  0074 NT</w:t>
      </w:r>
      <w:r w:rsidR="00B905CB">
        <w:t>.  Š</w:t>
      </w:r>
      <w:r w:rsidR="000E40E9">
        <w:t>íře</w:t>
      </w:r>
      <w:r w:rsidR="00B905CB">
        <w:t xml:space="preserve"> lemu bude </w:t>
      </w:r>
      <w:r w:rsidR="000E40E9">
        <w:t>50 cm. Desky budou připevněny samořeznými šrouby nebo mohou být přilepeny.</w:t>
      </w:r>
    </w:p>
    <w:p w:rsidR="00564EF6" w:rsidRDefault="00564EF6" w:rsidP="00CB2A54">
      <w:pPr>
        <w:pStyle w:val="Zkladntext"/>
      </w:pPr>
    </w:p>
    <w:p w:rsidR="00564EF6" w:rsidRPr="00564EF6" w:rsidRDefault="00564EF6" w:rsidP="00CB2A54">
      <w:pPr>
        <w:pStyle w:val="Zkladntext"/>
        <w:rPr>
          <w:b/>
        </w:rPr>
      </w:pPr>
      <w:r w:rsidRPr="00564EF6">
        <w:rPr>
          <w:b/>
        </w:rPr>
        <w:t>Nátěry</w:t>
      </w:r>
    </w:p>
    <w:p w:rsidR="00CB2A54" w:rsidRDefault="00642186">
      <w:pPr>
        <w:rPr>
          <w:sz w:val="22"/>
        </w:rPr>
      </w:pPr>
      <w:r>
        <w:rPr>
          <w:sz w:val="22"/>
        </w:rPr>
        <w:tab/>
      </w:r>
    </w:p>
    <w:p w:rsidR="006645A0" w:rsidRDefault="002D0C0E">
      <w:pPr>
        <w:rPr>
          <w:sz w:val="22"/>
        </w:rPr>
      </w:pPr>
      <w:r>
        <w:rPr>
          <w:sz w:val="22"/>
        </w:rPr>
        <w:t>Stávající i doplněná ocelová konstrukce bude očištěna,</w:t>
      </w:r>
      <w:r w:rsidR="000E40E9">
        <w:rPr>
          <w:sz w:val="22"/>
        </w:rPr>
        <w:t xml:space="preserve"> </w:t>
      </w:r>
      <w:r w:rsidR="00B905CB">
        <w:rPr>
          <w:sz w:val="22"/>
        </w:rPr>
        <w:t xml:space="preserve">dále se provede její </w:t>
      </w:r>
      <w:proofErr w:type="spellStart"/>
      <w:r w:rsidR="00B905CB">
        <w:rPr>
          <w:sz w:val="22"/>
        </w:rPr>
        <w:t>odrezivění</w:t>
      </w:r>
      <w:proofErr w:type="spellEnd"/>
      <w:r w:rsidR="00B905CB">
        <w:rPr>
          <w:sz w:val="22"/>
        </w:rPr>
        <w:t xml:space="preserve"> a</w:t>
      </w:r>
      <w:r w:rsidR="000E40E9">
        <w:rPr>
          <w:sz w:val="22"/>
        </w:rPr>
        <w:t xml:space="preserve"> obroušení</w:t>
      </w:r>
      <w:r w:rsidR="00B905CB">
        <w:rPr>
          <w:sz w:val="22"/>
        </w:rPr>
        <w:t>.</w:t>
      </w:r>
      <w:r w:rsidR="000E40E9">
        <w:rPr>
          <w:sz w:val="22"/>
        </w:rPr>
        <w:t xml:space="preserve"> </w:t>
      </w:r>
      <w:r w:rsidR="00B905CB">
        <w:rPr>
          <w:sz w:val="22"/>
        </w:rPr>
        <w:t>Takto připravená konstrukce se</w:t>
      </w:r>
      <w:r w:rsidR="000E40E9">
        <w:rPr>
          <w:sz w:val="22"/>
        </w:rPr>
        <w:t xml:space="preserve"> opatří základním a vrchním nátěrem v šedém odstínu.</w:t>
      </w:r>
    </w:p>
    <w:p w:rsidR="000E40E9" w:rsidRDefault="000E40E9">
      <w:pPr>
        <w:rPr>
          <w:sz w:val="22"/>
        </w:rPr>
      </w:pPr>
    </w:p>
    <w:p w:rsidR="00642186" w:rsidRDefault="00564EF6">
      <w:pPr>
        <w:pStyle w:val="Nadpis2"/>
      </w:pPr>
      <w:r>
        <w:t>Malby</w:t>
      </w:r>
    </w:p>
    <w:p w:rsidR="00642186" w:rsidRDefault="00642186">
      <w:pPr>
        <w:rPr>
          <w:sz w:val="22"/>
        </w:rPr>
      </w:pPr>
    </w:p>
    <w:p w:rsidR="00512AD1" w:rsidRDefault="000E40E9">
      <w:pPr>
        <w:rPr>
          <w:sz w:val="22"/>
        </w:rPr>
      </w:pPr>
      <w:r>
        <w:rPr>
          <w:sz w:val="22"/>
        </w:rPr>
        <w:t xml:space="preserve">Sádrokartonový podhled bude opatřen </w:t>
      </w:r>
      <w:r w:rsidR="00642186">
        <w:rPr>
          <w:sz w:val="22"/>
        </w:rPr>
        <w:t>nátěr</w:t>
      </w:r>
      <w:r w:rsidR="00B905CB">
        <w:rPr>
          <w:sz w:val="22"/>
        </w:rPr>
        <w:t>em</w:t>
      </w:r>
      <w:r w:rsidR="00642186">
        <w:rPr>
          <w:sz w:val="22"/>
        </w:rPr>
        <w:t xml:space="preserve"> v </w:t>
      </w:r>
      <w:r w:rsidR="006843FC">
        <w:rPr>
          <w:sz w:val="22"/>
        </w:rPr>
        <w:t>bílém</w:t>
      </w:r>
      <w:r w:rsidR="00642186">
        <w:rPr>
          <w:sz w:val="22"/>
        </w:rPr>
        <w:t xml:space="preserve"> odstínu.</w:t>
      </w:r>
    </w:p>
    <w:p w:rsidR="00B905CB" w:rsidRDefault="00B905CB">
      <w:pPr>
        <w:rPr>
          <w:sz w:val="22"/>
        </w:rPr>
      </w:pPr>
    </w:p>
    <w:p w:rsidR="00642186" w:rsidRPr="00B905CB" w:rsidRDefault="00642186" w:rsidP="00B905CB">
      <w:pPr>
        <w:pStyle w:val="Nadpis2"/>
      </w:pPr>
      <w:r>
        <w:t>Elektroinstalace</w:t>
      </w:r>
    </w:p>
    <w:p w:rsidR="00642186" w:rsidRDefault="0064218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642186" w:rsidRDefault="000E40E9">
      <w:pPr>
        <w:rPr>
          <w:sz w:val="22"/>
        </w:rPr>
      </w:pPr>
      <w:r>
        <w:rPr>
          <w:sz w:val="22"/>
        </w:rPr>
        <w:t>Do nového podhledu budou vsazena nová vestavná o</w:t>
      </w:r>
      <w:r w:rsidR="00642186">
        <w:rPr>
          <w:sz w:val="22"/>
        </w:rPr>
        <w:t>světlovací</w:t>
      </w:r>
      <w:r w:rsidR="000C0486">
        <w:rPr>
          <w:sz w:val="22"/>
        </w:rPr>
        <w:t xml:space="preserve"> LED</w:t>
      </w:r>
      <w:r w:rsidR="00642186">
        <w:rPr>
          <w:sz w:val="22"/>
        </w:rPr>
        <w:t xml:space="preserve"> tělesa</w:t>
      </w:r>
      <w:r w:rsidR="00B905CB">
        <w:rPr>
          <w:sz w:val="22"/>
        </w:rPr>
        <w:t xml:space="preserve"> v počtu </w:t>
      </w:r>
      <w:r w:rsidR="009B4675">
        <w:rPr>
          <w:sz w:val="22"/>
        </w:rPr>
        <w:t>8 ks. Rozsvěcení bude rozděleno do dvou okruhů ovládaných dvěma pohybovými čidly.</w:t>
      </w:r>
    </w:p>
    <w:p w:rsidR="009B6619" w:rsidRDefault="009B6619">
      <w:pPr>
        <w:rPr>
          <w:sz w:val="22"/>
        </w:rPr>
      </w:pPr>
    </w:p>
    <w:p w:rsidR="00FA46F2" w:rsidRDefault="00642186">
      <w:pPr>
        <w:rPr>
          <w:sz w:val="22"/>
        </w:rPr>
      </w:pPr>
      <w:r>
        <w:rPr>
          <w:sz w:val="22"/>
        </w:rPr>
        <w:t>Elektroinstalace bude provedena kvalifikovanou osobou, podrobena odborné revizi a technickému přezkoušení. P</w:t>
      </w:r>
      <w:r w:rsidR="00564EF6">
        <w:rPr>
          <w:sz w:val="22"/>
        </w:rPr>
        <w:t>o dokončení</w:t>
      </w:r>
      <w:r>
        <w:rPr>
          <w:sz w:val="22"/>
        </w:rPr>
        <w:t xml:space="preserve"> bude předložena revizní zpráva. </w:t>
      </w:r>
    </w:p>
    <w:p w:rsidR="00450685" w:rsidRDefault="00450685">
      <w:pPr>
        <w:rPr>
          <w:sz w:val="22"/>
        </w:rPr>
      </w:pPr>
    </w:p>
    <w:p w:rsidR="00642186" w:rsidRDefault="00642186">
      <w:pPr>
        <w:rPr>
          <w:sz w:val="22"/>
        </w:rPr>
      </w:pPr>
    </w:p>
    <w:p w:rsidR="009B6619" w:rsidRDefault="009B6619" w:rsidP="009B6619"/>
    <w:p w:rsidR="00450685" w:rsidRPr="00450685" w:rsidRDefault="00450685" w:rsidP="009B6619">
      <w:pPr>
        <w:rPr>
          <w:b/>
          <w:sz w:val="28"/>
          <w:szCs w:val="28"/>
        </w:rPr>
      </w:pPr>
      <w:r w:rsidRPr="00450685">
        <w:rPr>
          <w:b/>
          <w:sz w:val="28"/>
          <w:szCs w:val="28"/>
        </w:rPr>
        <w:t>Uspořádání staveniště</w:t>
      </w:r>
    </w:p>
    <w:p w:rsidR="007A0161" w:rsidRPr="009B6619" w:rsidRDefault="007A0161" w:rsidP="009B6619"/>
    <w:p w:rsidR="00642186" w:rsidRDefault="00C31821">
      <w:pPr>
        <w:rPr>
          <w:sz w:val="22"/>
        </w:rPr>
      </w:pPr>
      <w:r>
        <w:rPr>
          <w:sz w:val="22"/>
        </w:rPr>
        <w:tab/>
      </w:r>
      <w:r w:rsidR="00642186">
        <w:rPr>
          <w:sz w:val="22"/>
        </w:rPr>
        <w:t xml:space="preserve"> </w:t>
      </w:r>
    </w:p>
    <w:p w:rsidR="00C31821" w:rsidRDefault="00642186">
      <w:pPr>
        <w:rPr>
          <w:sz w:val="22"/>
        </w:rPr>
      </w:pPr>
      <w:r>
        <w:rPr>
          <w:sz w:val="22"/>
        </w:rPr>
        <w:t xml:space="preserve">Obvod staveniště bude </w:t>
      </w:r>
      <w:r w:rsidR="00450685">
        <w:rPr>
          <w:sz w:val="22"/>
        </w:rPr>
        <w:t>ohraničen dočasným oplocením, čímž</w:t>
      </w:r>
      <w:r w:rsidR="00C31821">
        <w:rPr>
          <w:sz w:val="22"/>
        </w:rPr>
        <w:t xml:space="preserve"> bude zabráněno přístupu nepovolaných osob do prostoru staveniště. </w:t>
      </w:r>
    </w:p>
    <w:p w:rsidR="009574D9" w:rsidRDefault="009574D9">
      <w:pPr>
        <w:rPr>
          <w:sz w:val="22"/>
        </w:rPr>
      </w:pPr>
    </w:p>
    <w:p w:rsidR="00642186" w:rsidRDefault="00450685" w:rsidP="00564EF6">
      <w:pPr>
        <w:rPr>
          <w:sz w:val="22"/>
        </w:rPr>
      </w:pPr>
      <w:r>
        <w:rPr>
          <w:sz w:val="22"/>
        </w:rPr>
        <w:t>Oprava</w:t>
      </w:r>
      <w:r w:rsidR="00642186">
        <w:rPr>
          <w:sz w:val="22"/>
        </w:rPr>
        <w:t xml:space="preserve"> bude prováděna běžnými technologickými postupy při současném omezení škodlivých vlivů na okolí. Pro stavbu budou použity pouze </w:t>
      </w:r>
      <w:r>
        <w:rPr>
          <w:sz w:val="22"/>
        </w:rPr>
        <w:t xml:space="preserve">schválené </w:t>
      </w:r>
      <w:r w:rsidR="00642186">
        <w:rPr>
          <w:sz w:val="22"/>
        </w:rPr>
        <w:t>materiály a výrobky</w:t>
      </w:r>
      <w:r>
        <w:rPr>
          <w:sz w:val="22"/>
        </w:rPr>
        <w:t>.</w:t>
      </w:r>
      <w:r w:rsidR="00642186">
        <w:rPr>
          <w:sz w:val="22"/>
        </w:rPr>
        <w:t xml:space="preserve"> </w:t>
      </w:r>
    </w:p>
    <w:p w:rsidR="00642186" w:rsidRDefault="00642186">
      <w:pPr>
        <w:rPr>
          <w:sz w:val="22"/>
        </w:rPr>
      </w:pPr>
    </w:p>
    <w:p w:rsidR="00642186" w:rsidRDefault="00642186">
      <w:pPr>
        <w:rPr>
          <w:sz w:val="22"/>
        </w:rPr>
      </w:pPr>
      <w:r>
        <w:rPr>
          <w:sz w:val="22"/>
        </w:rPr>
        <w:t>Skládky materiálu budou umístěny výhradně v o</w:t>
      </w:r>
      <w:r w:rsidR="00CB2A54">
        <w:rPr>
          <w:sz w:val="22"/>
        </w:rPr>
        <w:t xml:space="preserve">bvodu staveniště. </w:t>
      </w:r>
    </w:p>
    <w:p w:rsidR="00450685" w:rsidRDefault="00450685">
      <w:pPr>
        <w:rPr>
          <w:sz w:val="22"/>
        </w:rPr>
      </w:pPr>
    </w:p>
    <w:p w:rsidR="00450685" w:rsidRDefault="00642186">
      <w:pPr>
        <w:rPr>
          <w:sz w:val="22"/>
        </w:rPr>
      </w:pPr>
      <w:r>
        <w:rPr>
          <w:sz w:val="22"/>
        </w:rPr>
        <w:t>Elektrická energie pro potřebu stavby bude odebírána z</w:t>
      </w:r>
      <w:r w:rsidR="00450685">
        <w:rPr>
          <w:sz w:val="22"/>
        </w:rPr>
        <w:t> budovy MZE.</w:t>
      </w:r>
      <w:r>
        <w:rPr>
          <w:sz w:val="22"/>
        </w:rPr>
        <w:t> </w:t>
      </w:r>
    </w:p>
    <w:p w:rsidR="001F11D0" w:rsidRDefault="00450685">
      <w:pPr>
        <w:rPr>
          <w:sz w:val="22"/>
        </w:rPr>
      </w:pPr>
      <w:r>
        <w:rPr>
          <w:sz w:val="22"/>
        </w:rPr>
        <w:t xml:space="preserve"> </w:t>
      </w:r>
    </w:p>
    <w:p w:rsidR="00642186" w:rsidRDefault="00642186">
      <w:pPr>
        <w:rPr>
          <w:sz w:val="22"/>
        </w:rPr>
      </w:pPr>
      <w:r>
        <w:rPr>
          <w:sz w:val="22"/>
        </w:rPr>
        <w:t xml:space="preserve">Příjezd na staveniště v rozsahu nutném pro realizaci </w:t>
      </w:r>
      <w:r w:rsidR="00564EF6">
        <w:rPr>
          <w:sz w:val="22"/>
        </w:rPr>
        <w:t>oprav</w:t>
      </w:r>
      <w:r>
        <w:rPr>
          <w:sz w:val="22"/>
        </w:rPr>
        <w:t>y je možný po veřejné komunikaci až ke staveništi. Za činnost na staveništi bude odpovědna kvalifikovaná oprávněná osoba</w:t>
      </w:r>
      <w:r w:rsidR="00564EF6">
        <w:rPr>
          <w:sz w:val="22"/>
        </w:rPr>
        <w:t>.</w:t>
      </w:r>
      <w:r>
        <w:rPr>
          <w:sz w:val="22"/>
        </w:rPr>
        <w:t xml:space="preserve"> </w:t>
      </w:r>
    </w:p>
    <w:p w:rsidR="00564EF6" w:rsidRDefault="00564EF6">
      <w:pPr>
        <w:rPr>
          <w:sz w:val="22"/>
        </w:rPr>
      </w:pPr>
    </w:p>
    <w:p w:rsidR="00642186" w:rsidRDefault="001114E3">
      <w:pPr>
        <w:rPr>
          <w:sz w:val="22"/>
        </w:rPr>
      </w:pPr>
      <w:r>
        <w:rPr>
          <w:sz w:val="22"/>
        </w:rPr>
        <w:t xml:space="preserve">Při provádění stavby bude v maximální míře ochráněna stávající zeleň. </w:t>
      </w:r>
    </w:p>
    <w:p w:rsidR="00C31821" w:rsidRDefault="00C31821">
      <w:pPr>
        <w:rPr>
          <w:sz w:val="22"/>
        </w:rPr>
      </w:pPr>
    </w:p>
    <w:p w:rsidR="00642186" w:rsidRDefault="00642186">
      <w:pPr>
        <w:rPr>
          <w:sz w:val="22"/>
        </w:rPr>
      </w:pPr>
    </w:p>
    <w:p w:rsidR="009574D9" w:rsidRDefault="009574D9">
      <w:pPr>
        <w:rPr>
          <w:sz w:val="22"/>
        </w:rPr>
      </w:pPr>
    </w:p>
    <w:p w:rsidR="00642186" w:rsidRDefault="00642186">
      <w:pPr>
        <w:ind w:left="2832" w:firstLine="2118"/>
      </w:pPr>
      <w:r>
        <w:rPr>
          <w:sz w:val="22"/>
        </w:rPr>
        <w:t>Ing. Stanislav Černý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sectPr w:rsidR="0064218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1374"/>
    <w:rsid w:val="00045286"/>
    <w:rsid w:val="000B38B9"/>
    <w:rsid w:val="000C0486"/>
    <w:rsid w:val="000E40E9"/>
    <w:rsid w:val="00102B3B"/>
    <w:rsid w:val="001114E3"/>
    <w:rsid w:val="001E21C5"/>
    <w:rsid w:val="001F11D0"/>
    <w:rsid w:val="002D0C0E"/>
    <w:rsid w:val="00342EAF"/>
    <w:rsid w:val="00387B87"/>
    <w:rsid w:val="00392BEA"/>
    <w:rsid w:val="00404FBD"/>
    <w:rsid w:val="00450685"/>
    <w:rsid w:val="0045384A"/>
    <w:rsid w:val="00461526"/>
    <w:rsid w:val="00464855"/>
    <w:rsid w:val="00490C7C"/>
    <w:rsid w:val="00512AD1"/>
    <w:rsid w:val="00563A13"/>
    <w:rsid w:val="00564EF6"/>
    <w:rsid w:val="005A37AB"/>
    <w:rsid w:val="005C4601"/>
    <w:rsid w:val="005D5162"/>
    <w:rsid w:val="00642186"/>
    <w:rsid w:val="006541A0"/>
    <w:rsid w:val="006645A0"/>
    <w:rsid w:val="006843FC"/>
    <w:rsid w:val="006B54E8"/>
    <w:rsid w:val="006C1374"/>
    <w:rsid w:val="006D4EE6"/>
    <w:rsid w:val="006E40A5"/>
    <w:rsid w:val="006F3482"/>
    <w:rsid w:val="007149CC"/>
    <w:rsid w:val="00750B6D"/>
    <w:rsid w:val="007523F2"/>
    <w:rsid w:val="007916AA"/>
    <w:rsid w:val="007A0161"/>
    <w:rsid w:val="00807126"/>
    <w:rsid w:val="00855064"/>
    <w:rsid w:val="00856DF6"/>
    <w:rsid w:val="00875668"/>
    <w:rsid w:val="00876FA4"/>
    <w:rsid w:val="008F384D"/>
    <w:rsid w:val="00945841"/>
    <w:rsid w:val="009574D9"/>
    <w:rsid w:val="009B4675"/>
    <w:rsid w:val="009B6619"/>
    <w:rsid w:val="00AD54B6"/>
    <w:rsid w:val="00AF0836"/>
    <w:rsid w:val="00B352F6"/>
    <w:rsid w:val="00B74F65"/>
    <w:rsid w:val="00B750DF"/>
    <w:rsid w:val="00B905CB"/>
    <w:rsid w:val="00BB49B6"/>
    <w:rsid w:val="00C24B33"/>
    <w:rsid w:val="00C31821"/>
    <w:rsid w:val="00C41540"/>
    <w:rsid w:val="00C561DB"/>
    <w:rsid w:val="00C90606"/>
    <w:rsid w:val="00CA7F9F"/>
    <w:rsid w:val="00CB2A54"/>
    <w:rsid w:val="00D15711"/>
    <w:rsid w:val="00D50B8A"/>
    <w:rsid w:val="00DB29C9"/>
    <w:rsid w:val="00DC6DB1"/>
    <w:rsid w:val="00DF0EA7"/>
    <w:rsid w:val="00E41578"/>
    <w:rsid w:val="00E7734E"/>
    <w:rsid w:val="00E85679"/>
    <w:rsid w:val="00ED59EB"/>
    <w:rsid w:val="00F51DE1"/>
    <w:rsid w:val="00F6681D"/>
    <w:rsid w:val="00F82CBC"/>
    <w:rsid w:val="00FA0493"/>
    <w:rsid w:val="00FA46F2"/>
    <w:rsid w:val="00FB5114"/>
    <w:rsid w:val="00FC3713"/>
    <w:rsid w:val="00FE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31821"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z w:val="32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ind w:firstLine="708"/>
      <w:outlineLvl w:val="4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2"/>
    </w:rPr>
  </w:style>
  <w:style w:type="paragraph" w:styleId="Rozloendokumentu">
    <w:name w:val="Document Map"/>
    <w:basedOn w:val="Normln"/>
    <w:semiHidden/>
    <w:rsid w:val="006B54E8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500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Všeobecně</vt:lpstr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Všeobecně</dc:title>
  <dc:subject/>
  <dc:creator>Standa</dc:creator>
  <cp:keywords/>
  <dc:description/>
  <cp:lastModifiedBy>Stanislav Černý</cp:lastModifiedBy>
  <cp:revision>3</cp:revision>
  <dcterms:created xsi:type="dcterms:W3CDTF">2022-07-17T15:05:00Z</dcterms:created>
  <dcterms:modified xsi:type="dcterms:W3CDTF">2022-07-17T15:17:00Z</dcterms:modified>
</cp:coreProperties>
</file>