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83" w:rsidRPr="00AA6BAC" w:rsidRDefault="003A657A" w:rsidP="003C1D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Požadavky na vypracování</w:t>
      </w:r>
      <w:r w:rsidR="00E35450">
        <w:rPr>
          <w:rFonts w:ascii="Arial" w:hAnsi="Arial" w:cs="Arial"/>
          <w:b/>
          <w:sz w:val="24"/>
          <w:szCs w:val="24"/>
        </w:rPr>
        <w:t xml:space="preserve"> směrnice, systému řízení incidentů a zásahového plánu</w:t>
      </w:r>
    </w:p>
    <w:p w:rsidR="00AA6BAC" w:rsidRDefault="00AA6BAC" w:rsidP="0097428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96"/>
        <w:gridCol w:w="5876"/>
      </w:tblGrid>
      <w:tr w:rsidR="00013792" w:rsidRPr="002712F2" w:rsidTr="00013792">
        <w:tc>
          <w:tcPr>
            <w:tcW w:w="2596" w:type="dxa"/>
          </w:tcPr>
          <w:p w:rsidR="00013792" w:rsidRPr="002712F2" w:rsidRDefault="00013792" w:rsidP="008C4F20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5876" w:type="dxa"/>
          </w:tcPr>
          <w:p w:rsidR="00013792" w:rsidRPr="002712F2" w:rsidRDefault="00013792" w:rsidP="008C4F20">
            <w:pPr>
              <w:jc w:val="center"/>
              <w:rPr>
                <w:b/>
              </w:rPr>
            </w:pPr>
            <w:r>
              <w:rPr>
                <w:b/>
              </w:rPr>
              <w:t>Obsah dokumentu</w:t>
            </w:r>
          </w:p>
        </w:tc>
      </w:tr>
      <w:tr w:rsidR="00013792" w:rsidTr="00C530FB">
        <w:tc>
          <w:tcPr>
            <w:tcW w:w="2596" w:type="dxa"/>
            <w:vAlign w:val="center"/>
          </w:tcPr>
          <w:p w:rsidR="007616A7" w:rsidRPr="00D779A8" w:rsidRDefault="007616A7" w:rsidP="00C530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3792" w:rsidRPr="00D779A8" w:rsidRDefault="00013792" w:rsidP="00C53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9A8">
              <w:rPr>
                <w:rFonts w:ascii="Arial" w:hAnsi="Arial" w:cs="Arial"/>
                <w:b/>
                <w:bCs/>
                <w:sz w:val="20"/>
                <w:szCs w:val="20"/>
              </w:rPr>
              <w:t>Směrnice pro výkon strážní služby (fyzická ostraha) a recepční služby</w:t>
            </w:r>
          </w:p>
        </w:tc>
        <w:tc>
          <w:tcPr>
            <w:tcW w:w="5876" w:type="dxa"/>
          </w:tcPr>
          <w:p w:rsidR="007616A7" w:rsidRPr="00D779A8" w:rsidRDefault="007616A7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Pr="00D779A8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Dodavatel předloží spolu se svou nabídkou návrh Směrnice pro výkon strážní a recepční služby, ve kterém bude vycházet především ze svých zkušeností v poskytování bezpečnostních služeb, ze specifikace předmětu plnění, a informací ze zadávací dokumentace. </w:t>
            </w:r>
          </w:p>
          <w:p w:rsidR="00013792" w:rsidRPr="00D779A8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Pr="00D779A8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>Návrh směrnice pro výkon služby musí obsahovat minimálně charakteristiku střežené budovy, ostrahu parkoviště v denních hodinác</w:t>
            </w:r>
            <w:bookmarkStart w:id="0" w:name="_GoBack"/>
            <w:bookmarkEnd w:id="0"/>
            <w:r w:rsidRPr="00D779A8">
              <w:rPr>
                <w:sz w:val="20"/>
                <w:szCs w:val="20"/>
              </w:rPr>
              <w:t xml:space="preserve">h fyzicky a v nočních hodinách (po uzavření budovy) pomocí kamerového systému, musí v něm být uvedeni zástupci dodavatele pro provozní a obchodní činnosti a dále především instrukce pro výkon jak bezpečnostních, recepčních, tak i ostatních činností bezpečnostních pracovníků v budově. </w:t>
            </w:r>
          </w:p>
          <w:p w:rsidR="00013792" w:rsidRPr="00D779A8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13792" w:rsidTr="00C530FB">
        <w:tc>
          <w:tcPr>
            <w:tcW w:w="2596" w:type="dxa"/>
            <w:vAlign w:val="center"/>
          </w:tcPr>
          <w:p w:rsidR="007616A7" w:rsidRPr="00D779A8" w:rsidRDefault="007616A7" w:rsidP="00C53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3792" w:rsidRPr="00D779A8" w:rsidRDefault="00013792" w:rsidP="00C53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9A8">
              <w:rPr>
                <w:rFonts w:ascii="Arial" w:hAnsi="Arial" w:cs="Arial"/>
                <w:b/>
                <w:sz w:val="20"/>
                <w:szCs w:val="20"/>
              </w:rPr>
              <w:t>Systém řízení incidentů a mimořádných situací</w:t>
            </w:r>
          </w:p>
          <w:p w:rsidR="00013792" w:rsidRPr="00D779A8" w:rsidRDefault="00013792" w:rsidP="00C53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6" w:type="dxa"/>
          </w:tcPr>
          <w:p w:rsidR="007616A7" w:rsidRPr="00D779A8" w:rsidRDefault="007616A7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7C2D" w:rsidRPr="00D779A8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Dodavatel předloží </w:t>
            </w:r>
            <w:r w:rsidR="007616A7" w:rsidRPr="00D779A8">
              <w:rPr>
                <w:sz w:val="20"/>
                <w:szCs w:val="20"/>
              </w:rPr>
              <w:t>spolu se svou nabídkou</w:t>
            </w:r>
            <w:r w:rsidRPr="00D779A8">
              <w:rPr>
                <w:sz w:val="20"/>
                <w:szCs w:val="20"/>
              </w:rPr>
              <w:t xml:space="preserve"> návrh Systému řízení in</w:t>
            </w:r>
            <w:r w:rsidR="00E83338" w:rsidRPr="00D779A8">
              <w:rPr>
                <w:sz w:val="20"/>
                <w:szCs w:val="20"/>
              </w:rPr>
              <w:t>cidentů a mimořádných událostí s garantovanou dobou reakce a provedení zásahu ostrahy po přijetí poplachového nebo tísňového signálu.</w:t>
            </w:r>
          </w:p>
          <w:p w:rsidR="00E67C2D" w:rsidRPr="00D779A8" w:rsidRDefault="00E67C2D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Pr="00D779A8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Návrh bude obsahovat minimálně následující části (Popis činnosti při):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a) Napadení, slovní i fyzické, zaměstnanců cizí osobou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b) Rozkrádání majetku vlastními zaměstnanci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c) Vandalismus/sprejerský útok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d) Požár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e) Živelná událost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f) Odložení podezřelého předmětu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g) Přijetí podezřelé zásilky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h) Uložení nástražného výbušného zařízení (bomba) v objektu </w:t>
            </w:r>
          </w:p>
          <w:p w:rsidR="00013792" w:rsidRPr="00D779A8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 w:rsidRPr="00D779A8">
              <w:rPr>
                <w:sz w:val="20"/>
                <w:szCs w:val="20"/>
              </w:rPr>
              <w:t xml:space="preserve">i) Problémy s odemykáním a uzamykáním budovy </w:t>
            </w:r>
          </w:p>
          <w:p w:rsidR="00013792" w:rsidRPr="00D779A8" w:rsidRDefault="00013792" w:rsidP="00013792">
            <w:pPr>
              <w:jc w:val="both"/>
              <w:rPr>
                <w:rFonts w:ascii="Arial" w:hAnsi="Arial" w:cs="Arial"/>
              </w:rPr>
            </w:pPr>
          </w:p>
        </w:tc>
      </w:tr>
      <w:tr w:rsidR="00013792" w:rsidTr="00C530FB">
        <w:tc>
          <w:tcPr>
            <w:tcW w:w="2596" w:type="dxa"/>
            <w:vAlign w:val="center"/>
          </w:tcPr>
          <w:p w:rsidR="00013792" w:rsidRPr="00D779A8" w:rsidRDefault="00013792" w:rsidP="00C530FB">
            <w:pPr>
              <w:jc w:val="center"/>
              <w:rPr>
                <w:rFonts w:ascii="Arial" w:hAnsi="Arial" w:cs="Arial"/>
              </w:rPr>
            </w:pPr>
            <w:r w:rsidRPr="00D779A8">
              <w:rPr>
                <w:rFonts w:ascii="Arial" w:hAnsi="Arial" w:cs="Arial"/>
                <w:b/>
                <w:bCs/>
                <w:sz w:val="20"/>
                <w:szCs w:val="20"/>
              </w:rPr>
              <w:t>Zásahový plán</w:t>
            </w:r>
          </w:p>
        </w:tc>
        <w:tc>
          <w:tcPr>
            <w:tcW w:w="5876" w:type="dxa"/>
          </w:tcPr>
          <w:p w:rsidR="00E87ADA" w:rsidRDefault="00E87ADA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7C2D" w:rsidRPr="00D779A8" w:rsidRDefault="00013792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9A8">
              <w:rPr>
                <w:rFonts w:ascii="Arial" w:hAnsi="Arial" w:cs="Arial"/>
                <w:color w:val="000000"/>
                <w:sz w:val="20"/>
                <w:szCs w:val="20"/>
              </w:rPr>
              <w:t xml:space="preserve">Dodavatel předloží </w:t>
            </w:r>
            <w:r w:rsidR="00E67C2D" w:rsidRPr="00D779A8">
              <w:rPr>
                <w:rFonts w:ascii="Arial" w:hAnsi="Arial" w:cs="Arial"/>
                <w:color w:val="000000"/>
                <w:sz w:val="20"/>
                <w:szCs w:val="20"/>
              </w:rPr>
              <w:t xml:space="preserve">spolu se svou nabídkou </w:t>
            </w:r>
            <w:r w:rsidRPr="00D779A8">
              <w:rPr>
                <w:rFonts w:ascii="Arial" w:hAnsi="Arial" w:cs="Arial"/>
                <w:color w:val="000000"/>
                <w:sz w:val="20"/>
                <w:szCs w:val="20"/>
              </w:rPr>
              <w:t xml:space="preserve">Návrh Zásahového plánu. </w:t>
            </w:r>
          </w:p>
          <w:p w:rsidR="00E67C2D" w:rsidRPr="00D779A8" w:rsidRDefault="00E67C2D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3792" w:rsidRPr="00D779A8" w:rsidRDefault="00013792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9A8">
              <w:rPr>
                <w:rFonts w:ascii="Arial" w:hAnsi="Arial" w:cs="Arial"/>
                <w:color w:val="000000"/>
                <w:sz w:val="20"/>
                <w:szCs w:val="20"/>
              </w:rPr>
              <w:t xml:space="preserve">Zásahový plán musí vycházet z návrhu Směrnice pro výkon služby a návrhu Systému řízení incidentů a mimořádných situací. </w:t>
            </w:r>
          </w:p>
          <w:p w:rsidR="00013792" w:rsidRPr="00D779A8" w:rsidRDefault="00013792" w:rsidP="00E833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70247" w:rsidRDefault="00370247"/>
    <w:sectPr w:rsidR="0037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C9" w:rsidRDefault="009912C9" w:rsidP="00BA48AD">
      <w:pPr>
        <w:spacing w:after="0" w:line="240" w:lineRule="auto"/>
      </w:pPr>
      <w:r>
        <w:separator/>
      </w:r>
    </w:p>
  </w:endnote>
  <w:endnote w:type="continuationSeparator" w:id="0">
    <w:p w:rsidR="009912C9" w:rsidRDefault="009912C9" w:rsidP="00BA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C9" w:rsidRDefault="009912C9" w:rsidP="00BA48AD">
      <w:pPr>
        <w:spacing w:after="0" w:line="240" w:lineRule="auto"/>
      </w:pPr>
      <w:r>
        <w:separator/>
      </w:r>
    </w:p>
  </w:footnote>
  <w:footnote w:type="continuationSeparator" w:id="0">
    <w:p w:rsidR="009912C9" w:rsidRDefault="009912C9" w:rsidP="00BA4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3"/>
    <w:rsid w:val="00013792"/>
    <w:rsid w:val="001D0EB2"/>
    <w:rsid w:val="001F260F"/>
    <w:rsid w:val="001F54B7"/>
    <w:rsid w:val="0028673A"/>
    <w:rsid w:val="002910E6"/>
    <w:rsid w:val="00314331"/>
    <w:rsid w:val="00370247"/>
    <w:rsid w:val="003A657A"/>
    <w:rsid w:val="003C1D80"/>
    <w:rsid w:val="006B6291"/>
    <w:rsid w:val="007616A7"/>
    <w:rsid w:val="007A6C03"/>
    <w:rsid w:val="007A6CBF"/>
    <w:rsid w:val="00974283"/>
    <w:rsid w:val="009912C9"/>
    <w:rsid w:val="00AA6BAC"/>
    <w:rsid w:val="00AF4862"/>
    <w:rsid w:val="00BA48AD"/>
    <w:rsid w:val="00C530FB"/>
    <w:rsid w:val="00C9525E"/>
    <w:rsid w:val="00D2329B"/>
    <w:rsid w:val="00D779A8"/>
    <w:rsid w:val="00DF2996"/>
    <w:rsid w:val="00E35450"/>
    <w:rsid w:val="00E67C2D"/>
    <w:rsid w:val="00E83338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4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8AD"/>
  </w:style>
  <w:style w:type="paragraph" w:styleId="Zpat">
    <w:name w:val="footer"/>
    <w:basedOn w:val="Normln"/>
    <w:link w:val="Zpat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8AD"/>
  </w:style>
  <w:style w:type="paragraph" w:styleId="Textbubliny">
    <w:name w:val="Balloon Text"/>
    <w:basedOn w:val="Normln"/>
    <w:link w:val="TextbublinyChar"/>
    <w:uiPriority w:val="99"/>
    <w:semiHidden/>
    <w:unhideWhenUsed/>
    <w:rsid w:val="002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4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8AD"/>
  </w:style>
  <w:style w:type="paragraph" w:styleId="Zpat">
    <w:name w:val="footer"/>
    <w:basedOn w:val="Normln"/>
    <w:link w:val="Zpat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8AD"/>
  </w:style>
  <w:style w:type="paragraph" w:styleId="Textbubliny">
    <w:name w:val="Balloon Text"/>
    <w:basedOn w:val="Normln"/>
    <w:link w:val="TextbublinyChar"/>
    <w:uiPriority w:val="99"/>
    <w:semiHidden/>
    <w:unhideWhenUsed/>
    <w:rsid w:val="002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B42C-A8B6-43D2-9A5C-2A0A2D81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Kraucher Otakar</dc:creator>
  <cp:lastModifiedBy>Šimončíková Barbora</cp:lastModifiedBy>
  <cp:revision>6</cp:revision>
  <dcterms:created xsi:type="dcterms:W3CDTF">2019-12-03T13:20:00Z</dcterms:created>
  <dcterms:modified xsi:type="dcterms:W3CDTF">2019-12-20T10:22:00Z</dcterms:modified>
</cp:coreProperties>
</file>