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07154C" w:rsidRDefault="00067836" w:rsidP="002175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7836">
              <w:rPr>
                <w:rFonts w:ascii="Calibri" w:hAnsi="Calibri" w:cs="Calibri"/>
                <w:b/>
                <w:bCs/>
                <w:sz w:val="24"/>
                <w:szCs w:val="24"/>
              </w:rPr>
              <w:t>Stavební úpravy budovy a stání aut ÚHÚL Brandýs nad Labem</w:t>
            </w:r>
          </w:p>
          <w:p w:rsidR="00067836" w:rsidRPr="002F311F" w:rsidRDefault="00067836" w:rsidP="002175CC">
            <w:pPr>
              <w:rPr>
                <w:b/>
                <w:sz w:val="24"/>
                <w:szCs w:val="24"/>
              </w:rPr>
            </w:pPr>
          </w:p>
          <w:p w:rsidR="002F311F" w:rsidRDefault="008A7D5E" w:rsidP="000D3E77">
            <w:pPr>
              <w:rPr>
                <w:b/>
              </w:rPr>
            </w:pPr>
            <w:r>
              <w:rPr>
                <w:b/>
              </w:rPr>
              <w:t>UHUL/</w:t>
            </w:r>
            <w:r w:rsidR="00067836">
              <w:rPr>
                <w:b/>
              </w:rPr>
              <w:t>2825/2019/EaP</w:t>
            </w:r>
            <w:bookmarkStart w:id="0" w:name="_GoBack"/>
            <w:bookmarkEnd w:id="0"/>
          </w:p>
          <w:p w:rsidR="002A562B" w:rsidRPr="00FE238D" w:rsidRDefault="002A562B" w:rsidP="009B6947"/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 xml:space="preserve">a) byl v zemi svého sídla v posledních 5 letech před zahájením zadávacího řízení pravomocně odsouzen pro trestný čin uvedený v příloze č. 3 </w:t>
      </w:r>
      <w:r w:rsidR="000E4C34">
        <w:rPr>
          <w:rFonts w:eastAsia="Times New Roman" w:cstheme="minorHAnsi"/>
          <w:sz w:val="20"/>
          <w:szCs w:val="20"/>
          <w:lang w:eastAsia="cs-CZ"/>
        </w:rPr>
        <w:t xml:space="preserve">ZZVZ </w:t>
      </w:r>
      <w:r w:rsidRPr="0046426F">
        <w:rPr>
          <w:rFonts w:eastAsia="Times New Roman" w:cstheme="minorHAnsi"/>
          <w:sz w:val="20"/>
          <w:szCs w:val="20"/>
          <w:lang w:eastAsia="cs-CZ"/>
        </w:rPr>
        <w:t>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0E4C34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e) je v likvidaci, proti němu</w:t>
      </w:r>
      <w:r w:rsidR="0046426F" w:rsidRPr="0046426F">
        <w:rPr>
          <w:rFonts w:eastAsia="Times New Roman" w:cstheme="minorHAnsi"/>
          <w:sz w:val="20"/>
          <w:szCs w:val="20"/>
          <w:lang w:eastAsia="cs-CZ"/>
        </w:rPr>
        <w:t>ž by</w:t>
      </w:r>
      <w:r>
        <w:rPr>
          <w:rFonts w:eastAsia="Times New Roman" w:cstheme="minorHAnsi"/>
          <w:sz w:val="20"/>
          <w:szCs w:val="20"/>
          <w:lang w:eastAsia="cs-CZ"/>
        </w:rPr>
        <w:t>lo vydáno rozhodnutí o úpadku</w:t>
      </w:r>
      <w:r w:rsidR="0046426F" w:rsidRPr="0046426F">
        <w:rPr>
          <w:rFonts w:eastAsia="Times New Roman" w:cstheme="minorHAnsi"/>
          <w:sz w:val="20"/>
          <w:szCs w:val="20"/>
          <w:lang w:eastAsia="cs-CZ"/>
        </w:rPr>
        <w:t>, vůči němuž byla nařízena nucená správa p</w:t>
      </w:r>
      <w:r>
        <w:rPr>
          <w:rFonts w:eastAsia="Times New Roman" w:cstheme="minorHAnsi"/>
          <w:sz w:val="20"/>
          <w:szCs w:val="20"/>
          <w:lang w:eastAsia="cs-CZ"/>
        </w:rPr>
        <w:t>odle jiného právního předpisu</w:t>
      </w:r>
      <w:r w:rsidR="0046426F" w:rsidRPr="0046426F">
        <w:rPr>
          <w:rFonts w:eastAsia="Times New Roman" w:cstheme="minorHAnsi"/>
          <w:sz w:val="20"/>
          <w:szCs w:val="20"/>
          <w:lang w:eastAsia="cs-CZ"/>
        </w:rPr>
        <w:t xml:space="preserve">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BD" w:rsidRDefault="00DB05BD" w:rsidP="0014098E">
      <w:pPr>
        <w:spacing w:after="0" w:line="240" w:lineRule="auto"/>
      </w:pPr>
      <w:r>
        <w:separator/>
      </w:r>
    </w:p>
  </w:endnote>
  <w:endnote w:type="continuationSeparator" w:id="0">
    <w:p w:rsidR="00DB05BD" w:rsidRDefault="00DB05BD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0E4C34" w:rsidRPr="000E4C34">
          <w:rPr>
            <w:rFonts w:eastAsiaTheme="majorEastAsia" w:cstheme="minorHAnsi"/>
            <w:noProof/>
            <w:sz w:val="18"/>
            <w:szCs w:val="18"/>
          </w:rPr>
          <w:t>1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BD" w:rsidRDefault="00DB05BD" w:rsidP="0014098E">
      <w:pPr>
        <w:spacing w:after="0" w:line="240" w:lineRule="auto"/>
      </w:pPr>
      <w:r>
        <w:separator/>
      </w:r>
    </w:p>
  </w:footnote>
  <w:footnote w:type="continuationSeparator" w:id="0">
    <w:p w:rsidR="00DB05BD" w:rsidRDefault="00DB05BD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7836"/>
    <w:rsid w:val="0007154C"/>
    <w:rsid w:val="000756B0"/>
    <w:rsid w:val="00090223"/>
    <w:rsid w:val="0009422F"/>
    <w:rsid w:val="000A7566"/>
    <w:rsid w:val="000D3E77"/>
    <w:rsid w:val="000D54B5"/>
    <w:rsid w:val="000E4C34"/>
    <w:rsid w:val="0011148F"/>
    <w:rsid w:val="0012781C"/>
    <w:rsid w:val="0014098E"/>
    <w:rsid w:val="00170B9E"/>
    <w:rsid w:val="00175DB0"/>
    <w:rsid w:val="00197097"/>
    <w:rsid w:val="001F417D"/>
    <w:rsid w:val="00214CD4"/>
    <w:rsid w:val="002175CC"/>
    <w:rsid w:val="00232CBA"/>
    <w:rsid w:val="00244328"/>
    <w:rsid w:val="002A16DA"/>
    <w:rsid w:val="002A562B"/>
    <w:rsid w:val="002B679A"/>
    <w:rsid w:val="002D15CE"/>
    <w:rsid w:val="002F311F"/>
    <w:rsid w:val="00364902"/>
    <w:rsid w:val="00366CC8"/>
    <w:rsid w:val="00385417"/>
    <w:rsid w:val="00386CCF"/>
    <w:rsid w:val="00386EA1"/>
    <w:rsid w:val="003A543D"/>
    <w:rsid w:val="003E7FC8"/>
    <w:rsid w:val="003F0130"/>
    <w:rsid w:val="00427287"/>
    <w:rsid w:val="0046426F"/>
    <w:rsid w:val="00495AE0"/>
    <w:rsid w:val="004B55B0"/>
    <w:rsid w:val="004C6757"/>
    <w:rsid w:val="004D66FD"/>
    <w:rsid w:val="00507061"/>
    <w:rsid w:val="00565C6A"/>
    <w:rsid w:val="005C13A8"/>
    <w:rsid w:val="005E254F"/>
    <w:rsid w:val="005E5EBB"/>
    <w:rsid w:val="006175B3"/>
    <w:rsid w:val="006364C4"/>
    <w:rsid w:val="00645D57"/>
    <w:rsid w:val="006478BD"/>
    <w:rsid w:val="00666920"/>
    <w:rsid w:val="006A2CC9"/>
    <w:rsid w:val="006E0836"/>
    <w:rsid w:val="006E3B67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65A39"/>
    <w:rsid w:val="00882D66"/>
    <w:rsid w:val="008A08BF"/>
    <w:rsid w:val="008A7D5E"/>
    <w:rsid w:val="008A7F16"/>
    <w:rsid w:val="008F2415"/>
    <w:rsid w:val="008F4B5C"/>
    <w:rsid w:val="00903901"/>
    <w:rsid w:val="00930785"/>
    <w:rsid w:val="00934DEB"/>
    <w:rsid w:val="009662BE"/>
    <w:rsid w:val="009811D9"/>
    <w:rsid w:val="009B6947"/>
    <w:rsid w:val="009C5976"/>
    <w:rsid w:val="009F2AFE"/>
    <w:rsid w:val="009F6FD2"/>
    <w:rsid w:val="00A014DD"/>
    <w:rsid w:val="00A072A8"/>
    <w:rsid w:val="00A653BF"/>
    <w:rsid w:val="00A73F45"/>
    <w:rsid w:val="00B14BE3"/>
    <w:rsid w:val="00B670E1"/>
    <w:rsid w:val="00B87DAD"/>
    <w:rsid w:val="00BA4EEA"/>
    <w:rsid w:val="00BB2CF2"/>
    <w:rsid w:val="00BB4AF8"/>
    <w:rsid w:val="00C26F89"/>
    <w:rsid w:val="00C85BA0"/>
    <w:rsid w:val="00CA49AE"/>
    <w:rsid w:val="00CB10D4"/>
    <w:rsid w:val="00CB5B7F"/>
    <w:rsid w:val="00CC1525"/>
    <w:rsid w:val="00CD6D27"/>
    <w:rsid w:val="00CF0322"/>
    <w:rsid w:val="00D038A1"/>
    <w:rsid w:val="00D313F4"/>
    <w:rsid w:val="00D54632"/>
    <w:rsid w:val="00D57515"/>
    <w:rsid w:val="00D62B0A"/>
    <w:rsid w:val="00D6680D"/>
    <w:rsid w:val="00DB05BD"/>
    <w:rsid w:val="00DB33BD"/>
    <w:rsid w:val="00E109A8"/>
    <w:rsid w:val="00E903C1"/>
    <w:rsid w:val="00EE029B"/>
    <w:rsid w:val="00F346E2"/>
    <w:rsid w:val="00F73129"/>
    <w:rsid w:val="00FE00CC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CF1FD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9F40-D30B-4F70-9A93-417ECDB7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24</cp:revision>
  <cp:lastPrinted>2018-03-12T08:22:00Z</cp:lastPrinted>
  <dcterms:created xsi:type="dcterms:W3CDTF">2016-10-06T04:50:00Z</dcterms:created>
  <dcterms:modified xsi:type="dcterms:W3CDTF">2019-08-13T11:10:00Z</dcterms:modified>
</cp:coreProperties>
</file>