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10CE" w14:textId="77777777" w:rsidR="00F56DCB" w:rsidRPr="00BD5472" w:rsidRDefault="00F56DCB" w:rsidP="005F1571">
      <w:pPr>
        <w:spacing w:line="276" w:lineRule="auto"/>
        <w:jc w:val="center"/>
        <w:rPr>
          <w:rFonts w:asciiTheme="majorBidi" w:hAnsiTheme="majorBidi" w:cstheme="majorBidi"/>
          <w:sz w:val="32"/>
          <w:szCs w:val="32"/>
          <w:lang w:val="cs-CZ"/>
        </w:rPr>
      </w:pPr>
    </w:p>
    <w:p w14:paraId="78A59CAD" w14:textId="77777777" w:rsidR="00F56DCB" w:rsidRPr="00BD5472" w:rsidRDefault="00F56DCB" w:rsidP="005F1571">
      <w:pPr>
        <w:spacing w:line="276" w:lineRule="auto"/>
        <w:jc w:val="center"/>
        <w:rPr>
          <w:rFonts w:asciiTheme="majorBidi" w:hAnsiTheme="majorBidi" w:cstheme="majorBidi"/>
          <w:sz w:val="32"/>
          <w:szCs w:val="32"/>
          <w:lang w:val="cs-CZ"/>
        </w:rPr>
      </w:pPr>
    </w:p>
    <w:p w14:paraId="0478A425" w14:textId="77777777" w:rsidR="00F56DCB" w:rsidRPr="00BD5472" w:rsidRDefault="00F56DCB" w:rsidP="005F1571">
      <w:pPr>
        <w:spacing w:line="276" w:lineRule="auto"/>
        <w:jc w:val="center"/>
        <w:rPr>
          <w:rFonts w:asciiTheme="majorBidi" w:hAnsiTheme="majorBidi" w:cstheme="majorBidi"/>
          <w:sz w:val="32"/>
          <w:szCs w:val="32"/>
          <w:lang w:val="cs-CZ"/>
        </w:rPr>
      </w:pPr>
    </w:p>
    <w:tbl>
      <w:tblPr>
        <w:tblpPr w:leftFromText="142" w:rightFromText="142" w:vertAnchor="text" w:horzAnchor="margin" w:tblpY="284"/>
        <w:tblW w:w="0" w:type="auto"/>
        <w:tblLook w:val="00A0" w:firstRow="1" w:lastRow="0" w:firstColumn="1" w:lastColumn="0" w:noHBand="0" w:noVBand="0"/>
      </w:tblPr>
      <w:tblGrid>
        <w:gridCol w:w="9212"/>
      </w:tblGrid>
      <w:tr w:rsidR="00BD5472" w:rsidRPr="00ED1912" w14:paraId="284F849B" w14:textId="77777777" w:rsidTr="003446DE">
        <w:trPr>
          <w:trHeight w:val="889"/>
        </w:trPr>
        <w:tc>
          <w:tcPr>
            <w:tcW w:w="9212" w:type="dxa"/>
            <w:tcBorders>
              <w:top w:val="single" w:sz="2" w:space="0" w:color="808080"/>
              <w:left w:val="nil"/>
              <w:bottom w:val="single" w:sz="2" w:space="0" w:color="808080"/>
              <w:right w:val="nil"/>
            </w:tcBorders>
          </w:tcPr>
          <w:p w14:paraId="233DC655" w14:textId="59A367BC" w:rsidR="00F56DCB" w:rsidRPr="00BD5472" w:rsidRDefault="00F56DCB" w:rsidP="005F1571">
            <w:pPr>
              <w:spacing w:line="276" w:lineRule="auto"/>
              <w:jc w:val="center"/>
              <w:rPr>
                <w:rFonts w:asciiTheme="majorBidi" w:hAnsiTheme="majorBidi" w:cstheme="majorBidi"/>
                <w:sz w:val="19"/>
                <w:szCs w:val="19"/>
                <w:lang w:val="cs-CZ"/>
              </w:rPr>
            </w:pPr>
          </w:p>
          <w:p w14:paraId="3C3628C1" w14:textId="7F81618C" w:rsidR="009B0724" w:rsidRPr="00BD5472" w:rsidRDefault="00E60A99" w:rsidP="00752387">
            <w:pPr>
              <w:spacing w:line="276" w:lineRule="auto"/>
              <w:jc w:val="center"/>
              <w:rPr>
                <w:rFonts w:asciiTheme="majorBidi" w:hAnsiTheme="majorBidi" w:cstheme="majorBidi"/>
                <w:smallCaps/>
                <w:sz w:val="44"/>
                <w:szCs w:val="44"/>
                <w:lang w:val="cs-CZ"/>
              </w:rPr>
            </w:pPr>
            <w:r w:rsidRPr="00BD5472">
              <w:rPr>
                <w:rFonts w:asciiTheme="majorBidi" w:hAnsiTheme="majorBidi" w:cstheme="majorBidi"/>
                <w:smallCaps/>
                <w:sz w:val="44"/>
                <w:szCs w:val="44"/>
                <w:lang w:val="cs-CZ"/>
              </w:rPr>
              <w:t xml:space="preserve">Kupní smlouva na dodávku </w:t>
            </w:r>
            <w:r w:rsidR="00752387">
              <w:rPr>
                <w:rFonts w:asciiTheme="majorBidi" w:hAnsiTheme="majorBidi" w:cstheme="majorBidi"/>
                <w:smallCaps/>
                <w:sz w:val="44"/>
                <w:szCs w:val="44"/>
                <w:lang w:val="cs-CZ"/>
              </w:rPr>
              <w:t>přístavního mola</w:t>
            </w:r>
          </w:p>
          <w:p w14:paraId="6AB4773E" w14:textId="77777777" w:rsidR="00F56DCB" w:rsidRPr="00BD5472" w:rsidRDefault="00F56DCB" w:rsidP="005F1571">
            <w:pPr>
              <w:spacing w:line="276" w:lineRule="auto"/>
              <w:jc w:val="center"/>
              <w:rPr>
                <w:rFonts w:asciiTheme="majorBidi" w:hAnsiTheme="majorBidi" w:cstheme="majorBidi"/>
                <w:sz w:val="20"/>
                <w:lang w:val="cs-CZ"/>
              </w:rPr>
            </w:pPr>
          </w:p>
        </w:tc>
      </w:tr>
      <w:tr w:rsidR="00BD5472" w:rsidRPr="00BD5472" w14:paraId="759D6E9A" w14:textId="77777777" w:rsidTr="003446DE">
        <w:trPr>
          <w:trHeight w:val="7480"/>
        </w:trPr>
        <w:tc>
          <w:tcPr>
            <w:tcW w:w="9212" w:type="dxa"/>
            <w:tcBorders>
              <w:top w:val="single" w:sz="2" w:space="0" w:color="808080"/>
              <w:left w:val="nil"/>
              <w:bottom w:val="nil"/>
              <w:right w:val="nil"/>
            </w:tcBorders>
          </w:tcPr>
          <w:p w14:paraId="0D9EE42F" w14:textId="4B2A993A" w:rsidR="00F56DCB" w:rsidRPr="00BD5472" w:rsidRDefault="00C543B7" w:rsidP="005F1571">
            <w:pPr>
              <w:spacing w:before="240" w:after="60" w:line="276" w:lineRule="auto"/>
              <w:jc w:val="center"/>
              <w:rPr>
                <w:rFonts w:asciiTheme="majorBidi" w:hAnsiTheme="majorBidi" w:cstheme="majorBidi"/>
                <w:lang w:val="cs-CZ"/>
              </w:rPr>
            </w:pPr>
            <w:r w:rsidRPr="00BD5472">
              <w:rPr>
                <w:rFonts w:asciiTheme="majorBidi" w:hAnsiTheme="majorBidi" w:cstheme="majorBidi"/>
                <w:lang w:val="cs-CZ"/>
              </w:rPr>
              <w:t>m</w:t>
            </w:r>
            <w:r w:rsidR="00F56DCB" w:rsidRPr="00BD5472">
              <w:rPr>
                <w:rFonts w:asciiTheme="majorBidi" w:hAnsiTheme="majorBidi" w:cstheme="majorBidi"/>
                <w:lang w:val="cs-CZ"/>
              </w:rPr>
              <w:t>ezi</w:t>
            </w:r>
          </w:p>
          <w:p w14:paraId="53AE7C7F" w14:textId="77777777" w:rsidR="00C543B7" w:rsidRPr="00BD5472" w:rsidRDefault="00C543B7" w:rsidP="005F1571">
            <w:pPr>
              <w:spacing w:before="240" w:after="60" w:line="276" w:lineRule="auto"/>
              <w:jc w:val="center"/>
              <w:rPr>
                <w:rFonts w:asciiTheme="majorBidi" w:hAnsiTheme="majorBidi" w:cstheme="majorBidi"/>
                <w:szCs w:val="22"/>
                <w:lang w:val="cs-CZ"/>
              </w:rPr>
            </w:pPr>
          </w:p>
          <w:p w14:paraId="23A4A98E" w14:textId="75D3B05C" w:rsidR="00F56DCB" w:rsidRPr="00BD5472" w:rsidRDefault="006F4C23" w:rsidP="005F1571">
            <w:pPr>
              <w:spacing w:line="276" w:lineRule="auto"/>
              <w:jc w:val="center"/>
              <w:rPr>
                <w:rFonts w:asciiTheme="majorBidi" w:hAnsiTheme="majorBidi" w:cstheme="majorBidi"/>
                <w:smallCaps/>
                <w:sz w:val="44"/>
                <w:szCs w:val="44"/>
                <w:lang w:val="cs-CZ"/>
              </w:rPr>
            </w:pPr>
            <w:r w:rsidRPr="00BD5472">
              <w:rPr>
                <w:rFonts w:asciiTheme="majorBidi" w:hAnsiTheme="majorBidi" w:cstheme="majorBidi"/>
                <w:smallCaps/>
                <w:sz w:val="44"/>
                <w:szCs w:val="44"/>
                <w:lang w:val="cs-CZ"/>
              </w:rPr>
              <w:t xml:space="preserve">Vodní záchranná služba ČČK, z.s. </w:t>
            </w:r>
          </w:p>
          <w:p w14:paraId="7F097530" w14:textId="77777777" w:rsidR="00F56DCB" w:rsidRPr="00BD5472" w:rsidRDefault="00F56DCB" w:rsidP="005F1571">
            <w:pPr>
              <w:spacing w:before="240" w:after="60" w:line="276" w:lineRule="auto"/>
              <w:jc w:val="center"/>
              <w:rPr>
                <w:rFonts w:asciiTheme="majorBidi" w:hAnsiTheme="majorBidi" w:cstheme="majorBidi"/>
                <w:szCs w:val="22"/>
                <w:lang w:val="cs-CZ"/>
              </w:rPr>
            </w:pPr>
            <w:r w:rsidRPr="00BD5472">
              <w:rPr>
                <w:rFonts w:asciiTheme="majorBidi" w:hAnsiTheme="majorBidi" w:cstheme="majorBidi"/>
                <w:lang w:val="cs-CZ"/>
              </w:rPr>
              <w:t>a</w:t>
            </w:r>
          </w:p>
          <w:p w14:paraId="28E1B304" w14:textId="77777777" w:rsidR="00F56DCB" w:rsidRPr="00BD5472" w:rsidRDefault="00F56DCB" w:rsidP="005F1571">
            <w:pPr>
              <w:spacing w:line="276" w:lineRule="auto"/>
              <w:jc w:val="center"/>
              <w:rPr>
                <w:rFonts w:asciiTheme="majorBidi" w:hAnsiTheme="majorBidi" w:cstheme="majorBidi"/>
                <w:sz w:val="44"/>
                <w:szCs w:val="44"/>
                <w:lang w:val="cs-CZ"/>
              </w:rPr>
            </w:pPr>
            <w:r w:rsidRPr="00BD5472">
              <w:rPr>
                <w:rFonts w:asciiTheme="majorBidi" w:hAnsiTheme="majorBidi" w:cstheme="majorBidi"/>
                <w:smallCaps/>
                <w:sz w:val="44"/>
                <w:szCs w:val="44"/>
                <w:lang w:val="cs-CZ"/>
              </w:rPr>
              <w:t>[●]</w:t>
            </w:r>
          </w:p>
        </w:tc>
      </w:tr>
    </w:tbl>
    <w:p w14:paraId="33A8F518" w14:textId="77777777" w:rsidR="00F56DCB" w:rsidRPr="00BD5472" w:rsidRDefault="00F56DCB" w:rsidP="005F1571">
      <w:pPr>
        <w:pStyle w:val="Nadpis1"/>
        <w:keepNext w:val="0"/>
        <w:spacing w:line="276" w:lineRule="auto"/>
        <w:jc w:val="left"/>
        <w:rPr>
          <w:rFonts w:asciiTheme="majorBidi" w:hAnsiTheme="majorBidi" w:cstheme="majorBidi"/>
          <w:b w:val="0"/>
          <w:color w:val="auto"/>
          <w:sz w:val="24"/>
          <w:szCs w:val="24"/>
          <w:lang w:val="cs-CZ"/>
        </w:rPr>
      </w:pPr>
    </w:p>
    <w:p w14:paraId="73CF69F7" w14:textId="77777777" w:rsidR="00F56DCB" w:rsidRPr="00BD5472" w:rsidRDefault="00F56DCB" w:rsidP="005F1571">
      <w:pPr>
        <w:pStyle w:val="Nadpis1"/>
        <w:keepNext w:val="0"/>
        <w:spacing w:line="276" w:lineRule="auto"/>
        <w:jc w:val="left"/>
        <w:rPr>
          <w:rFonts w:asciiTheme="majorBidi" w:hAnsiTheme="majorBidi" w:cstheme="majorBidi"/>
          <w:b w:val="0"/>
          <w:color w:val="auto"/>
          <w:sz w:val="24"/>
          <w:szCs w:val="24"/>
          <w:lang w:val="cs-CZ"/>
        </w:rPr>
      </w:pPr>
    </w:p>
    <w:p w14:paraId="7721172C" w14:textId="77777777" w:rsidR="00F56DCB" w:rsidRPr="00BD5472" w:rsidRDefault="00F56DCB" w:rsidP="005F1571">
      <w:pPr>
        <w:pStyle w:val="Nadpis1"/>
        <w:keepNext w:val="0"/>
        <w:spacing w:line="276" w:lineRule="auto"/>
        <w:jc w:val="left"/>
        <w:rPr>
          <w:rFonts w:asciiTheme="majorBidi" w:hAnsiTheme="majorBidi" w:cstheme="majorBidi"/>
          <w:b w:val="0"/>
          <w:color w:val="auto"/>
          <w:sz w:val="24"/>
          <w:szCs w:val="24"/>
          <w:lang w:val="cs-CZ"/>
        </w:rPr>
      </w:pPr>
    </w:p>
    <w:p w14:paraId="4B82E94C" w14:textId="77777777" w:rsidR="00F56DCB" w:rsidRPr="00BD5472" w:rsidRDefault="00F56DCB" w:rsidP="005F1571">
      <w:pPr>
        <w:pStyle w:val="Nadpis1"/>
        <w:keepNext w:val="0"/>
        <w:spacing w:line="276" w:lineRule="auto"/>
        <w:jc w:val="left"/>
        <w:rPr>
          <w:rFonts w:asciiTheme="majorBidi" w:hAnsiTheme="majorBidi" w:cstheme="majorBidi"/>
          <w:b w:val="0"/>
          <w:color w:val="auto"/>
          <w:sz w:val="24"/>
          <w:szCs w:val="24"/>
          <w:lang w:val="cs-CZ"/>
        </w:rPr>
      </w:pPr>
    </w:p>
    <w:p w14:paraId="3C451220" w14:textId="77777777" w:rsidR="00C543B7" w:rsidRPr="00BD5472" w:rsidRDefault="00C543B7" w:rsidP="005F1571">
      <w:pPr>
        <w:spacing w:line="276" w:lineRule="auto"/>
        <w:rPr>
          <w:lang w:val="cs-CZ"/>
        </w:rPr>
      </w:pPr>
    </w:p>
    <w:p w14:paraId="783CDB41" w14:textId="77777777" w:rsidR="00F56DCB" w:rsidRPr="00BD5472" w:rsidRDefault="00F56DCB" w:rsidP="005F1571">
      <w:pPr>
        <w:pStyle w:val="Nadpis1"/>
        <w:keepNext w:val="0"/>
        <w:spacing w:line="276" w:lineRule="auto"/>
        <w:jc w:val="left"/>
        <w:rPr>
          <w:rFonts w:asciiTheme="majorBidi" w:hAnsiTheme="majorBidi" w:cstheme="majorBidi"/>
          <w:b w:val="0"/>
          <w:color w:val="auto"/>
          <w:sz w:val="24"/>
          <w:szCs w:val="24"/>
          <w:lang w:val="cs-CZ"/>
        </w:rPr>
      </w:pPr>
    </w:p>
    <w:p w14:paraId="51B433DD" w14:textId="77777777" w:rsidR="00F56DCB" w:rsidRPr="00BD5472" w:rsidRDefault="00F56DCB" w:rsidP="005F1571">
      <w:pPr>
        <w:pStyle w:val="Nadpis1"/>
        <w:keepNext w:val="0"/>
        <w:spacing w:line="276" w:lineRule="auto"/>
        <w:jc w:val="left"/>
        <w:rPr>
          <w:rFonts w:asciiTheme="majorBidi" w:hAnsiTheme="majorBidi" w:cstheme="majorBidi"/>
          <w:b w:val="0"/>
          <w:color w:val="auto"/>
          <w:sz w:val="24"/>
          <w:szCs w:val="24"/>
          <w:lang w:val="cs-CZ"/>
        </w:rPr>
      </w:pPr>
    </w:p>
    <w:p w14:paraId="5521B3DB" w14:textId="77777777" w:rsidR="006F4C23" w:rsidRPr="00BD5472" w:rsidRDefault="006F4C23" w:rsidP="005F1571">
      <w:pPr>
        <w:spacing w:line="276" w:lineRule="auto"/>
        <w:rPr>
          <w:rFonts w:asciiTheme="majorBidi" w:hAnsiTheme="majorBidi" w:cstheme="majorBidi"/>
          <w:lang w:val="cs-CZ"/>
        </w:rPr>
      </w:pPr>
    </w:p>
    <w:p w14:paraId="08FDAAE9" w14:textId="77777777" w:rsidR="006F4C23" w:rsidRPr="00BD5472" w:rsidRDefault="006F4C23" w:rsidP="005F1571">
      <w:pPr>
        <w:spacing w:line="276" w:lineRule="auto"/>
        <w:rPr>
          <w:rFonts w:asciiTheme="majorBidi" w:hAnsiTheme="majorBidi" w:cstheme="majorBidi"/>
          <w:lang w:val="cs-CZ"/>
        </w:rPr>
      </w:pPr>
    </w:p>
    <w:p w14:paraId="2A38D43C" w14:textId="77777777" w:rsidR="005A50EE" w:rsidRPr="00BD5472" w:rsidRDefault="005A50EE" w:rsidP="005F1571">
      <w:pPr>
        <w:spacing w:line="276" w:lineRule="auto"/>
        <w:rPr>
          <w:rFonts w:asciiTheme="majorBidi" w:hAnsiTheme="majorBidi" w:cstheme="majorBidi"/>
          <w:lang w:val="cs-CZ"/>
        </w:rPr>
      </w:pPr>
    </w:p>
    <w:p w14:paraId="6132DB69" w14:textId="77777777" w:rsidR="005A50EE" w:rsidRPr="00BD5472" w:rsidRDefault="005A50EE" w:rsidP="005F1571">
      <w:pPr>
        <w:spacing w:line="276" w:lineRule="auto"/>
        <w:rPr>
          <w:rFonts w:asciiTheme="majorBidi" w:hAnsiTheme="majorBidi" w:cstheme="majorBidi"/>
          <w:lang w:val="cs-CZ"/>
        </w:rPr>
      </w:pPr>
    </w:p>
    <w:p w14:paraId="77182E46" w14:textId="77777777" w:rsidR="005A50EE" w:rsidRPr="00BD5472" w:rsidRDefault="005A50EE" w:rsidP="005F1571">
      <w:pPr>
        <w:spacing w:line="276" w:lineRule="auto"/>
        <w:rPr>
          <w:rFonts w:asciiTheme="majorBidi" w:hAnsiTheme="majorBidi" w:cstheme="majorBidi"/>
          <w:lang w:val="cs-CZ"/>
        </w:rPr>
      </w:pPr>
    </w:p>
    <w:p w14:paraId="09368AD1" w14:textId="77777777" w:rsidR="00F56DCB" w:rsidRPr="00BD5472" w:rsidRDefault="00F56DCB" w:rsidP="005F1571">
      <w:pPr>
        <w:pStyle w:val="Nadpis1"/>
        <w:keepNext w:val="0"/>
        <w:numPr>
          <w:ilvl w:val="0"/>
          <w:numId w:val="12"/>
        </w:numPr>
        <w:spacing w:line="276" w:lineRule="auto"/>
        <w:rPr>
          <w:rFonts w:asciiTheme="majorBidi" w:hAnsiTheme="majorBidi" w:cstheme="majorBidi"/>
          <w:b w:val="0"/>
          <w:color w:val="auto"/>
          <w:sz w:val="22"/>
          <w:szCs w:val="22"/>
          <w:lang w:val="cs-CZ"/>
        </w:rPr>
      </w:pPr>
      <w:r w:rsidRPr="00BD5472">
        <w:rPr>
          <w:rFonts w:asciiTheme="majorBidi" w:hAnsiTheme="majorBidi" w:cstheme="majorBidi"/>
          <w:color w:val="auto"/>
          <w:sz w:val="22"/>
          <w:szCs w:val="22"/>
          <w:lang w:val="cs-CZ"/>
        </w:rPr>
        <w:lastRenderedPageBreak/>
        <w:t>SMLUVNÍ STRANY</w:t>
      </w:r>
    </w:p>
    <w:p w14:paraId="0C782C20" w14:textId="77777777" w:rsidR="00F56DCB" w:rsidRPr="00BD5472" w:rsidRDefault="00F56DCB" w:rsidP="005F1571">
      <w:pPr>
        <w:tabs>
          <w:tab w:val="left" w:pos="2268"/>
        </w:tabs>
        <w:spacing w:line="276" w:lineRule="auto"/>
        <w:rPr>
          <w:rFonts w:asciiTheme="majorBidi" w:hAnsiTheme="majorBidi" w:cstheme="majorBidi"/>
          <w:sz w:val="22"/>
          <w:szCs w:val="22"/>
          <w:lang w:val="cs-CZ"/>
        </w:rPr>
      </w:pPr>
    </w:p>
    <w:p w14:paraId="794183F0" w14:textId="77777777" w:rsidR="00F56DCB" w:rsidRPr="00BD5472" w:rsidRDefault="00F56DCB" w:rsidP="005F1571">
      <w:pPr>
        <w:spacing w:before="240" w:after="60" w:line="276" w:lineRule="auto"/>
        <w:jc w:val="both"/>
        <w:rPr>
          <w:rFonts w:asciiTheme="majorBidi" w:hAnsiTheme="majorBidi" w:cstheme="majorBidi"/>
          <w:b/>
          <w:sz w:val="22"/>
          <w:szCs w:val="22"/>
          <w:lang w:val="cs-CZ"/>
        </w:rPr>
      </w:pPr>
      <w:r w:rsidRPr="00BD5472">
        <w:rPr>
          <w:rFonts w:asciiTheme="majorBidi" w:hAnsiTheme="majorBidi" w:cstheme="majorBidi"/>
          <w:b/>
          <w:sz w:val="22"/>
          <w:szCs w:val="22"/>
          <w:lang w:val="cs-CZ"/>
        </w:rPr>
        <w:t>NÁSLEDUJÍCÍ SMLUVNÍ STRANY</w:t>
      </w:r>
    </w:p>
    <w:p w14:paraId="616F96DB" w14:textId="77777777" w:rsidR="009B0724" w:rsidRPr="00BD5472" w:rsidRDefault="009B0724" w:rsidP="005F1571">
      <w:pPr>
        <w:tabs>
          <w:tab w:val="left" w:pos="426"/>
          <w:tab w:val="left" w:pos="2268"/>
        </w:tabs>
        <w:spacing w:line="276" w:lineRule="auto"/>
        <w:rPr>
          <w:rFonts w:asciiTheme="majorBidi" w:hAnsiTheme="majorBidi" w:cstheme="majorBidi"/>
          <w:b/>
          <w:sz w:val="22"/>
          <w:szCs w:val="22"/>
          <w:lang w:val="cs-CZ"/>
        </w:rPr>
      </w:pPr>
    </w:p>
    <w:p w14:paraId="02BCBB17" w14:textId="77777777" w:rsidR="006F4C23" w:rsidRPr="00BD5472" w:rsidRDefault="006F4C23" w:rsidP="005F1571">
      <w:pPr>
        <w:spacing w:line="276" w:lineRule="auto"/>
        <w:ind w:right="249" w:firstLine="567"/>
        <w:jc w:val="both"/>
        <w:rPr>
          <w:rFonts w:asciiTheme="majorBidi" w:hAnsiTheme="majorBidi" w:cstheme="majorBidi"/>
          <w:bCs/>
          <w:sz w:val="22"/>
          <w:szCs w:val="22"/>
          <w:lang w:val="cs-CZ"/>
        </w:rPr>
      </w:pPr>
      <w:r w:rsidRPr="00BD5472">
        <w:rPr>
          <w:rFonts w:asciiTheme="majorBidi" w:hAnsiTheme="majorBidi" w:cstheme="majorBidi"/>
          <w:bCs/>
          <w:sz w:val="22"/>
          <w:szCs w:val="22"/>
          <w:lang w:val="cs-CZ"/>
        </w:rPr>
        <w:t>Vodní záchranná služba ČČK, z.s.</w:t>
      </w:r>
    </w:p>
    <w:p w14:paraId="1D621D60" w14:textId="77777777" w:rsidR="006F4C23" w:rsidRPr="00BD5472" w:rsidRDefault="006F4C23" w:rsidP="005F1571">
      <w:pPr>
        <w:spacing w:line="276" w:lineRule="auto"/>
        <w:ind w:right="249" w:firstLine="567"/>
        <w:jc w:val="both"/>
        <w:rPr>
          <w:rFonts w:asciiTheme="majorBidi" w:hAnsiTheme="majorBidi" w:cstheme="majorBidi"/>
          <w:bCs/>
          <w:sz w:val="22"/>
          <w:szCs w:val="22"/>
          <w:lang w:val="cs-CZ"/>
        </w:rPr>
      </w:pPr>
      <w:r w:rsidRPr="00BD5472">
        <w:rPr>
          <w:rFonts w:asciiTheme="majorBidi" w:hAnsiTheme="majorBidi" w:cstheme="majorBidi"/>
          <w:bCs/>
          <w:sz w:val="22"/>
          <w:szCs w:val="22"/>
          <w:lang w:val="cs-CZ"/>
        </w:rPr>
        <w:t>se sídlem: Lahovská 25, 159 00, Praha 5</w:t>
      </w:r>
    </w:p>
    <w:p w14:paraId="580DB24F" w14:textId="77777777" w:rsidR="006F4C23" w:rsidRPr="00BD5472" w:rsidRDefault="006F4C23" w:rsidP="005F1571">
      <w:pPr>
        <w:spacing w:line="276" w:lineRule="auto"/>
        <w:ind w:right="249" w:firstLine="567"/>
        <w:jc w:val="both"/>
        <w:rPr>
          <w:rFonts w:asciiTheme="majorBidi" w:hAnsiTheme="majorBidi" w:cstheme="majorBidi"/>
          <w:bCs/>
          <w:sz w:val="22"/>
          <w:szCs w:val="22"/>
          <w:lang w:val="cs-CZ"/>
        </w:rPr>
      </w:pPr>
      <w:r w:rsidRPr="00BD5472">
        <w:rPr>
          <w:rFonts w:asciiTheme="majorBidi" w:hAnsiTheme="majorBidi" w:cstheme="majorBidi"/>
          <w:bCs/>
          <w:sz w:val="22"/>
          <w:szCs w:val="22"/>
          <w:lang w:val="cs-CZ"/>
        </w:rPr>
        <w:t>IČ: 63835355</w:t>
      </w:r>
    </w:p>
    <w:p w14:paraId="207E67A7" w14:textId="196DF425" w:rsidR="006F4C23" w:rsidRPr="00BD5472" w:rsidRDefault="00E60A99" w:rsidP="005F1571">
      <w:pPr>
        <w:spacing w:line="276" w:lineRule="auto"/>
        <w:ind w:right="249" w:firstLine="567"/>
        <w:jc w:val="both"/>
        <w:rPr>
          <w:rFonts w:asciiTheme="majorBidi" w:hAnsiTheme="majorBidi" w:cstheme="majorBidi"/>
          <w:bCs/>
          <w:sz w:val="22"/>
          <w:szCs w:val="22"/>
          <w:lang w:val="cs-CZ"/>
        </w:rPr>
      </w:pPr>
      <w:r w:rsidRPr="00BD5472">
        <w:rPr>
          <w:rFonts w:asciiTheme="majorBidi" w:hAnsiTheme="majorBidi" w:cstheme="majorBidi"/>
          <w:bCs/>
          <w:sz w:val="22"/>
          <w:szCs w:val="22"/>
          <w:lang w:val="cs-CZ"/>
        </w:rPr>
        <w:t>z</w:t>
      </w:r>
      <w:r w:rsidR="006F4C23" w:rsidRPr="00BD5472">
        <w:rPr>
          <w:rFonts w:asciiTheme="majorBidi" w:hAnsiTheme="majorBidi" w:cstheme="majorBidi"/>
          <w:bCs/>
          <w:sz w:val="22"/>
          <w:szCs w:val="22"/>
          <w:lang w:val="cs-CZ"/>
        </w:rPr>
        <w:t>astoupená Mgr. Davidem Smejkalem, prezidentem</w:t>
      </w:r>
    </w:p>
    <w:p w14:paraId="1CF30BEC" w14:textId="18CC5715" w:rsidR="009B0724" w:rsidRPr="00BD5472" w:rsidRDefault="009B0724" w:rsidP="005F1571">
      <w:pPr>
        <w:spacing w:line="276" w:lineRule="auto"/>
        <w:ind w:right="249" w:firstLine="567"/>
        <w:jc w:val="both"/>
        <w:rPr>
          <w:rFonts w:asciiTheme="majorBidi" w:hAnsiTheme="majorBidi" w:cstheme="majorBidi"/>
          <w:bCs/>
          <w:sz w:val="22"/>
          <w:szCs w:val="22"/>
          <w:lang w:val="cs-CZ"/>
        </w:rPr>
      </w:pPr>
      <w:r w:rsidRPr="00BD5472">
        <w:rPr>
          <w:rFonts w:asciiTheme="majorBidi" w:hAnsiTheme="majorBidi" w:cstheme="majorBidi"/>
          <w:bCs/>
          <w:sz w:val="22"/>
          <w:szCs w:val="22"/>
          <w:lang w:val="cs-CZ"/>
        </w:rPr>
        <w:t xml:space="preserve">bankovní spojení: </w:t>
      </w:r>
      <w:r w:rsidR="006552AF" w:rsidRPr="00BD5472">
        <w:rPr>
          <w:rFonts w:asciiTheme="majorBidi" w:hAnsiTheme="majorBidi" w:cstheme="majorBidi"/>
          <w:bCs/>
          <w:sz w:val="22"/>
          <w:szCs w:val="22"/>
          <w:highlight w:val="yellow"/>
          <w:lang w:val="cs-CZ"/>
        </w:rPr>
        <w:t>........................</w:t>
      </w:r>
    </w:p>
    <w:p w14:paraId="331D2078" w14:textId="304E299E" w:rsidR="009B0724" w:rsidRPr="00BD5472" w:rsidRDefault="009B0724" w:rsidP="005F1571">
      <w:pPr>
        <w:spacing w:line="276" w:lineRule="auto"/>
        <w:ind w:right="249" w:firstLine="567"/>
        <w:jc w:val="both"/>
        <w:rPr>
          <w:rFonts w:asciiTheme="majorBidi" w:hAnsiTheme="majorBidi" w:cstheme="majorBidi"/>
          <w:bCs/>
          <w:sz w:val="22"/>
          <w:szCs w:val="22"/>
          <w:lang w:val="cs-CZ"/>
        </w:rPr>
      </w:pPr>
      <w:r w:rsidRPr="00BD5472">
        <w:rPr>
          <w:rFonts w:asciiTheme="majorBidi" w:hAnsiTheme="majorBidi" w:cstheme="majorBidi"/>
          <w:bCs/>
          <w:sz w:val="22"/>
          <w:szCs w:val="22"/>
          <w:lang w:val="cs-CZ"/>
        </w:rPr>
        <w:t xml:space="preserve">číslo účtu: </w:t>
      </w:r>
      <w:r w:rsidR="006552AF" w:rsidRPr="00BD5472">
        <w:rPr>
          <w:rFonts w:asciiTheme="majorBidi" w:hAnsiTheme="majorBidi" w:cstheme="majorBidi"/>
          <w:bCs/>
          <w:sz w:val="22"/>
          <w:szCs w:val="22"/>
          <w:highlight w:val="yellow"/>
          <w:lang w:val="cs-CZ"/>
        </w:rPr>
        <w:t>........................</w:t>
      </w:r>
    </w:p>
    <w:p w14:paraId="7F737D39" w14:textId="77777777" w:rsidR="00F56DCB" w:rsidRPr="00BD5472" w:rsidRDefault="00F56DCB" w:rsidP="005F1571">
      <w:pPr>
        <w:spacing w:line="276" w:lineRule="auto"/>
        <w:ind w:firstLine="567"/>
        <w:jc w:val="both"/>
        <w:rPr>
          <w:rFonts w:asciiTheme="majorBidi" w:hAnsiTheme="majorBidi" w:cstheme="majorBidi"/>
          <w:sz w:val="22"/>
          <w:szCs w:val="22"/>
          <w:lang w:val="cs-CZ"/>
        </w:rPr>
      </w:pPr>
    </w:p>
    <w:p w14:paraId="0C97E78D" w14:textId="77777777" w:rsidR="00F56DCB" w:rsidRPr="00BD5472" w:rsidRDefault="00F56DCB" w:rsidP="005F1571">
      <w:pPr>
        <w:spacing w:line="276" w:lineRule="auto"/>
        <w:ind w:firstLine="567"/>
        <w:jc w:val="both"/>
        <w:rPr>
          <w:rFonts w:asciiTheme="majorBidi" w:hAnsiTheme="majorBidi" w:cstheme="majorBidi"/>
          <w:sz w:val="22"/>
          <w:szCs w:val="22"/>
          <w:lang w:val="cs-CZ"/>
        </w:rPr>
      </w:pPr>
      <w:r w:rsidRPr="00BD5472">
        <w:rPr>
          <w:rFonts w:asciiTheme="majorBidi" w:hAnsiTheme="majorBidi" w:cstheme="majorBidi"/>
          <w:sz w:val="22"/>
          <w:szCs w:val="22"/>
          <w:lang w:val="cs-CZ"/>
        </w:rPr>
        <w:t>(dále jen „</w:t>
      </w:r>
      <w:r w:rsidRPr="00BD5472">
        <w:rPr>
          <w:rFonts w:asciiTheme="majorBidi" w:hAnsiTheme="majorBidi" w:cstheme="majorBidi"/>
          <w:b/>
          <w:bCs/>
          <w:sz w:val="22"/>
          <w:szCs w:val="22"/>
          <w:lang w:val="cs-CZ"/>
        </w:rPr>
        <w:t>Kupující</w:t>
      </w:r>
      <w:r w:rsidRPr="00BD5472">
        <w:rPr>
          <w:rFonts w:asciiTheme="majorBidi" w:hAnsiTheme="majorBidi" w:cstheme="majorBidi"/>
          <w:sz w:val="22"/>
          <w:szCs w:val="22"/>
          <w:lang w:val="cs-CZ"/>
        </w:rPr>
        <w:t>“)</w:t>
      </w:r>
    </w:p>
    <w:p w14:paraId="3A9AB8CE" w14:textId="77777777" w:rsidR="00F56DCB" w:rsidRPr="00BD5472" w:rsidRDefault="00F56DCB" w:rsidP="005F1571">
      <w:pPr>
        <w:spacing w:before="240" w:after="60" w:line="276" w:lineRule="auto"/>
        <w:ind w:left="567"/>
        <w:jc w:val="both"/>
        <w:rPr>
          <w:rFonts w:asciiTheme="majorBidi" w:hAnsiTheme="majorBidi" w:cstheme="majorBidi"/>
          <w:sz w:val="22"/>
          <w:szCs w:val="22"/>
          <w:lang w:val="cs-CZ"/>
        </w:rPr>
      </w:pPr>
      <w:r w:rsidRPr="00BD5472">
        <w:rPr>
          <w:rFonts w:asciiTheme="majorBidi" w:hAnsiTheme="majorBidi" w:cstheme="majorBidi"/>
          <w:sz w:val="22"/>
          <w:szCs w:val="22"/>
          <w:lang w:val="cs-CZ"/>
        </w:rPr>
        <w:t>a</w:t>
      </w:r>
    </w:p>
    <w:p w14:paraId="5CB09399" w14:textId="77777777" w:rsidR="00F56DCB" w:rsidRPr="00BD5472" w:rsidRDefault="00F56DCB" w:rsidP="005F1571">
      <w:pPr>
        <w:spacing w:line="276" w:lineRule="auto"/>
        <w:ind w:firstLine="567"/>
        <w:jc w:val="both"/>
        <w:outlineLvl w:val="0"/>
        <w:rPr>
          <w:rFonts w:asciiTheme="majorBidi" w:hAnsiTheme="majorBidi" w:cstheme="majorBidi"/>
          <w:b/>
          <w:bCs/>
          <w:sz w:val="22"/>
          <w:szCs w:val="22"/>
          <w:lang w:val="cs-CZ"/>
        </w:rPr>
      </w:pPr>
    </w:p>
    <w:p w14:paraId="7D1B2979" w14:textId="77777777" w:rsidR="00F56DCB" w:rsidRPr="00BD5472" w:rsidRDefault="00F56DCB" w:rsidP="005F1571">
      <w:pPr>
        <w:spacing w:line="276" w:lineRule="auto"/>
        <w:ind w:right="249" w:firstLine="567"/>
        <w:jc w:val="both"/>
        <w:rPr>
          <w:rFonts w:asciiTheme="majorBidi" w:hAnsiTheme="majorBidi" w:cstheme="majorBidi"/>
          <w:b/>
          <w:bCs/>
          <w:sz w:val="22"/>
          <w:szCs w:val="22"/>
          <w:lang w:val="cs-CZ"/>
        </w:rPr>
      </w:pPr>
      <w:r w:rsidRPr="00BD5472">
        <w:rPr>
          <w:rFonts w:asciiTheme="majorBidi" w:hAnsiTheme="majorBidi" w:cstheme="majorBidi"/>
          <w:b/>
          <w:bCs/>
          <w:sz w:val="22"/>
          <w:szCs w:val="22"/>
          <w:highlight w:val="yellow"/>
          <w:lang w:val="cs-CZ"/>
        </w:rPr>
        <w:t>..................</w:t>
      </w:r>
    </w:p>
    <w:p w14:paraId="1612FF72" w14:textId="77777777" w:rsidR="00F56DCB" w:rsidRPr="00BD5472" w:rsidRDefault="00F56DCB" w:rsidP="005F1571">
      <w:pPr>
        <w:spacing w:line="276" w:lineRule="auto"/>
        <w:ind w:right="249" w:firstLine="567"/>
        <w:jc w:val="both"/>
        <w:rPr>
          <w:rFonts w:asciiTheme="majorBidi" w:hAnsiTheme="majorBidi" w:cstheme="majorBidi"/>
          <w:sz w:val="22"/>
          <w:szCs w:val="22"/>
          <w:lang w:val="cs-CZ"/>
        </w:rPr>
      </w:pPr>
      <w:r w:rsidRPr="00BD5472">
        <w:rPr>
          <w:rFonts w:asciiTheme="majorBidi" w:hAnsiTheme="majorBidi" w:cstheme="majorBidi"/>
          <w:bCs/>
          <w:sz w:val="22"/>
          <w:szCs w:val="22"/>
          <w:lang w:val="cs-CZ"/>
        </w:rPr>
        <w:t xml:space="preserve">se sídlem/místem podnikání </w:t>
      </w:r>
      <w:r w:rsidRPr="00BD5472">
        <w:rPr>
          <w:rFonts w:asciiTheme="majorBidi" w:hAnsiTheme="majorBidi" w:cstheme="majorBidi"/>
          <w:bCs/>
          <w:sz w:val="22"/>
          <w:szCs w:val="22"/>
          <w:highlight w:val="yellow"/>
          <w:lang w:val="cs-CZ"/>
        </w:rPr>
        <w:t>........................</w:t>
      </w:r>
    </w:p>
    <w:p w14:paraId="71DE6EE2" w14:textId="77777777" w:rsidR="00F56DCB" w:rsidRPr="00BD5472" w:rsidRDefault="009B0724" w:rsidP="005F1571">
      <w:pPr>
        <w:autoSpaceDE w:val="0"/>
        <w:autoSpaceDN w:val="0"/>
        <w:adjustRightInd w:val="0"/>
        <w:spacing w:line="276" w:lineRule="auto"/>
        <w:ind w:firstLine="567"/>
        <w:rPr>
          <w:rFonts w:asciiTheme="majorBidi" w:hAnsiTheme="majorBidi" w:cstheme="majorBidi"/>
          <w:sz w:val="22"/>
          <w:szCs w:val="22"/>
          <w:lang w:val="cs-CZ"/>
        </w:rPr>
      </w:pPr>
      <w:r w:rsidRPr="00BD5472">
        <w:rPr>
          <w:rFonts w:asciiTheme="majorBidi" w:hAnsiTheme="majorBidi" w:cstheme="majorBidi"/>
          <w:sz w:val="22"/>
          <w:szCs w:val="22"/>
          <w:lang w:val="cs-CZ"/>
        </w:rPr>
        <w:t>zastoupená</w:t>
      </w:r>
      <w:r w:rsidR="00F56DCB" w:rsidRPr="00BD5472">
        <w:rPr>
          <w:rFonts w:asciiTheme="majorBidi" w:hAnsiTheme="majorBidi" w:cstheme="majorBidi"/>
          <w:sz w:val="22"/>
          <w:szCs w:val="22"/>
          <w:lang w:val="cs-CZ"/>
        </w:rPr>
        <w:t xml:space="preserve"> </w:t>
      </w:r>
      <w:r w:rsidR="00F56DCB" w:rsidRPr="00BD5472">
        <w:rPr>
          <w:rFonts w:asciiTheme="majorBidi" w:hAnsiTheme="majorBidi" w:cstheme="majorBidi"/>
          <w:sz w:val="22"/>
          <w:szCs w:val="22"/>
          <w:highlight w:val="yellow"/>
          <w:lang w:val="cs-CZ"/>
        </w:rPr>
        <w:t>................................</w:t>
      </w:r>
      <w:r w:rsidR="00F56DCB" w:rsidRPr="00BD5472">
        <w:rPr>
          <w:rFonts w:asciiTheme="majorBidi" w:hAnsiTheme="majorBidi" w:cstheme="majorBidi"/>
          <w:sz w:val="22"/>
          <w:szCs w:val="22"/>
          <w:lang w:val="cs-CZ"/>
        </w:rPr>
        <w:t xml:space="preserve"> </w:t>
      </w:r>
    </w:p>
    <w:p w14:paraId="7D50D653" w14:textId="77777777" w:rsidR="00F56DCB" w:rsidRPr="00BD5472" w:rsidRDefault="00F56DCB" w:rsidP="005F1571">
      <w:pPr>
        <w:spacing w:line="276" w:lineRule="auto"/>
        <w:ind w:firstLine="567"/>
        <w:jc w:val="both"/>
        <w:rPr>
          <w:rFonts w:asciiTheme="majorBidi" w:hAnsiTheme="majorBidi" w:cstheme="majorBidi"/>
          <w:sz w:val="22"/>
          <w:szCs w:val="22"/>
          <w:lang w:val="cs-CZ"/>
        </w:rPr>
      </w:pPr>
      <w:r w:rsidRPr="00BD5472">
        <w:rPr>
          <w:rFonts w:asciiTheme="majorBidi" w:hAnsiTheme="majorBidi" w:cstheme="majorBidi"/>
          <w:sz w:val="22"/>
          <w:szCs w:val="22"/>
          <w:lang w:val="cs-CZ"/>
        </w:rPr>
        <w:t>IČO:</w:t>
      </w:r>
      <w:r w:rsidRPr="00BD5472">
        <w:rPr>
          <w:rFonts w:asciiTheme="majorBidi" w:hAnsiTheme="majorBidi" w:cstheme="majorBidi"/>
          <w:b/>
          <w:bCs/>
          <w:sz w:val="22"/>
          <w:szCs w:val="22"/>
          <w:lang w:val="cs-CZ"/>
        </w:rPr>
        <w:t xml:space="preserve"> </w:t>
      </w:r>
      <w:r w:rsidRPr="00BD5472">
        <w:rPr>
          <w:rFonts w:asciiTheme="majorBidi" w:hAnsiTheme="majorBidi" w:cstheme="majorBidi"/>
          <w:bCs/>
          <w:sz w:val="22"/>
          <w:szCs w:val="22"/>
          <w:highlight w:val="yellow"/>
          <w:lang w:val="cs-CZ"/>
        </w:rPr>
        <w:t>........................</w:t>
      </w:r>
    </w:p>
    <w:p w14:paraId="213B22AB" w14:textId="77777777" w:rsidR="00F56DCB" w:rsidRPr="00BD5472" w:rsidRDefault="00F56DCB" w:rsidP="005F1571">
      <w:pPr>
        <w:spacing w:line="276" w:lineRule="auto"/>
        <w:ind w:firstLine="567"/>
        <w:jc w:val="both"/>
        <w:rPr>
          <w:rFonts w:asciiTheme="majorBidi" w:hAnsiTheme="majorBidi" w:cstheme="majorBidi"/>
          <w:sz w:val="22"/>
          <w:szCs w:val="22"/>
          <w:lang w:val="cs-CZ"/>
        </w:rPr>
      </w:pPr>
      <w:r w:rsidRPr="00BD5472">
        <w:rPr>
          <w:rFonts w:asciiTheme="majorBidi" w:hAnsiTheme="majorBidi" w:cstheme="majorBidi"/>
          <w:sz w:val="22"/>
          <w:szCs w:val="22"/>
          <w:lang w:val="cs-CZ"/>
        </w:rPr>
        <w:t xml:space="preserve">DIČ: </w:t>
      </w:r>
      <w:r w:rsidRPr="00BD5472">
        <w:rPr>
          <w:rFonts w:asciiTheme="majorBidi" w:hAnsiTheme="majorBidi" w:cstheme="majorBidi"/>
          <w:bCs/>
          <w:sz w:val="22"/>
          <w:szCs w:val="22"/>
          <w:highlight w:val="yellow"/>
          <w:lang w:val="cs-CZ"/>
        </w:rPr>
        <w:t>........................</w:t>
      </w:r>
    </w:p>
    <w:p w14:paraId="74ADBEFA" w14:textId="55DF0A28" w:rsidR="00F56DCB" w:rsidRPr="00BD5472" w:rsidRDefault="00E60A99" w:rsidP="005F1571">
      <w:pPr>
        <w:spacing w:line="276" w:lineRule="auto"/>
        <w:ind w:firstLine="567"/>
        <w:jc w:val="both"/>
        <w:outlineLvl w:val="0"/>
        <w:rPr>
          <w:rFonts w:asciiTheme="majorBidi" w:hAnsiTheme="majorBidi" w:cstheme="majorBidi"/>
          <w:bCs/>
          <w:sz w:val="22"/>
          <w:szCs w:val="22"/>
          <w:lang w:val="cs-CZ"/>
        </w:rPr>
      </w:pPr>
      <w:r w:rsidRPr="00BD5472">
        <w:rPr>
          <w:rFonts w:asciiTheme="majorBidi" w:hAnsiTheme="majorBidi" w:cstheme="majorBidi"/>
          <w:sz w:val="22"/>
          <w:szCs w:val="22"/>
          <w:lang w:val="cs-CZ"/>
        </w:rPr>
        <w:t>b</w:t>
      </w:r>
      <w:r w:rsidR="00F56DCB" w:rsidRPr="00BD5472">
        <w:rPr>
          <w:rFonts w:asciiTheme="majorBidi" w:hAnsiTheme="majorBidi" w:cstheme="majorBidi"/>
          <w:sz w:val="22"/>
          <w:szCs w:val="22"/>
          <w:lang w:val="cs-CZ"/>
        </w:rPr>
        <w:t>ankovní spojení:</w:t>
      </w:r>
      <w:r w:rsidR="00F56DCB" w:rsidRPr="00BD5472">
        <w:rPr>
          <w:rFonts w:asciiTheme="majorBidi" w:hAnsiTheme="majorBidi" w:cstheme="majorBidi"/>
          <w:bCs/>
          <w:sz w:val="22"/>
          <w:szCs w:val="22"/>
          <w:lang w:val="cs-CZ"/>
        </w:rPr>
        <w:t xml:space="preserve"> </w:t>
      </w:r>
      <w:r w:rsidR="00F56DCB" w:rsidRPr="00BD5472">
        <w:rPr>
          <w:rFonts w:asciiTheme="majorBidi" w:hAnsiTheme="majorBidi" w:cstheme="majorBidi"/>
          <w:bCs/>
          <w:sz w:val="22"/>
          <w:szCs w:val="22"/>
          <w:highlight w:val="yellow"/>
          <w:lang w:val="cs-CZ"/>
        </w:rPr>
        <w:t>........................</w:t>
      </w:r>
    </w:p>
    <w:p w14:paraId="48847A40" w14:textId="77777777" w:rsidR="00F56DCB" w:rsidRPr="00BD5472" w:rsidRDefault="00F56DCB" w:rsidP="005F1571">
      <w:pPr>
        <w:spacing w:line="276" w:lineRule="auto"/>
        <w:ind w:firstLine="567"/>
        <w:jc w:val="both"/>
        <w:rPr>
          <w:rFonts w:asciiTheme="majorBidi" w:hAnsiTheme="majorBidi" w:cstheme="majorBidi"/>
          <w:bCs/>
          <w:sz w:val="22"/>
          <w:szCs w:val="22"/>
          <w:lang w:val="cs-CZ"/>
        </w:rPr>
      </w:pPr>
      <w:r w:rsidRPr="00BD5472">
        <w:rPr>
          <w:rFonts w:asciiTheme="majorBidi" w:hAnsiTheme="majorBidi" w:cstheme="majorBidi"/>
          <w:sz w:val="22"/>
          <w:szCs w:val="22"/>
          <w:lang w:val="cs-CZ"/>
        </w:rPr>
        <w:t>číslo účtu:</w:t>
      </w:r>
      <w:r w:rsidRPr="00BD5472">
        <w:rPr>
          <w:rFonts w:asciiTheme="majorBidi" w:hAnsiTheme="majorBidi" w:cstheme="majorBidi"/>
          <w:bCs/>
          <w:sz w:val="22"/>
          <w:szCs w:val="22"/>
          <w:lang w:val="cs-CZ"/>
        </w:rPr>
        <w:t xml:space="preserve"> </w:t>
      </w:r>
      <w:r w:rsidRPr="00BD5472">
        <w:rPr>
          <w:rFonts w:asciiTheme="majorBidi" w:hAnsiTheme="majorBidi" w:cstheme="majorBidi"/>
          <w:bCs/>
          <w:sz w:val="22"/>
          <w:szCs w:val="22"/>
          <w:highlight w:val="yellow"/>
          <w:lang w:val="cs-CZ"/>
        </w:rPr>
        <w:t>........................</w:t>
      </w:r>
    </w:p>
    <w:p w14:paraId="1D52C5CA" w14:textId="77777777" w:rsidR="00F56DCB" w:rsidRPr="00BD5472" w:rsidRDefault="00F56DCB" w:rsidP="005F1571">
      <w:pPr>
        <w:spacing w:before="240" w:after="60" w:line="276" w:lineRule="auto"/>
        <w:ind w:left="567"/>
        <w:jc w:val="both"/>
        <w:rPr>
          <w:rFonts w:asciiTheme="majorBidi" w:hAnsiTheme="majorBidi" w:cstheme="majorBidi"/>
          <w:sz w:val="22"/>
          <w:szCs w:val="22"/>
          <w:lang w:val="cs-CZ"/>
        </w:rPr>
      </w:pPr>
      <w:r w:rsidRPr="00BD5472">
        <w:rPr>
          <w:rFonts w:asciiTheme="majorBidi" w:hAnsiTheme="majorBidi" w:cstheme="majorBidi"/>
          <w:sz w:val="22"/>
          <w:szCs w:val="22"/>
          <w:lang w:val="cs-CZ"/>
        </w:rPr>
        <w:t>(dále jako „</w:t>
      </w:r>
      <w:r w:rsidRPr="00BD5472">
        <w:rPr>
          <w:rFonts w:asciiTheme="majorBidi" w:hAnsiTheme="majorBidi" w:cstheme="majorBidi"/>
          <w:b/>
          <w:sz w:val="22"/>
          <w:szCs w:val="22"/>
          <w:lang w:val="cs-CZ"/>
        </w:rPr>
        <w:t>Prodávající</w:t>
      </w:r>
      <w:r w:rsidRPr="00BD5472">
        <w:rPr>
          <w:rFonts w:asciiTheme="majorBidi" w:hAnsiTheme="majorBidi" w:cstheme="majorBidi"/>
          <w:sz w:val="22"/>
          <w:szCs w:val="22"/>
          <w:lang w:val="cs-CZ"/>
        </w:rPr>
        <w:t>“)</w:t>
      </w:r>
    </w:p>
    <w:p w14:paraId="0B7A9660" w14:textId="7CCBA527" w:rsidR="00F56DCB" w:rsidRPr="00BD5472" w:rsidRDefault="00F56DCB" w:rsidP="005F1571">
      <w:pPr>
        <w:spacing w:before="240" w:after="60" w:line="276" w:lineRule="auto"/>
        <w:ind w:left="567"/>
        <w:jc w:val="both"/>
        <w:rPr>
          <w:rFonts w:asciiTheme="majorBidi" w:hAnsiTheme="majorBidi" w:cstheme="majorBidi"/>
          <w:sz w:val="22"/>
          <w:szCs w:val="22"/>
          <w:lang w:val="cs-CZ"/>
        </w:rPr>
      </w:pPr>
      <w:r w:rsidRPr="00BD5472">
        <w:rPr>
          <w:rFonts w:asciiTheme="majorBidi" w:hAnsiTheme="majorBidi" w:cstheme="majorBidi"/>
          <w:sz w:val="22"/>
          <w:szCs w:val="22"/>
          <w:lang w:val="cs-CZ"/>
        </w:rPr>
        <w:t>(</w:t>
      </w:r>
      <w:r w:rsidR="009C3FDD">
        <w:rPr>
          <w:rFonts w:asciiTheme="majorBidi" w:hAnsiTheme="majorBidi" w:cstheme="majorBidi"/>
          <w:sz w:val="22"/>
          <w:szCs w:val="22"/>
          <w:lang w:val="cs-CZ"/>
        </w:rPr>
        <w:t>Kupující</w:t>
      </w:r>
      <w:r w:rsidRPr="00BD5472">
        <w:rPr>
          <w:rFonts w:asciiTheme="majorBidi" w:hAnsiTheme="majorBidi" w:cstheme="majorBidi"/>
          <w:sz w:val="22"/>
          <w:szCs w:val="22"/>
          <w:lang w:val="cs-CZ"/>
        </w:rPr>
        <w:t xml:space="preserve"> a </w:t>
      </w:r>
      <w:r w:rsidR="009C3FDD">
        <w:rPr>
          <w:rFonts w:asciiTheme="majorBidi" w:hAnsiTheme="majorBidi" w:cstheme="majorBidi"/>
          <w:sz w:val="22"/>
          <w:szCs w:val="22"/>
          <w:lang w:val="cs-CZ"/>
        </w:rPr>
        <w:t>Prodávající</w:t>
      </w:r>
      <w:r w:rsidRPr="00BD5472">
        <w:rPr>
          <w:rFonts w:asciiTheme="majorBidi" w:hAnsiTheme="majorBidi" w:cstheme="majorBidi"/>
          <w:sz w:val="22"/>
          <w:szCs w:val="22"/>
          <w:lang w:val="cs-CZ"/>
        </w:rPr>
        <w:t xml:space="preserve"> společně dále též jen „</w:t>
      </w:r>
      <w:r w:rsidRPr="00BD5472">
        <w:rPr>
          <w:rFonts w:asciiTheme="majorBidi" w:hAnsiTheme="majorBidi" w:cstheme="majorBidi"/>
          <w:b/>
          <w:sz w:val="22"/>
          <w:szCs w:val="22"/>
          <w:lang w:val="cs-CZ"/>
        </w:rPr>
        <w:t>Smluvní strany</w:t>
      </w:r>
      <w:r w:rsidRPr="00BD5472">
        <w:rPr>
          <w:rFonts w:asciiTheme="majorBidi" w:hAnsiTheme="majorBidi" w:cstheme="majorBidi"/>
          <w:sz w:val="22"/>
          <w:szCs w:val="22"/>
          <w:lang w:val="cs-CZ"/>
        </w:rPr>
        <w:t>“ a jednotlivě „</w:t>
      </w:r>
      <w:r w:rsidRPr="00BD5472">
        <w:rPr>
          <w:rFonts w:asciiTheme="majorBidi" w:hAnsiTheme="majorBidi" w:cstheme="majorBidi"/>
          <w:b/>
          <w:sz w:val="22"/>
          <w:szCs w:val="22"/>
          <w:lang w:val="cs-CZ"/>
        </w:rPr>
        <w:t>Smluvní strana</w:t>
      </w:r>
      <w:r w:rsidRPr="00BD5472">
        <w:rPr>
          <w:rFonts w:asciiTheme="majorBidi" w:hAnsiTheme="majorBidi" w:cstheme="majorBidi"/>
          <w:sz w:val="22"/>
          <w:szCs w:val="22"/>
          <w:lang w:val="cs-CZ"/>
        </w:rPr>
        <w:t>“).</w:t>
      </w:r>
    </w:p>
    <w:p w14:paraId="78E798FE" w14:textId="77777777" w:rsidR="00F56DCB" w:rsidRPr="00BD5472" w:rsidRDefault="00F56DCB" w:rsidP="005F1571">
      <w:pPr>
        <w:pStyle w:val="Adresa"/>
        <w:keepLines w:val="0"/>
        <w:tabs>
          <w:tab w:val="left" w:pos="709"/>
        </w:tabs>
        <w:spacing w:line="276" w:lineRule="auto"/>
        <w:jc w:val="both"/>
        <w:rPr>
          <w:rFonts w:asciiTheme="majorBidi" w:hAnsiTheme="majorBidi" w:cstheme="majorBidi"/>
          <w:b/>
          <w:i/>
          <w:snapToGrid w:val="0"/>
          <w:sz w:val="22"/>
          <w:szCs w:val="22"/>
        </w:rPr>
      </w:pPr>
    </w:p>
    <w:p w14:paraId="68581BFF" w14:textId="77777777" w:rsidR="006552AF" w:rsidRPr="00BD5472" w:rsidRDefault="006552AF" w:rsidP="005F1571">
      <w:pPr>
        <w:pStyle w:val="Adresa"/>
        <w:keepLines w:val="0"/>
        <w:tabs>
          <w:tab w:val="left" w:pos="709"/>
        </w:tabs>
        <w:spacing w:line="276" w:lineRule="auto"/>
        <w:jc w:val="both"/>
        <w:rPr>
          <w:rFonts w:asciiTheme="majorBidi" w:hAnsiTheme="majorBidi" w:cstheme="majorBidi"/>
          <w:b/>
          <w:i/>
          <w:snapToGrid w:val="0"/>
          <w:sz w:val="22"/>
          <w:szCs w:val="22"/>
        </w:rPr>
      </w:pPr>
    </w:p>
    <w:p w14:paraId="67E54A59" w14:textId="2188434E" w:rsidR="00F56DCB" w:rsidRPr="00BD5472" w:rsidRDefault="00F56DCB" w:rsidP="00752387">
      <w:pPr>
        <w:shd w:val="clear" w:color="auto" w:fill="FFFFFF"/>
        <w:spacing w:line="276" w:lineRule="auto"/>
        <w:ind w:left="709"/>
        <w:jc w:val="center"/>
        <w:rPr>
          <w:rFonts w:asciiTheme="majorBidi" w:hAnsiTheme="majorBidi" w:cstheme="majorBidi"/>
          <w:spacing w:val="-4"/>
          <w:sz w:val="22"/>
          <w:szCs w:val="22"/>
          <w:lang w:val="cs-CZ"/>
        </w:rPr>
      </w:pPr>
      <w:r w:rsidRPr="00BD5472">
        <w:rPr>
          <w:rFonts w:asciiTheme="majorBidi" w:hAnsiTheme="majorBidi" w:cstheme="majorBidi"/>
          <w:spacing w:val="-4"/>
          <w:sz w:val="22"/>
          <w:szCs w:val="22"/>
          <w:lang w:val="cs-CZ"/>
        </w:rPr>
        <w:t xml:space="preserve">uzavírají podle ustanovení </w:t>
      </w:r>
      <w:r w:rsidR="009E38F8" w:rsidRPr="00BD5472">
        <w:rPr>
          <w:rFonts w:asciiTheme="majorBidi" w:hAnsiTheme="majorBidi" w:cstheme="majorBidi"/>
          <w:spacing w:val="-4"/>
          <w:sz w:val="22"/>
          <w:szCs w:val="22"/>
          <w:lang w:val="cs-CZ"/>
        </w:rPr>
        <w:t xml:space="preserve">§ </w:t>
      </w:r>
      <w:r w:rsidR="005A50EE" w:rsidRPr="00BD5472">
        <w:rPr>
          <w:rFonts w:asciiTheme="majorBidi" w:hAnsiTheme="majorBidi" w:cstheme="majorBidi"/>
          <w:spacing w:val="-4"/>
          <w:sz w:val="22"/>
          <w:szCs w:val="22"/>
          <w:lang w:val="cs-CZ"/>
        </w:rPr>
        <w:t xml:space="preserve">2079 odst. 1 </w:t>
      </w:r>
      <w:r w:rsidRPr="00BD5472">
        <w:rPr>
          <w:rFonts w:asciiTheme="majorBidi" w:hAnsiTheme="majorBidi" w:cstheme="majorBidi"/>
          <w:spacing w:val="-4"/>
          <w:sz w:val="22"/>
          <w:szCs w:val="22"/>
          <w:lang w:val="cs-CZ"/>
        </w:rPr>
        <w:t xml:space="preserve">zákona č. 89/2012 Sb., občanský zákoník, v platném znění (dále jen </w:t>
      </w:r>
      <w:r w:rsidRPr="00BD5472">
        <w:rPr>
          <w:rFonts w:asciiTheme="majorBidi" w:hAnsiTheme="majorBidi" w:cstheme="majorBidi"/>
          <w:sz w:val="22"/>
          <w:szCs w:val="22"/>
          <w:lang w:val="cs-CZ"/>
        </w:rPr>
        <w:t>„</w:t>
      </w:r>
      <w:r w:rsidRPr="00BD5472">
        <w:rPr>
          <w:rFonts w:asciiTheme="majorBidi" w:hAnsiTheme="majorBidi" w:cstheme="majorBidi"/>
          <w:b/>
          <w:spacing w:val="-4"/>
          <w:sz w:val="22"/>
          <w:szCs w:val="22"/>
          <w:lang w:val="cs-CZ"/>
        </w:rPr>
        <w:t>OZ</w:t>
      </w:r>
      <w:r w:rsidRPr="00BD5472">
        <w:rPr>
          <w:rFonts w:asciiTheme="majorBidi" w:hAnsiTheme="majorBidi" w:cstheme="majorBidi"/>
          <w:sz w:val="22"/>
          <w:szCs w:val="22"/>
          <w:lang w:val="cs-CZ"/>
        </w:rPr>
        <w:t>“</w:t>
      </w:r>
      <w:r w:rsidRPr="00BD5472">
        <w:rPr>
          <w:rFonts w:asciiTheme="majorBidi" w:hAnsiTheme="majorBidi" w:cstheme="majorBidi"/>
          <w:spacing w:val="-4"/>
          <w:sz w:val="22"/>
          <w:szCs w:val="22"/>
          <w:lang w:val="cs-CZ"/>
        </w:rPr>
        <w:t xml:space="preserve">), tuto smlouvu </w:t>
      </w:r>
      <w:r w:rsidR="005A50EE" w:rsidRPr="00BD5472">
        <w:rPr>
          <w:rFonts w:asciiTheme="majorBidi" w:hAnsiTheme="majorBidi" w:cstheme="majorBidi"/>
          <w:spacing w:val="-4"/>
          <w:sz w:val="22"/>
          <w:szCs w:val="22"/>
          <w:lang w:val="cs-CZ"/>
        </w:rPr>
        <w:t xml:space="preserve">o koupi </w:t>
      </w:r>
      <w:r w:rsidR="00752387">
        <w:rPr>
          <w:rFonts w:asciiTheme="majorBidi" w:eastAsia="Calibri" w:hAnsiTheme="majorBidi" w:cstheme="majorBidi"/>
          <w:sz w:val="22"/>
          <w:szCs w:val="22"/>
          <w:lang w:val="cs-CZ" w:eastAsia="cs-CZ"/>
        </w:rPr>
        <w:t>přístavního mola</w:t>
      </w:r>
      <w:r w:rsidRPr="00BD5472">
        <w:rPr>
          <w:rFonts w:asciiTheme="majorBidi" w:hAnsiTheme="majorBidi" w:cstheme="majorBidi"/>
          <w:spacing w:val="-4"/>
          <w:sz w:val="22"/>
          <w:szCs w:val="22"/>
          <w:lang w:val="cs-CZ"/>
        </w:rPr>
        <w:t xml:space="preserve"> (dále jen </w:t>
      </w:r>
      <w:r w:rsidRPr="00BD5472">
        <w:rPr>
          <w:rFonts w:asciiTheme="majorBidi" w:hAnsiTheme="majorBidi" w:cstheme="majorBidi"/>
          <w:sz w:val="22"/>
          <w:szCs w:val="22"/>
          <w:lang w:val="cs-CZ"/>
        </w:rPr>
        <w:t>„</w:t>
      </w:r>
      <w:r w:rsidRPr="00BD5472">
        <w:rPr>
          <w:rFonts w:asciiTheme="majorBidi" w:hAnsiTheme="majorBidi" w:cstheme="majorBidi"/>
          <w:b/>
          <w:spacing w:val="-4"/>
          <w:sz w:val="22"/>
          <w:szCs w:val="22"/>
          <w:lang w:val="cs-CZ"/>
        </w:rPr>
        <w:t>Smlouva</w:t>
      </w:r>
      <w:r w:rsidRPr="00BD5472">
        <w:rPr>
          <w:rFonts w:asciiTheme="majorBidi" w:hAnsiTheme="majorBidi" w:cstheme="majorBidi"/>
          <w:sz w:val="22"/>
          <w:szCs w:val="22"/>
          <w:lang w:val="cs-CZ"/>
        </w:rPr>
        <w:t>“</w:t>
      </w:r>
      <w:r w:rsidRPr="00BD5472">
        <w:rPr>
          <w:rFonts w:asciiTheme="majorBidi" w:hAnsiTheme="majorBidi" w:cstheme="majorBidi"/>
          <w:spacing w:val="-4"/>
          <w:sz w:val="22"/>
          <w:szCs w:val="22"/>
          <w:lang w:val="cs-CZ"/>
        </w:rPr>
        <w:t>)</w:t>
      </w:r>
    </w:p>
    <w:p w14:paraId="62621EC2" w14:textId="77777777" w:rsidR="00F56DCB" w:rsidRPr="00BD5472" w:rsidRDefault="00F56DCB" w:rsidP="005F1571">
      <w:pPr>
        <w:spacing w:line="276" w:lineRule="auto"/>
        <w:jc w:val="center"/>
        <w:rPr>
          <w:rFonts w:asciiTheme="majorBidi" w:hAnsiTheme="majorBidi" w:cstheme="majorBidi"/>
          <w:sz w:val="22"/>
          <w:szCs w:val="22"/>
          <w:lang w:val="cs-CZ"/>
        </w:rPr>
      </w:pPr>
    </w:p>
    <w:p w14:paraId="5088B4E4" w14:textId="77777777" w:rsidR="001D43DD" w:rsidRPr="00BD5472" w:rsidRDefault="001D43DD" w:rsidP="005F1571">
      <w:pPr>
        <w:spacing w:line="276" w:lineRule="auto"/>
        <w:jc w:val="center"/>
        <w:rPr>
          <w:rFonts w:asciiTheme="majorBidi" w:hAnsiTheme="majorBidi" w:cstheme="majorBidi"/>
          <w:sz w:val="22"/>
          <w:szCs w:val="22"/>
          <w:lang w:val="cs-CZ"/>
        </w:rPr>
      </w:pPr>
    </w:p>
    <w:p w14:paraId="6942DDED" w14:textId="77777777" w:rsidR="00F56DCB" w:rsidRPr="00BD5472" w:rsidRDefault="00F56DCB" w:rsidP="005F1571">
      <w:pPr>
        <w:pStyle w:val="Nadpis1"/>
        <w:keepNext w:val="0"/>
        <w:numPr>
          <w:ilvl w:val="0"/>
          <w:numId w:val="12"/>
        </w:numPr>
        <w:spacing w:line="276" w:lineRule="auto"/>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ÚVODNÍ USTANOVENÍ</w:t>
      </w:r>
    </w:p>
    <w:p w14:paraId="4548CB0D" w14:textId="77777777" w:rsidR="00F56DCB" w:rsidRPr="00BD5472" w:rsidRDefault="00F56DCB" w:rsidP="005F1571">
      <w:pPr>
        <w:spacing w:line="276" w:lineRule="auto"/>
        <w:rPr>
          <w:rFonts w:asciiTheme="majorBidi" w:hAnsiTheme="majorBidi" w:cstheme="majorBidi"/>
          <w:sz w:val="22"/>
          <w:szCs w:val="22"/>
          <w:lang w:val="cs-CZ"/>
        </w:rPr>
      </w:pPr>
    </w:p>
    <w:p w14:paraId="14A29887" w14:textId="63CE6A81" w:rsidR="00F56DCB" w:rsidRPr="00BD5472" w:rsidRDefault="00F56DCB" w:rsidP="00752387">
      <w:pPr>
        <w:pStyle w:val="Nadpis2"/>
        <w:keepNext w:val="0"/>
        <w:numPr>
          <w:ilvl w:val="0"/>
          <w:numId w:val="11"/>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Tato Smlouva je uzavírána na základě výsledků </w:t>
      </w:r>
      <w:r w:rsidR="006552AF" w:rsidRPr="00BD5472">
        <w:rPr>
          <w:rFonts w:asciiTheme="majorBidi" w:hAnsiTheme="majorBidi" w:cstheme="majorBidi"/>
          <w:sz w:val="22"/>
          <w:szCs w:val="22"/>
          <w:lang w:val="cs-CZ"/>
        </w:rPr>
        <w:t>výběrového</w:t>
      </w:r>
      <w:r w:rsidRPr="00BD5472">
        <w:rPr>
          <w:rFonts w:asciiTheme="majorBidi" w:hAnsiTheme="majorBidi" w:cstheme="majorBidi"/>
          <w:sz w:val="22"/>
          <w:szCs w:val="22"/>
          <w:lang w:val="cs-CZ"/>
        </w:rPr>
        <w:t xml:space="preserve"> řízení</w:t>
      </w:r>
      <w:r w:rsidR="00CE49B8" w:rsidRPr="00BD5472">
        <w:rPr>
          <w:rFonts w:asciiTheme="majorBidi" w:hAnsiTheme="majorBidi" w:cstheme="majorBidi"/>
          <w:sz w:val="22"/>
          <w:szCs w:val="22"/>
          <w:lang w:val="cs-CZ"/>
        </w:rPr>
        <w:t>, veřejné zakázky malého rozsahu</w:t>
      </w:r>
      <w:r w:rsidRPr="00BD5472">
        <w:rPr>
          <w:rFonts w:asciiTheme="majorBidi" w:hAnsiTheme="majorBidi" w:cstheme="majorBidi"/>
          <w:sz w:val="22"/>
          <w:szCs w:val="22"/>
          <w:lang w:val="cs-CZ"/>
        </w:rPr>
        <w:t xml:space="preserve"> konaného </w:t>
      </w:r>
      <w:r w:rsidR="006552AF" w:rsidRPr="00BD5472">
        <w:rPr>
          <w:rFonts w:asciiTheme="majorBidi" w:hAnsiTheme="majorBidi" w:cstheme="majorBidi"/>
          <w:sz w:val="22"/>
          <w:szCs w:val="22"/>
          <w:lang w:val="cs-CZ"/>
        </w:rPr>
        <w:t xml:space="preserve">na portálu Gemin pod číslem zakázky č. </w:t>
      </w:r>
      <w:r w:rsidR="006552AF" w:rsidRPr="00BD5472">
        <w:rPr>
          <w:rFonts w:asciiTheme="majorBidi" w:hAnsiTheme="majorBidi" w:cstheme="majorBidi"/>
          <w:sz w:val="22"/>
          <w:szCs w:val="22"/>
          <w:highlight w:val="yellow"/>
          <w:lang w:val="cs-CZ"/>
        </w:rPr>
        <w:t>[●]</w:t>
      </w:r>
      <w:r w:rsidR="006552AF"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v</w:t>
      </w:r>
      <w:r w:rsidR="006552AF" w:rsidRPr="00BD5472">
        <w:rPr>
          <w:rFonts w:asciiTheme="majorBidi" w:hAnsiTheme="majorBidi" w:cstheme="majorBidi"/>
          <w:sz w:val="22"/>
          <w:szCs w:val="22"/>
          <w:lang w:val="cs-CZ"/>
        </w:rPr>
        <w:t xml:space="preserve"> souladu s požadavky ustanovení § 6 </w:t>
      </w:r>
      <w:r w:rsidRPr="00BD5472">
        <w:rPr>
          <w:rFonts w:asciiTheme="majorBidi" w:hAnsiTheme="majorBidi" w:cstheme="majorBidi"/>
          <w:sz w:val="22"/>
          <w:szCs w:val="22"/>
          <w:lang w:val="cs-CZ"/>
        </w:rPr>
        <w:t xml:space="preserve">zákona č. 137/2006 Sb., o veřejných zakázkách (dále </w:t>
      </w:r>
      <w:r w:rsidRPr="00BD5472">
        <w:rPr>
          <w:rFonts w:asciiTheme="majorBidi" w:hAnsiTheme="majorBidi" w:cstheme="majorBidi"/>
          <w:b/>
          <w:sz w:val="22"/>
          <w:szCs w:val="22"/>
          <w:lang w:val="cs-CZ"/>
        </w:rPr>
        <w:t>„Zákon“</w:t>
      </w:r>
      <w:r w:rsidR="006552AF"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s názvem </w:t>
      </w:r>
      <w:r w:rsidR="00AD74F0">
        <w:rPr>
          <w:rFonts w:asciiTheme="majorBidi" w:hAnsiTheme="majorBidi" w:cstheme="majorBidi"/>
          <w:sz w:val="22"/>
          <w:szCs w:val="22"/>
          <w:lang w:val="cs-CZ"/>
        </w:rPr>
        <w:t>„</w:t>
      </w:r>
      <w:r w:rsidR="00BE064F">
        <w:rPr>
          <w:rFonts w:asciiTheme="majorBidi" w:hAnsiTheme="majorBidi" w:cstheme="majorBidi"/>
          <w:b/>
          <w:bCs/>
          <w:sz w:val="22"/>
          <w:szCs w:val="22"/>
          <w:lang w:val="cs-CZ"/>
        </w:rPr>
        <w:t>Přístavní molo SPP Hracholusky</w:t>
      </w:r>
      <w:r w:rsidR="00AD74F0">
        <w:rPr>
          <w:rFonts w:asciiTheme="majorBidi" w:hAnsiTheme="majorBidi" w:cstheme="majorBidi"/>
          <w:b/>
          <w:bCs/>
          <w:sz w:val="22"/>
          <w:szCs w:val="22"/>
          <w:lang w:val="cs-CZ"/>
        </w:rPr>
        <w:t xml:space="preserve"> v2</w:t>
      </w:r>
      <w:r w:rsidR="00752387">
        <w:rPr>
          <w:rFonts w:asciiTheme="majorBidi" w:hAnsiTheme="majorBidi" w:cstheme="majorBidi"/>
          <w:sz w:val="22"/>
          <w:szCs w:val="22"/>
          <w:lang w:val="cs-CZ"/>
        </w:rPr>
        <w:t>“</w:t>
      </w:r>
      <w:r w:rsidR="00752387"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zveřejněné dne</w:t>
      </w:r>
      <w:r w:rsidR="00AD74F0">
        <w:rPr>
          <w:rFonts w:asciiTheme="majorBidi" w:hAnsiTheme="majorBidi" w:cstheme="majorBidi"/>
          <w:sz w:val="22"/>
          <w:szCs w:val="22"/>
          <w:lang w:val="cs-CZ"/>
        </w:rPr>
        <w:t xml:space="preserve"> 26</w:t>
      </w:r>
      <w:r w:rsidR="00BE064F">
        <w:rPr>
          <w:rFonts w:asciiTheme="majorBidi" w:hAnsiTheme="majorBidi" w:cstheme="majorBidi"/>
          <w:sz w:val="22"/>
          <w:szCs w:val="22"/>
          <w:lang w:val="cs-CZ"/>
        </w:rPr>
        <w:t>.5.2017</w:t>
      </w:r>
      <w:r w:rsidR="006552AF"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(dále jen „</w:t>
      </w:r>
      <w:r w:rsidR="006552AF" w:rsidRPr="00BD5472">
        <w:rPr>
          <w:rFonts w:asciiTheme="majorBidi" w:hAnsiTheme="majorBidi" w:cstheme="majorBidi"/>
          <w:b/>
          <w:sz w:val="22"/>
          <w:szCs w:val="22"/>
          <w:lang w:val="cs-CZ"/>
        </w:rPr>
        <w:t>Poptávkové řízení</w:t>
      </w:r>
      <w:r w:rsidRPr="00BD5472">
        <w:rPr>
          <w:rFonts w:asciiTheme="majorBidi" w:hAnsiTheme="majorBidi" w:cstheme="majorBidi"/>
          <w:sz w:val="22"/>
          <w:szCs w:val="22"/>
          <w:lang w:val="cs-CZ"/>
        </w:rPr>
        <w:t>“).</w:t>
      </w:r>
    </w:p>
    <w:p w14:paraId="3CC22E9D" w14:textId="77777777" w:rsidR="00F56DCB" w:rsidRPr="00BD5472" w:rsidRDefault="00F56DCB" w:rsidP="005F1571">
      <w:pPr>
        <w:spacing w:line="276" w:lineRule="auto"/>
        <w:rPr>
          <w:rFonts w:asciiTheme="majorBidi" w:hAnsiTheme="majorBidi" w:cstheme="majorBidi"/>
          <w:sz w:val="22"/>
          <w:szCs w:val="22"/>
          <w:lang w:val="cs-CZ"/>
        </w:rPr>
      </w:pPr>
    </w:p>
    <w:p w14:paraId="00830006" w14:textId="0C55B707" w:rsidR="00F56DCB" w:rsidRPr="00BD5472" w:rsidRDefault="00F56DCB" w:rsidP="005F1571">
      <w:pPr>
        <w:pStyle w:val="Nadpis2"/>
        <w:keepNext w:val="0"/>
        <w:numPr>
          <w:ilvl w:val="0"/>
          <w:numId w:val="11"/>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potvrzuje, že se v plném rozsahu seznámil s rozsahem a povahou předmětu plnění, který bude plnit na základě </w:t>
      </w:r>
      <w:r w:rsidR="00B82AC4" w:rsidRPr="00BD5472">
        <w:rPr>
          <w:rFonts w:asciiTheme="majorBidi" w:hAnsiTheme="majorBidi" w:cstheme="majorBidi"/>
          <w:sz w:val="22"/>
          <w:szCs w:val="22"/>
          <w:lang w:val="cs-CZ"/>
        </w:rPr>
        <w:t>této Smlouvy.</w:t>
      </w:r>
      <w:r w:rsidR="009E38F8"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Prodávající dále potvrzuje, že jsou mu známy veškeré technické, kvalitativní a jiné podmínky a že disponuje takovými kapacitami a odbornými znalostmi, které jsou k plnění nezbytné. Prodávající výslovně potvrzuje, že prověřil veškeré podklady a pokyny Kupujícího, které obdržel do dne uzavření této Smlouvy i pokyny, které jsou obsaženy v zadávacích podmínkách, které Kupující stanovil pro zadání </w:t>
      </w:r>
      <w:r w:rsidRPr="00BD5472">
        <w:rPr>
          <w:rFonts w:asciiTheme="majorBidi" w:hAnsiTheme="majorBidi" w:cstheme="majorBidi"/>
          <w:sz w:val="22"/>
          <w:szCs w:val="22"/>
          <w:lang w:val="cs-CZ"/>
        </w:rPr>
        <w:lastRenderedPageBreak/>
        <w:t>Smlouvy, že je shledal vhodnými, že sjednaná cena a způsob pl</w:t>
      </w:r>
      <w:r w:rsidR="009C3FDD">
        <w:rPr>
          <w:rFonts w:asciiTheme="majorBidi" w:hAnsiTheme="majorBidi" w:cstheme="majorBidi"/>
          <w:sz w:val="22"/>
          <w:szCs w:val="22"/>
          <w:lang w:val="cs-CZ"/>
        </w:rPr>
        <w:t>nění včetně doby trvání Smlouvy</w:t>
      </w:r>
      <w:r w:rsidRPr="00BD5472">
        <w:rPr>
          <w:rFonts w:asciiTheme="majorBidi" w:hAnsiTheme="majorBidi" w:cstheme="majorBidi"/>
          <w:sz w:val="22"/>
          <w:szCs w:val="22"/>
          <w:lang w:val="cs-CZ"/>
        </w:rPr>
        <w:t xml:space="preserve"> obsahuje a zohledňuje všechny výše uvedené podmínky a okolnosti.    </w:t>
      </w:r>
    </w:p>
    <w:p w14:paraId="3CA4A87E" w14:textId="77777777" w:rsidR="00B52BF0" w:rsidRPr="00BD5472" w:rsidRDefault="00B52BF0" w:rsidP="005F1571">
      <w:pPr>
        <w:spacing w:line="276" w:lineRule="auto"/>
        <w:rPr>
          <w:rFonts w:asciiTheme="majorBidi" w:hAnsiTheme="majorBidi" w:cstheme="majorBidi"/>
          <w:lang w:val="cs-CZ" w:eastAsia="cs-CZ"/>
        </w:rPr>
      </w:pPr>
    </w:p>
    <w:p w14:paraId="31A5503E" w14:textId="77777777" w:rsidR="00F56DCB" w:rsidRPr="00BD5472" w:rsidRDefault="00F56DCB" w:rsidP="005F1571">
      <w:pPr>
        <w:spacing w:line="276" w:lineRule="auto"/>
        <w:rPr>
          <w:rFonts w:asciiTheme="majorBidi" w:hAnsiTheme="majorBidi" w:cstheme="majorBidi"/>
          <w:sz w:val="22"/>
          <w:szCs w:val="22"/>
          <w:lang w:val="cs-CZ"/>
        </w:rPr>
      </w:pPr>
    </w:p>
    <w:p w14:paraId="2E043530" w14:textId="77777777" w:rsidR="00F56DCB" w:rsidRPr="00BD5472" w:rsidRDefault="00F56DCB" w:rsidP="005F1571">
      <w:pPr>
        <w:pStyle w:val="Nadpis1"/>
        <w:keepNext w:val="0"/>
        <w:numPr>
          <w:ilvl w:val="0"/>
          <w:numId w:val="12"/>
        </w:numPr>
        <w:spacing w:line="276" w:lineRule="auto"/>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PŘEDMĚT SMLOUVY</w:t>
      </w:r>
    </w:p>
    <w:p w14:paraId="72794408" w14:textId="77777777" w:rsidR="00F56DCB" w:rsidRPr="00BD5472" w:rsidRDefault="00F56DCB" w:rsidP="005F1571">
      <w:pPr>
        <w:spacing w:line="276" w:lineRule="auto"/>
        <w:rPr>
          <w:rFonts w:asciiTheme="majorBidi" w:hAnsiTheme="majorBidi" w:cstheme="majorBidi"/>
          <w:sz w:val="22"/>
          <w:szCs w:val="22"/>
          <w:lang w:val="cs-CZ"/>
        </w:rPr>
      </w:pPr>
    </w:p>
    <w:p w14:paraId="399D9A31" w14:textId="19E578C5" w:rsidR="00F56DCB" w:rsidRDefault="000C286E" w:rsidP="006D70D6">
      <w:pPr>
        <w:pStyle w:val="Nadpis2"/>
        <w:keepNext w:val="0"/>
        <w:numPr>
          <w:ilvl w:val="1"/>
          <w:numId w:val="12"/>
        </w:numPr>
        <w:spacing w:line="276" w:lineRule="auto"/>
        <w:ind w:right="-18"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Předmětem </w:t>
      </w:r>
      <w:r w:rsidR="00395C9F" w:rsidRPr="00BD5472">
        <w:rPr>
          <w:rFonts w:asciiTheme="majorBidi" w:hAnsiTheme="majorBidi" w:cstheme="majorBidi"/>
          <w:sz w:val="22"/>
          <w:szCs w:val="22"/>
          <w:lang w:val="cs-CZ"/>
        </w:rPr>
        <w:t xml:space="preserve">této Smlouvy je </w:t>
      </w:r>
      <w:r w:rsidR="00F26671" w:rsidRPr="00BD5472">
        <w:rPr>
          <w:rFonts w:asciiTheme="majorBidi" w:hAnsiTheme="majorBidi" w:cstheme="majorBidi"/>
          <w:sz w:val="22"/>
          <w:szCs w:val="22"/>
          <w:lang w:val="cs-CZ"/>
        </w:rPr>
        <w:t xml:space="preserve">závazek Prodávajícího dodat Kupujícímu </w:t>
      </w:r>
      <w:r w:rsidR="00752387">
        <w:rPr>
          <w:rFonts w:asciiTheme="majorBidi" w:hAnsiTheme="majorBidi" w:cstheme="majorBidi"/>
          <w:sz w:val="22"/>
          <w:szCs w:val="22"/>
          <w:lang w:val="cs-CZ"/>
        </w:rPr>
        <w:t>přístavní molo</w:t>
      </w:r>
      <w:r w:rsidR="00395C9F" w:rsidRPr="00BD5472">
        <w:rPr>
          <w:rFonts w:asciiTheme="majorBidi" w:hAnsiTheme="majorBidi" w:cstheme="majorBidi"/>
          <w:sz w:val="22"/>
          <w:szCs w:val="22"/>
          <w:lang w:val="cs-CZ"/>
        </w:rPr>
        <w:t>, který je specifikován</w:t>
      </w:r>
      <w:r w:rsidR="00752387">
        <w:rPr>
          <w:rFonts w:asciiTheme="majorBidi" w:hAnsiTheme="majorBidi" w:cstheme="majorBidi"/>
          <w:sz w:val="22"/>
          <w:szCs w:val="22"/>
          <w:lang w:val="cs-CZ"/>
        </w:rPr>
        <w:t>o</w:t>
      </w:r>
      <w:r w:rsidR="00395C9F" w:rsidRPr="00BD5472">
        <w:rPr>
          <w:rFonts w:asciiTheme="majorBidi" w:hAnsiTheme="majorBidi" w:cstheme="majorBidi"/>
          <w:sz w:val="22"/>
          <w:szCs w:val="22"/>
          <w:lang w:val="cs-CZ"/>
        </w:rPr>
        <w:t xml:space="preserve"> v příloze č. 1 této Smlouvy (dále jen „</w:t>
      </w:r>
      <w:r w:rsidR="00752387" w:rsidRPr="00752387">
        <w:rPr>
          <w:rFonts w:asciiTheme="majorBidi" w:hAnsiTheme="majorBidi" w:cstheme="majorBidi"/>
          <w:b/>
          <w:bCs/>
          <w:sz w:val="22"/>
          <w:szCs w:val="22"/>
          <w:lang w:val="cs-CZ"/>
        </w:rPr>
        <w:t>molo</w:t>
      </w:r>
      <w:r w:rsidR="00395C9F" w:rsidRPr="00BD5472">
        <w:rPr>
          <w:rFonts w:asciiTheme="majorBidi" w:hAnsiTheme="majorBidi" w:cstheme="majorBidi"/>
          <w:sz w:val="22"/>
          <w:szCs w:val="22"/>
          <w:lang w:val="cs-CZ"/>
        </w:rPr>
        <w:t xml:space="preserve">“) </w:t>
      </w:r>
      <w:r w:rsidR="00F26671" w:rsidRPr="00BD5472">
        <w:rPr>
          <w:rFonts w:asciiTheme="majorBidi" w:hAnsiTheme="majorBidi" w:cstheme="majorBidi"/>
          <w:sz w:val="22"/>
          <w:szCs w:val="22"/>
          <w:lang w:val="cs-CZ"/>
        </w:rPr>
        <w:t>v požadované jakosti a termínu a převést na Kupujícího vlastnické právo k </w:t>
      </w:r>
      <w:r w:rsidR="00752387">
        <w:rPr>
          <w:rFonts w:asciiTheme="majorBidi" w:hAnsiTheme="majorBidi" w:cstheme="majorBidi"/>
          <w:sz w:val="22"/>
          <w:szCs w:val="22"/>
          <w:lang w:val="cs-CZ"/>
        </w:rPr>
        <w:t>molu</w:t>
      </w:r>
      <w:r w:rsidR="00395C9F" w:rsidRPr="00BD5472">
        <w:rPr>
          <w:rFonts w:asciiTheme="majorBidi" w:hAnsiTheme="majorBidi" w:cstheme="majorBidi"/>
          <w:sz w:val="22"/>
          <w:szCs w:val="22"/>
          <w:lang w:val="cs-CZ"/>
        </w:rPr>
        <w:t>.</w:t>
      </w:r>
      <w:r w:rsidR="00F26671" w:rsidRPr="00BD5472">
        <w:rPr>
          <w:rFonts w:asciiTheme="majorBidi" w:hAnsiTheme="majorBidi" w:cstheme="majorBidi"/>
          <w:sz w:val="22"/>
          <w:szCs w:val="22"/>
          <w:lang w:val="cs-CZ"/>
        </w:rPr>
        <w:t xml:space="preserve"> Předmětem této Smlouvy je dále závazek Kupujícího zaplatit Prodávajícímu za </w:t>
      </w:r>
      <w:r w:rsidR="006D70D6">
        <w:rPr>
          <w:rFonts w:asciiTheme="majorBidi" w:hAnsiTheme="majorBidi" w:cstheme="majorBidi"/>
          <w:sz w:val="22"/>
          <w:szCs w:val="22"/>
          <w:lang w:val="cs-CZ"/>
        </w:rPr>
        <w:t>molo</w:t>
      </w:r>
      <w:r w:rsidR="006D70D6" w:rsidRPr="00BD5472">
        <w:rPr>
          <w:rFonts w:asciiTheme="majorBidi" w:hAnsiTheme="majorBidi" w:cstheme="majorBidi"/>
          <w:sz w:val="22"/>
          <w:szCs w:val="22"/>
          <w:lang w:val="cs-CZ"/>
        </w:rPr>
        <w:t xml:space="preserve"> </w:t>
      </w:r>
      <w:r w:rsidR="00F26671" w:rsidRPr="00BD5472">
        <w:rPr>
          <w:rFonts w:asciiTheme="majorBidi" w:hAnsiTheme="majorBidi" w:cstheme="majorBidi"/>
          <w:sz w:val="22"/>
          <w:szCs w:val="22"/>
          <w:lang w:val="cs-CZ"/>
        </w:rPr>
        <w:t>kupní cenu dle této Smlouvy.</w:t>
      </w:r>
    </w:p>
    <w:p w14:paraId="01AABFFD" w14:textId="77777777" w:rsidR="00912FF4" w:rsidRDefault="00912FF4" w:rsidP="00912FF4">
      <w:pPr>
        <w:rPr>
          <w:lang w:val="cs-CZ" w:eastAsia="cs-CZ"/>
        </w:rPr>
      </w:pPr>
    </w:p>
    <w:p w14:paraId="0E940F9A" w14:textId="1356D7B7" w:rsidR="00912FF4" w:rsidRPr="00912FF4" w:rsidRDefault="00912FF4" w:rsidP="006D70D6">
      <w:pPr>
        <w:pStyle w:val="Nadpis2"/>
        <w:keepNext w:val="0"/>
        <w:numPr>
          <w:ilvl w:val="1"/>
          <w:numId w:val="12"/>
        </w:numPr>
        <w:spacing w:line="276" w:lineRule="auto"/>
        <w:ind w:right="-18" w:hanging="720"/>
        <w:rPr>
          <w:lang w:val="cs-CZ"/>
        </w:rPr>
      </w:pPr>
      <w:r w:rsidRPr="00912FF4">
        <w:rPr>
          <w:rFonts w:asciiTheme="majorBidi" w:hAnsiTheme="majorBidi" w:cstheme="majorBidi"/>
          <w:sz w:val="22"/>
          <w:szCs w:val="22"/>
          <w:lang w:val="cs-CZ"/>
        </w:rPr>
        <w:t xml:space="preserve">Pro vyloučení všech pochybností Smluvní strany prohlašují, že </w:t>
      </w:r>
      <w:r w:rsidR="008D77D6">
        <w:rPr>
          <w:rFonts w:asciiTheme="majorBidi" w:hAnsiTheme="majorBidi" w:cstheme="majorBidi"/>
          <w:sz w:val="22"/>
          <w:szCs w:val="22"/>
          <w:lang w:val="cs-CZ"/>
        </w:rPr>
        <w:t xml:space="preserve">předmětem této Smlouvy je dodávka </w:t>
      </w:r>
      <w:r w:rsidR="006D70D6">
        <w:rPr>
          <w:rFonts w:asciiTheme="majorBidi" w:hAnsiTheme="majorBidi" w:cstheme="majorBidi"/>
          <w:sz w:val="22"/>
          <w:szCs w:val="22"/>
          <w:lang w:val="cs-CZ"/>
        </w:rPr>
        <w:t xml:space="preserve">mola </w:t>
      </w:r>
      <w:r w:rsidR="008D77D6">
        <w:rPr>
          <w:rFonts w:asciiTheme="majorBidi" w:hAnsiTheme="majorBidi" w:cstheme="majorBidi"/>
          <w:sz w:val="22"/>
          <w:szCs w:val="22"/>
          <w:lang w:val="cs-CZ"/>
        </w:rPr>
        <w:t>včetně veškerých úprav stanovených v příloze č. 1 této Smlouvy. Z tohoto důvodu se na tuto Smlouvu nevztahují ustanovení § 2586 an. OZ o smlouvě o dílo.</w:t>
      </w:r>
    </w:p>
    <w:p w14:paraId="63E09E95" w14:textId="77777777" w:rsidR="00395C9F" w:rsidRPr="00BD5472" w:rsidRDefault="00395C9F" w:rsidP="005F1571">
      <w:pPr>
        <w:spacing w:line="276" w:lineRule="auto"/>
        <w:rPr>
          <w:lang w:val="cs-CZ"/>
        </w:rPr>
      </w:pPr>
    </w:p>
    <w:p w14:paraId="1678CE5E" w14:textId="77777777" w:rsidR="00F56DCB" w:rsidRPr="00BD5472" w:rsidRDefault="00F56DCB" w:rsidP="005F1571">
      <w:pPr>
        <w:pStyle w:val="Nadpis2"/>
        <w:keepNext w:val="0"/>
        <w:spacing w:line="276" w:lineRule="auto"/>
        <w:ind w:right="-17"/>
        <w:rPr>
          <w:rFonts w:asciiTheme="majorBidi" w:hAnsiTheme="majorBidi" w:cstheme="majorBidi"/>
          <w:sz w:val="22"/>
          <w:szCs w:val="22"/>
          <w:lang w:val="cs-CZ"/>
        </w:rPr>
      </w:pPr>
    </w:p>
    <w:p w14:paraId="4DB993F2" w14:textId="77777777" w:rsidR="00F56DCB" w:rsidRPr="00BD5472" w:rsidRDefault="00F56DCB" w:rsidP="005F1571">
      <w:pPr>
        <w:pStyle w:val="Nadpis2"/>
        <w:keepNext w:val="0"/>
        <w:numPr>
          <w:ilvl w:val="0"/>
          <w:numId w:val="12"/>
        </w:numPr>
        <w:spacing w:line="276" w:lineRule="auto"/>
        <w:ind w:right="-17"/>
        <w:jc w:val="center"/>
        <w:rPr>
          <w:rFonts w:asciiTheme="majorBidi" w:hAnsiTheme="majorBidi" w:cstheme="majorBidi"/>
          <w:b/>
          <w:sz w:val="22"/>
          <w:szCs w:val="22"/>
          <w:lang w:val="cs-CZ"/>
        </w:rPr>
      </w:pPr>
      <w:r w:rsidRPr="00BD5472">
        <w:rPr>
          <w:rFonts w:asciiTheme="majorBidi" w:hAnsiTheme="majorBidi" w:cstheme="majorBidi"/>
          <w:b/>
          <w:sz w:val="22"/>
          <w:szCs w:val="22"/>
          <w:lang w:val="cs-CZ"/>
        </w:rPr>
        <w:t>TERMÍN A MÍSTO PLNĚNÍ</w:t>
      </w:r>
    </w:p>
    <w:p w14:paraId="636D79F6" w14:textId="77777777" w:rsidR="005A48AC" w:rsidRPr="00BD5472" w:rsidRDefault="005A48AC" w:rsidP="005F1571">
      <w:pPr>
        <w:spacing w:line="276" w:lineRule="auto"/>
        <w:rPr>
          <w:rFonts w:asciiTheme="majorBidi" w:hAnsiTheme="majorBidi" w:cstheme="majorBidi"/>
          <w:lang w:val="cs-CZ" w:eastAsia="cs-CZ"/>
        </w:rPr>
      </w:pPr>
    </w:p>
    <w:p w14:paraId="3FB57539" w14:textId="0FA952E9" w:rsidR="00523298" w:rsidRPr="00BD5472" w:rsidRDefault="00A13746" w:rsidP="006D70D6">
      <w:pPr>
        <w:pStyle w:val="Nadpis2"/>
        <w:keepNext w:val="0"/>
        <w:numPr>
          <w:ilvl w:val="1"/>
          <w:numId w:val="12"/>
        </w:numPr>
        <w:tabs>
          <w:tab w:val="num" w:pos="709"/>
        </w:tabs>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se zavazuje dodat </w:t>
      </w:r>
      <w:r w:rsidR="006D70D6">
        <w:rPr>
          <w:rFonts w:asciiTheme="majorBidi" w:hAnsiTheme="majorBidi" w:cstheme="majorBidi"/>
          <w:sz w:val="22"/>
          <w:szCs w:val="22"/>
          <w:lang w:val="cs-CZ"/>
        </w:rPr>
        <w:t>molo</w:t>
      </w:r>
      <w:r w:rsidR="006D70D6" w:rsidRPr="00BD5472">
        <w:rPr>
          <w:rFonts w:asciiTheme="majorBidi" w:hAnsiTheme="majorBidi" w:cstheme="majorBidi"/>
          <w:sz w:val="22"/>
          <w:szCs w:val="22"/>
          <w:lang w:val="cs-CZ"/>
        </w:rPr>
        <w:t xml:space="preserve"> </w:t>
      </w:r>
      <w:r w:rsidRPr="00BE064F">
        <w:rPr>
          <w:rFonts w:asciiTheme="majorBidi" w:hAnsiTheme="majorBidi" w:cstheme="majorBidi"/>
          <w:sz w:val="22"/>
          <w:szCs w:val="22"/>
          <w:lang w:val="cs-CZ"/>
        </w:rPr>
        <w:t xml:space="preserve">do </w:t>
      </w:r>
      <w:r w:rsidR="00DE065A">
        <w:rPr>
          <w:rFonts w:asciiTheme="majorBidi" w:hAnsiTheme="majorBidi" w:cstheme="majorBidi"/>
          <w:sz w:val="22"/>
          <w:szCs w:val="22"/>
          <w:lang w:val="cs-CZ"/>
        </w:rPr>
        <w:t>31.7</w:t>
      </w:r>
      <w:r w:rsidR="006D70D6">
        <w:rPr>
          <w:rFonts w:asciiTheme="majorBidi" w:hAnsiTheme="majorBidi" w:cstheme="majorBidi"/>
          <w:sz w:val="22"/>
          <w:szCs w:val="22"/>
          <w:lang w:val="cs-CZ"/>
        </w:rPr>
        <w:t>.</w:t>
      </w:r>
      <w:bookmarkStart w:id="0" w:name="_GoBack"/>
      <w:r w:rsidR="006D70D6">
        <w:rPr>
          <w:rFonts w:asciiTheme="majorBidi" w:hAnsiTheme="majorBidi" w:cstheme="majorBidi"/>
          <w:sz w:val="22"/>
          <w:szCs w:val="22"/>
          <w:lang w:val="cs-CZ"/>
        </w:rPr>
        <w:t>2017</w:t>
      </w:r>
      <w:bookmarkEnd w:id="0"/>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a to do místa dodání dle čl. 4.2. této Smlouvy.</w:t>
      </w:r>
    </w:p>
    <w:p w14:paraId="2B458FD4" w14:textId="2F5EE88B" w:rsidR="00A13746" w:rsidRPr="00BD5472" w:rsidRDefault="00A13746" w:rsidP="005F1571">
      <w:pPr>
        <w:pStyle w:val="Nadpis2"/>
        <w:keepNext w:val="0"/>
        <w:spacing w:line="276" w:lineRule="auto"/>
        <w:ind w:left="720" w:right="-17" w:firstLine="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 </w:t>
      </w:r>
    </w:p>
    <w:p w14:paraId="26AB7B61" w14:textId="551B4585" w:rsidR="00A13746" w:rsidRPr="00BD5472" w:rsidRDefault="00A13746" w:rsidP="006D70D6">
      <w:pPr>
        <w:pStyle w:val="Nadpis2"/>
        <w:keepNext w:val="0"/>
        <w:numPr>
          <w:ilvl w:val="1"/>
          <w:numId w:val="12"/>
        </w:numPr>
        <w:tabs>
          <w:tab w:val="num" w:pos="709"/>
        </w:tabs>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Místem dodání je </w:t>
      </w:r>
      <w:r w:rsidR="006D70D6" w:rsidRPr="006D70D6">
        <w:rPr>
          <w:rFonts w:asciiTheme="majorBidi" w:hAnsiTheme="majorBidi" w:cstheme="majorBidi"/>
          <w:sz w:val="22"/>
          <w:szCs w:val="22"/>
          <w:lang w:val="cs-CZ"/>
        </w:rPr>
        <w:t>kemp Keramika</w:t>
      </w:r>
      <w:r w:rsidR="006D70D6">
        <w:rPr>
          <w:rFonts w:asciiTheme="majorBidi" w:hAnsiTheme="majorBidi" w:cstheme="majorBidi"/>
          <w:sz w:val="22"/>
          <w:szCs w:val="22"/>
          <w:lang w:val="cs-CZ"/>
        </w:rPr>
        <w:t>,</w:t>
      </w:r>
      <w:r w:rsidR="006D70D6" w:rsidRPr="006D70D6">
        <w:rPr>
          <w:rFonts w:asciiTheme="majorBidi" w:hAnsiTheme="majorBidi" w:cstheme="majorBidi"/>
          <w:sz w:val="22"/>
          <w:szCs w:val="22"/>
          <w:lang w:val="cs-CZ"/>
        </w:rPr>
        <w:t xml:space="preserve"> </w:t>
      </w:r>
      <w:r w:rsidR="006D70D6">
        <w:rPr>
          <w:rFonts w:asciiTheme="majorBidi" w:hAnsiTheme="majorBidi" w:cstheme="majorBidi"/>
          <w:sz w:val="22"/>
          <w:szCs w:val="22"/>
          <w:lang w:val="cs-CZ"/>
        </w:rPr>
        <w:t>v.n. Hracholusky, Plzeňský kraj</w:t>
      </w:r>
    </w:p>
    <w:p w14:paraId="670BF85B" w14:textId="77777777" w:rsidR="00523298" w:rsidRPr="00BD5472" w:rsidRDefault="00523298" w:rsidP="005F1571">
      <w:pPr>
        <w:rPr>
          <w:lang w:val="cs-CZ" w:eastAsia="cs-CZ"/>
        </w:rPr>
      </w:pPr>
    </w:p>
    <w:p w14:paraId="3C19A9A0" w14:textId="52246859" w:rsidR="00A13746" w:rsidRPr="00BD5472" w:rsidRDefault="00A13746" w:rsidP="006D70D6">
      <w:pPr>
        <w:pStyle w:val="Nadpis2"/>
        <w:keepNext w:val="0"/>
        <w:numPr>
          <w:ilvl w:val="1"/>
          <w:numId w:val="12"/>
        </w:numPr>
        <w:tabs>
          <w:tab w:val="num" w:pos="709"/>
        </w:tabs>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Za dodání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se považuje jeho protokolární předání Kupujícímu, případně osobě oprávněné za Kupujícího </w:t>
      </w:r>
      <w:r w:rsidR="006D70D6">
        <w:rPr>
          <w:rFonts w:asciiTheme="majorBidi" w:hAnsiTheme="majorBidi" w:cstheme="majorBidi"/>
          <w:sz w:val="22"/>
          <w:szCs w:val="22"/>
          <w:lang w:val="cs-CZ"/>
        </w:rPr>
        <w:t>molo</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převzít, a to zejména potvrzením dodacího listu tak, že osoba oprávněná za Kupujícího </w:t>
      </w:r>
      <w:r w:rsidR="006D70D6">
        <w:rPr>
          <w:rFonts w:asciiTheme="majorBidi" w:hAnsiTheme="majorBidi" w:cstheme="majorBidi"/>
          <w:sz w:val="22"/>
          <w:szCs w:val="22"/>
          <w:lang w:val="cs-CZ"/>
        </w:rPr>
        <w:t>molo</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převzít uvede na dodací list své jméno a příjmení spolu se svým vlastnoručním podpisem a připojí otisk razítka Kupujícího. Potvrzený dodací list ze strany Kupujícího slouží pro účely této Smlouvy jako předávací protokol. Smluvní strany sjednávají, že Kupující není povinen převzít </w:t>
      </w:r>
      <w:r w:rsidR="006D70D6">
        <w:rPr>
          <w:rFonts w:asciiTheme="majorBidi" w:hAnsiTheme="majorBidi" w:cstheme="majorBidi"/>
          <w:sz w:val="22"/>
          <w:szCs w:val="22"/>
          <w:lang w:val="cs-CZ"/>
        </w:rPr>
        <w:t>molo</w:t>
      </w:r>
      <w:r w:rsidRPr="00BD5472">
        <w:rPr>
          <w:rFonts w:asciiTheme="majorBidi" w:hAnsiTheme="majorBidi" w:cstheme="majorBidi"/>
          <w:sz w:val="22"/>
          <w:szCs w:val="22"/>
          <w:lang w:val="cs-CZ"/>
        </w:rPr>
        <w:t xml:space="preserve">, které vykazuje jakékoli vady. </w:t>
      </w:r>
    </w:p>
    <w:p w14:paraId="5143AF6C" w14:textId="77777777" w:rsidR="00523298" w:rsidRPr="00BD5472" w:rsidRDefault="00523298" w:rsidP="005F1571">
      <w:pPr>
        <w:rPr>
          <w:lang w:val="cs-CZ" w:eastAsia="cs-CZ"/>
        </w:rPr>
      </w:pPr>
    </w:p>
    <w:p w14:paraId="3F8D300C" w14:textId="59C4055B" w:rsidR="00A13746" w:rsidRPr="00BD5472" w:rsidRDefault="00A13746" w:rsidP="006D70D6">
      <w:pPr>
        <w:pStyle w:val="Nadpis2"/>
        <w:keepNext w:val="0"/>
        <w:numPr>
          <w:ilvl w:val="1"/>
          <w:numId w:val="12"/>
        </w:numPr>
        <w:tabs>
          <w:tab w:val="num" w:pos="709"/>
        </w:tabs>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Vlastnické právo přechází z Prodávajícího na Kupujícího okamžikem řádného protokolárního předání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a tímto okamžikem počínají běžet záruky dle této Smlouvy a servis dle této Smlouvy.</w:t>
      </w:r>
    </w:p>
    <w:p w14:paraId="720B89E1" w14:textId="77777777" w:rsidR="00523298" w:rsidRPr="00BD5472" w:rsidRDefault="00523298" w:rsidP="005F1571">
      <w:pPr>
        <w:rPr>
          <w:lang w:val="cs-CZ" w:eastAsia="cs-CZ"/>
        </w:rPr>
      </w:pPr>
    </w:p>
    <w:p w14:paraId="26791CCB" w14:textId="4F5B4A3B" w:rsidR="00A13746" w:rsidRPr="00BD5472" w:rsidRDefault="00A13746" w:rsidP="005F1571">
      <w:pPr>
        <w:pStyle w:val="Nadpis2"/>
        <w:keepNext w:val="0"/>
        <w:numPr>
          <w:ilvl w:val="1"/>
          <w:numId w:val="12"/>
        </w:numPr>
        <w:tabs>
          <w:tab w:val="num" w:pos="709"/>
        </w:tabs>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Kupující není povinen přijmout plnění, ke kterému je podle této Smlouvy zavázán Prodávající</w:t>
      </w:r>
      <w:r w:rsidR="009C3FDD">
        <w:rPr>
          <w:rFonts w:asciiTheme="majorBidi" w:hAnsiTheme="majorBidi" w:cstheme="majorBidi"/>
          <w:sz w:val="22"/>
          <w:szCs w:val="22"/>
          <w:lang w:val="cs-CZ"/>
        </w:rPr>
        <w:t>,</w:t>
      </w:r>
      <w:r w:rsidRPr="00BD5472">
        <w:rPr>
          <w:rFonts w:asciiTheme="majorBidi" w:hAnsiTheme="majorBidi" w:cstheme="majorBidi"/>
          <w:sz w:val="22"/>
          <w:szCs w:val="22"/>
          <w:lang w:val="cs-CZ"/>
        </w:rPr>
        <w:t xml:space="preserve"> od jakékoliv třetí osoby, a to ani v případě, má-li taková osoba souhlas Prodávajícího k plnění Kupujícímu. </w:t>
      </w:r>
    </w:p>
    <w:p w14:paraId="3D5E9F21" w14:textId="77777777" w:rsidR="00523298" w:rsidRPr="00BD5472" w:rsidRDefault="00523298" w:rsidP="005F1571">
      <w:pPr>
        <w:rPr>
          <w:lang w:val="cs-CZ" w:eastAsia="cs-CZ"/>
        </w:rPr>
      </w:pPr>
    </w:p>
    <w:p w14:paraId="7104D3C7" w14:textId="500E6AE5" w:rsidR="00F56DCB" w:rsidRPr="00BD5472" w:rsidRDefault="00F56DCB" w:rsidP="006D70D6">
      <w:pPr>
        <w:pStyle w:val="Nadpis2"/>
        <w:keepNext w:val="0"/>
        <w:numPr>
          <w:ilvl w:val="1"/>
          <w:numId w:val="12"/>
        </w:numPr>
        <w:tabs>
          <w:tab w:val="num" w:pos="709"/>
        </w:tabs>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odpovídá Kupujícímu za veškeré škody způsobené Kupujícímu </w:t>
      </w:r>
      <w:r w:rsidR="009C3FDD">
        <w:rPr>
          <w:rFonts w:asciiTheme="majorBidi" w:hAnsiTheme="majorBidi" w:cstheme="majorBidi"/>
          <w:sz w:val="22"/>
          <w:szCs w:val="22"/>
          <w:lang w:val="cs-CZ"/>
        </w:rPr>
        <w:t xml:space="preserve">dodáním nekvalitního </w:t>
      </w:r>
      <w:r w:rsidR="006D70D6">
        <w:rPr>
          <w:rFonts w:asciiTheme="majorBidi" w:hAnsiTheme="majorBidi" w:cstheme="majorBidi"/>
          <w:sz w:val="22"/>
          <w:szCs w:val="22"/>
          <w:lang w:val="cs-CZ"/>
        </w:rPr>
        <w:t>mola</w:t>
      </w:r>
      <w:r w:rsidRPr="00BD5472">
        <w:rPr>
          <w:rFonts w:asciiTheme="majorBidi" w:hAnsiTheme="majorBidi" w:cstheme="majorBidi"/>
          <w:sz w:val="22"/>
          <w:szCs w:val="22"/>
          <w:lang w:val="cs-CZ"/>
        </w:rPr>
        <w:t>.</w:t>
      </w:r>
    </w:p>
    <w:p w14:paraId="613D7599" w14:textId="77777777" w:rsidR="00F56DCB" w:rsidRPr="00BD5472" w:rsidRDefault="00F56DCB" w:rsidP="005F1571">
      <w:pPr>
        <w:spacing w:line="276" w:lineRule="auto"/>
        <w:rPr>
          <w:rFonts w:asciiTheme="majorBidi" w:hAnsiTheme="majorBidi" w:cstheme="majorBidi"/>
          <w:sz w:val="22"/>
          <w:szCs w:val="22"/>
          <w:lang w:val="cs-CZ"/>
        </w:rPr>
      </w:pPr>
    </w:p>
    <w:p w14:paraId="2CAD9F72" w14:textId="77777777" w:rsidR="00523298" w:rsidRPr="00BD5472" w:rsidRDefault="00523298" w:rsidP="005F1571">
      <w:pPr>
        <w:spacing w:line="276" w:lineRule="auto"/>
        <w:rPr>
          <w:rFonts w:asciiTheme="majorBidi" w:hAnsiTheme="majorBidi" w:cstheme="majorBidi"/>
          <w:sz w:val="22"/>
          <w:szCs w:val="22"/>
          <w:lang w:val="cs-CZ"/>
        </w:rPr>
      </w:pPr>
    </w:p>
    <w:p w14:paraId="0DD5559D" w14:textId="77777777" w:rsidR="00F56DCB" w:rsidRPr="00BD5472" w:rsidRDefault="00F56DCB" w:rsidP="00887E2C">
      <w:pPr>
        <w:pStyle w:val="Nadpis1"/>
        <w:numPr>
          <w:ilvl w:val="0"/>
          <w:numId w:val="12"/>
        </w:numPr>
        <w:spacing w:line="276" w:lineRule="auto"/>
        <w:ind w:right="-17"/>
        <w:rPr>
          <w:rFonts w:asciiTheme="majorBidi" w:hAnsiTheme="majorBidi" w:cstheme="majorBidi"/>
          <w:color w:val="auto"/>
          <w:sz w:val="22"/>
          <w:szCs w:val="22"/>
          <w:lang w:val="cs-CZ"/>
        </w:rPr>
      </w:pPr>
      <w:bookmarkStart w:id="1" w:name="_Ref421019576"/>
      <w:r w:rsidRPr="00BD5472">
        <w:rPr>
          <w:rFonts w:asciiTheme="majorBidi" w:hAnsiTheme="majorBidi" w:cstheme="majorBidi"/>
          <w:color w:val="auto"/>
          <w:sz w:val="22"/>
          <w:szCs w:val="22"/>
          <w:lang w:val="cs-CZ"/>
        </w:rPr>
        <w:t>CENA A PLATEBNÍ PODMÍNKY</w:t>
      </w:r>
      <w:bookmarkEnd w:id="1"/>
    </w:p>
    <w:p w14:paraId="4C421225" w14:textId="77777777" w:rsidR="00F56DCB" w:rsidRPr="00BD5472" w:rsidRDefault="00F56DCB" w:rsidP="00887E2C">
      <w:pPr>
        <w:keepNext/>
        <w:spacing w:line="276" w:lineRule="auto"/>
        <w:rPr>
          <w:rFonts w:asciiTheme="majorBidi" w:hAnsiTheme="majorBidi" w:cstheme="majorBidi"/>
          <w:sz w:val="22"/>
          <w:szCs w:val="22"/>
          <w:lang w:val="cs-CZ"/>
        </w:rPr>
      </w:pPr>
    </w:p>
    <w:p w14:paraId="1DBEF26E" w14:textId="0C3FAF91" w:rsidR="00F56DCB" w:rsidRPr="00BD5472" w:rsidRDefault="00F56DCB" w:rsidP="006D70D6">
      <w:pPr>
        <w:pStyle w:val="Nadpis2"/>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C</w:t>
      </w:r>
      <w:r w:rsidR="0093452A" w:rsidRPr="00BD5472">
        <w:rPr>
          <w:rFonts w:asciiTheme="majorBidi" w:hAnsiTheme="majorBidi" w:cstheme="majorBidi"/>
          <w:sz w:val="22"/>
          <w:szCs w:val="22"/>
          <w:lang w:val="cs-CZ"/>
        </w:rPr>
        <w:t>elková c</w:t>
      </w:r>
      <w:r w:rsidRPr="00BD5472">
        <w:rPr>
          <w:rFonts w:asciiTheme="majorBidi" w:hAnsiTheme="majorBidi" w:cstheme="majorBidi"/>
          <w:sz w:val="22"/>
          <w:szCs w:val="22"/>
          <w:lang w:val="cs-CZ"/>
        </w:rPr>
        <w:t xml:space="preserve">ena za dodávku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00523298" w:rsidRPr="00BD5472">
        <w:rPr>
          <w:rFonts w:asciiTheme="majorBidi" w:hAnsiTheme="majorBidi" w:cstheme="majorBidi"/>
          <w:sz w:val="22"/>
          <w:szCs w:val="22"/>
          <w:lang w:val="cs-CZ"/>
        </w:rPr>
        <w:t>obsahuje</w:t>
      </w:r>
      <w:r w:rsidRPr="00BD5472">
        <w:rPr>
          <w:rFonts w:asciiTheme="majorBidi" w:hAnsiTheme="majorBidi" w:cstheme="majorBidi"/>
          <w:sz w:val="22"/>
          <w:szCs w:val="22"/>
          <w:lang w:val="cs-CZ"/>
        </w:rPr>
        <w:t xml:space="preserve"> veškeré náklady spojené s dodávkou </w:t>
      </w:r>
      <w:r w:rsidR="006D70D6">
        <w:rPr>
          <w:rFonts w:asciiTheme="majorBidi" w:hAnsiTheme="majorBidi" w:cstheme="majorBidi"/>
          <w:sz w:val="22"/>
          <w:szCs w:val="22"/>
          <w:lang w:val="cs-CZ"/>
        </w:rPr>
        <w:t>mola, tedy zejména autodopravou,</w:t>
      </w:r>
      <w:r w:rsidR="006D70D6" w:rsidRPr="00BD5472">
        <w:rPr>
          <w:rFonts w:asciiTheme="majorBidi" w:hAnsiTheme="majorBidi" w:cstheme="majorBidi"/>
          <w:sz w:val="22"/>
          <w:szCs w:val="22"/>
          <w:lang w:val="cs-CZ"/>
        </w:rPr>
        <w:t xml:space="preserve"> </w:t>
      </w:r>
      <w:r w:rsidR="00523298" w:rsidRPr="00BD5472">
        <w:rPr>
          <w:rFonts w:asciiTheme="majorBidi" w:hAnsiTheme="majorBidi" w:cstheme="majorBidi"/>
          <w:sz w:val="22"/>
          <w:szCs w:val="22"/>
          <w:lang w:val="cs-CZ"/>
        </w:rPr>
        <w:t>a</w:t>
      </w:r>
      <w:r w:rsidRPr="00BD5472">
        <w:rPr>
          <w:rFonts w:asciiTheme="majorBidi" w:hAnsiTheme="majorBidi" w:cstheme="majorBidi"/>
          <w:sz w:val="22"/>
          <w:szCs w:val="22"/>
          <w:lang w:val="cs-CZ"/>
        </w:rPr>
        <w:t xml:space="preserve"> je konečná a neměnná. K cenám bude účtována DPH dle předpisů platných v době fakturace.</w:t>
      </w:r>
    </w:p>
    <w:p w14:paraId="41672966" w14:textId="77777777" w:rsidR="00F56DCB" w:rsidRPr="00BD5472" w:rsidRDefault="00F56DCB" w:rsidP="005F1571">
      <w:pPr>
        <w:spacing w:line="276" w:lineRule="auto"/>
        <w:rPr>
          <w:rFonts w:asciiTheme="majorBidi" w:hAnsiTheme="majorBidi" w:cstheme="majorBidi"/>
          <w:sz w:val="22"/>
          <w:szCs w:val="22"/>
          <w:lang w:val="cs-CZ"/>
        </w:rPr>
      </w:pPr>
    </w:p>
    <w:p w14:paraId="2DABF3D0" w14:textId="5ECB9EDF" w:rsidR="00F56DCB" w:rsidRPr="00BD5472" w:rsidRDefault="00F56DCB" w:rsidP="006D70D6">
      <w:pPr>
        <w:pStyle w:val="Nadpis2"/>
        <w:keepNext w:val="0"/>
        <w:numPr>
          <w:ilvl w:val="1"/>
          <w:numId w:val="12"/>
        </w:numPr>
        <w:spacing w:line="276" w:lineRule="auto"/>
        <w:ind w:right="-17" w:hanging="720"/>
        <w:rPr>
          <w:rFonts w:asciiTheme="majorBidi" w:hAnsiTheme="majorBidi" w:cstheme="majorBidi"/>
          <w:b/>
          <w:sz w:val="22"/>
          <w:szCs w:val="22"/>
          <w:lang w:val="cs-CZ"/>
        </w:rPr>
      </w:pPr>
      <w:bookmarkStart w:id="2" w:name="_Hlt417377698"/>
      <w:bookmarkStart w:id="3" w:name="_Ref63691282"/>
      <w:bookmarkEnd w:id="2"/>
      <w:r w:rsidRPr="00BD5472">
        <w:rPr>
          <w:rFonts w:asciiTheme="majorBidi" w:hAnsiTheme="majorBidi" w:cstheme="majorBidi"/>
          <w:sz w:val="22"/>
          <w:szCs w:val="22"/>
          <w:lang w:val="cs-CZ"/>
        </w:rPr>
        <w:lastRenderedPageBreak/>
        <w:t>Smluvní strany sjednávají, že cena za dodávku</w:t>
      </w:r>
      <w:r w:rsidR="00BD3CA4" w:rsidRPr="00BD5472">
        <w:rPr>
          <w:rFonts w:asciiTheme="majorBidi" w:hAnsiTheme="majorBidi" w:cstheme="majorBidi"/>
          <w:sz w:val="22"/>
          <w:szCs w:val="22"/>
          <w:lang w:val="cs-CZ"/>
        </w:rPr>
        <w:t xml:space="preserve">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00523298" w:rsidRPr="00BD5472">
        <w:rPr>
          <w:rFonts w:asciiTheme="majorBidi" w:hAnsiTheme="majorBidi" w:cstheme="majorBidi"/>
          <w:sz w:val="22"/>
          <w:szCs w:val="22"/>
          <w:lang w:val="cs-CZ"/>
        </w:rPr>
        <w:t>dle</w:t>
      </w:r>
      <w:r w:rsidR="00FB158A" w:rsidRPr="00BD5472">
        <w:rPr>
          <w:rFonts w:asciiTheme="majorBidi" w:hAnsiTheme="majorBidi" w:cstheme="majorBidi"/>
          <w:sz w:val="22"/>
          <w:szCs w:val="22"/>
          <w:lang w:val="cs-CZ"/>
        </w:rPr>
        <w:t xml:space="preserve"> přílo</w:t>
      </w:r>
      <w:r w:rsidR="00523298" w:rsidRPr="00BD5472">
        <w:rPr>
          <w:rFonts w:asciiTheme="majorBidi" w:hAnsiTheme="majorBidi" w:cstheme="majorBidi"/>
          <w:sz w:val="22"/>
          <w:szCs w:val="22"/>
          <w:lang w:val="cs-CZ"/>
        </w:rPr>
        <w:t>hy</w:t>
      </w:r>
      <w:r w:rsidR="00FB158A" w:rsidRPr="00BD5472">
        <w:rPr>
          <w:rFonts w:asciiTheme="majorBidi" w:hAnsiTheme="majorBidi" w:cstheme="majorBidi"/>
          <w:sz w:val="22"/>
          <w:szCs w:val="22"/>
          <w:lang w:val="cs-CZ"/>
        </w:rPr>
        <w:t xml:space="preserve"> č.1 Smlouvy, činí </w:t>
      </w:r>
      <w:r w:rsidR="00FB158A" w:rsidRPr="00BD5472">
        <w:rPr>
          <w:rFonts w:asciiTheme="majorBidi" w:hAnsiTheme="majorBidi" w:cstheme="majorBidi"/>
          <w:b/>
          <w:bCs/>
          <w:sz w:val="22"/>
          <w:szCs w:val="22"/>
          <w:highlight w:val="yellow"/>
          <w:lang w:val="cs-CZ"/>
        </w:rPr>
        <w:t>doplní uchazeč</w:t>
      </w:r>
      <w:r w:rsidR="000C286E" w:rsidRPr="00BD5472">
        <w:rPr>
          <w:rFonts w:asciiTheme="majorBidi" w:hAnsiTheme="majorBidi" w:cstheme="majorBidi"/>
          <w:sz w:val="22"/>
          <w:szCs w:val="22"/>
          <w:lang w:val="cs-CZ"/>
        </w:rPr>
        <w:t>,- Kč (slovy:</w:t>
      </w:r>
      <w:r w:rsidR="000C286E" w:rsidRPr="00BD5472">
        <w:rPr>
          <w:rFonts w:asciiTheme="majorBidi" w:hAnsiTheme="majorBidi" w:cstheme="majorBidi"/>
          <w:sz w:val="22"/>
          <w:szCs w:val="22"/>
          <w:highlight w:val="yellow"/>
          <w:lang w:val="cs-CZ"/>
        </w:rPr>
        <w:t>________</w:t>
      </w:r>
      <w:r w:rsidR="000C286E" w:rsidRPr="00BD5472">
        <w:rPr>
          <w:rFonts w:asciiTheme="majorBidi" w:hAnsiTheme="majorBidi" w:cstheme="majorBidi"/>
          <w:sz w:val="22"/>
          <w:szCs w:val="22"/>
          <w:lang w:val="cs-CZ"/>
        </w:rPr>
        <w:t>)</w:t>
      </w:r>
      <w:r w:rsidR="00FB158A" w:rsidRPr="00BD5472">
        <w:rPr>
          <w:rFonts w:asciiTheme="majorBidi" w:hAnsiTheme="majorBidi" w:cstheme="majorBidi"/>
          <w:sz w:val="22"/>
          <w:szCs w:val="22"/>
          <w:lang w:val="cs-CZ"/>
        </w:rPr>
        <w:t xml:space="preserve">. Tato cena je úplná </w:t>
      </w:r>
      <w:r w:rsidR="000C286E" w:rsidRPr="00BD5472">
        <w:rPr>
          <w:rFonts w:asciiTheme="majorBidi" w:hAnsiTheme="majorBidi" w:cstheme="majorBidi"/>
          <w:sz w:val="22"/>
          <w:szCs w:val="22"/>
          <w:lang w:val="cs-CZ"/>
        </w:rPr>
        <w:t xml:space="preserve">a konečná </w:t>
      </w:r>
      <w:r w:rsidR="00FB158A" w:rsidRPr="00BD5472">
        <w:rPr>
          <w:rFonts w:asciiTheme="majorBidi" w:hAnsiTheme="majorBidi" w:cstheme="majorBidi"/>
          <w:sz w:val="22"/>
          <w:szCs w:val="22"/>
          <w:lang w:val="cs-CZ"/>
        </w:rPr>
        <w:t xml:space="preserve">a obsahuje veškeré náklady na dodání </w:t>
      </w:r>
      <w:r w:rsidR="006D70D6">
        <w:rPr>
          <w:rFonts w:asciiTheme="majorBidi" w:hAnsiTheme="majorBidi" w:cstheme="majorBidi"/>
          <w:sz w:val="22"/>
          <w:szCs w:val="22"/>
          <w:lang w:val="cs-CZ"/>
        </w:rPr>
        <w:t>mola</w:t>
      </w:r>
      <w:r w:rsidR="00FB158A" w:rsidRPr="00BD5472">
        <w:rPr>
          <w:rFonts w:asciiTheme="majorBidi" w:hAnsiTheme="majorBidi" w:cstheme="majorBidi"/>
          <w:sz w:val="22"/>
          <w:szCs w:val="22"/>
          <w:lang w:val="cs-CZ"/>
        </w:rPr>
        <w:t xml:space="preserve">, včetně příslušenství, </w:t>
      </w:r>
      <w:r w:rsidR="000C286E" w:rsidRPr="00BD5472">
        <w:rPr>
          <w:rFonts w:asciiTheme="majorBidi" w:hAnsiTheme="majorBidi" w:cstheme="majorBidi"/>
          <w:sz w:val="22"/>
          <w:szCs w:val="22"/>
          <w:lang w:val="cs-CZ"/>
        </w:rPr>
        <w:t>dopravy, materiálu, náhradních dílů a dalších s</w:t>
      </w:r>
      <w:r w:rsidR="009C3FDD">
        <w:rPr>
          <w:rFonts w:asciiTheme="majorBidi" w:hAnsiTheme="majorBidi" w:cstheme="majorBidi"/>
          <w:sz w:val="22"/>
          <w:szCs w:val="22"/>
          <w:lang w:val="cs-CZ"/>
        </w:rPr>
        <w:t>oučástí nezbytných k řádnému pro</w:t>
      </w:r>
      <w:r w:rsidR="000C286E" w:rsidRPr="00BD5472">
        <w:rPr>
          <w:rFonts w:asciiTheme="majorBidi" w:hAnsiTheme="majorBidi" w:cstheme="majorBidi"/>
          <w:sz w:val="22"/>
          <w:szCs w:val="22"/>
          <w:lang w:val="cs-CZ"/>
        </w:rPr>
        <w:t xml:space="preserve">vedení </w:t>
      </w:r>
      <w:r w:rsidR="006D70D6">
        <w:rPr>
          <w:rFonts w:asciiTheme="majorBidi" w:hAnsiTheme="majorBidi" w:cstheme="majorBidi"/>
          <w:sz w:val="22"/>
          <w:szCs w:val="22"/>
          <w:lang w:val="cs-CZ"/>
        </w:rPr>
        <w:t>dodávky mola.</w:t>
      </w:r>
      <w:r w:rsidR="00FB158A" w:rsidRPr="00BD5472">
        <w:rPr>
          <w:rFonts w:asciiTheme="majorBidi" w:hAnsiTheme="majorBidi" w:cstheme="majorBidi"/>
          <w:sz w:val="22"/>
          <w:szCs w:val="22"/>
          <w:lang w:val="cs-CZ"/>
        </w:rPr>
        <w:t xml:space="preserve"> </w:t>
      </w:r>
    </w:p>
    <w:p w14:paraId="38B55086" w14:textId="77777777" w:rsidR="00F56DCB" w:rsidRPr="00BD5472" w:rsidRDefault="00F56DCB" w:rsidP="005F1571">
      <w:pPr>
        <w:spacing w:line="276" w:lineRule="auto"/>
        <w:rPr>
          <w:rFonts w:asciiTheme="majorBidi" w:hAnsiTheme="majorBidi" w:cstheme="majorBidi"/>
          <w:sz w:val="22"/>
          <w:szCs w:val="22"/>
          <w:lang w:val="cs-CZ"/>
        </w:rPr>
      </w:pPr>
    </w:p>
    <w:bookmarkEnd w:id="3"/>
    <w:p w14:paraId="1EDEF5FB" w14:textId="0B6438A1" w:rsidR="00F56DCB" w:rsidRPr="00BD5472" w:rsidRDefault="00F56DCB" w:rsidP="006D70D6">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Smluvní strany </w:t>
      </w:r>
      <w:r w:rsidR="009C3FDD">
        <w:rPr>
          <w:rFonts w:asciiTheme="majorBidi" w:hAnsiTheme="majorBidi" w:cstheme="majorBidi"/>
          <w:sz w:val="22"/>
          <w:szCs w:val="22"/>
          <w:lang w:val="cs-CZ"/>
        </w:rPr>
        <w:t>sjednávají, že c</w:t>
      </w:r>
      <w:r w:rsidR="00523298" w:rsidRPr="00BD5472">
        <w:rPr>
          <w:rFonts w:asciiTheme="majorBidi" w:hAnsiTheme="majorBidi" w:cstheme="majorBidi"/>
          <w:sz w:val="22"/>
          <w:szCs w:val="22"/>
          <w:lang w:val="cs-CZ"/>
        </w:rPr>
        <w:t>ena dle čl. 5</w:t>
      </w:r>
      <w:r w:rsidRPr="00BD5472">
        <w:rPr>
          <w:rFonts w:asciiTheme="majorBidi" w:hAnsiTheme="majorBidi" w:cstheme="majorBidi"/>
          <w:sz w:val="22"/>
          <w:szCs w:val="22"/>
          <w:lang w:val="cs-CZ"/>
        </w:rPr>
        <w:t>.2. této Smlouvy obsahuje</w:t>
      </w:r>
      <w:r w:rsidR="000C286E" w:rsidRPr="00BD5472">
        <w:rPr>
          <w:rFonts w:asciiTheme="majorBidi" w:hAnsiTheme="majorBidi" w:cstheme="majorBidi"/>
          <w:sz w:val="22"/>
          <w:szCs w:val="22"/>
          <w:lang w:val="cs-CZ"/>
        </w:rPr>
        <w:t xml:space="preserve"> též zejména</w:t>
      </w:r>
      <w:r w:rsidRPr="00BD5472">
        <w:rPr>
          <w:rFonts w:asciiTheme="majorBidi" w:hAnsiTheme="majorBidi" w:cstheme="majorBidi"/>
          <w:sz w:val="22"/>
          <w:szCs w:val="22"/>
          <w:lang w:val="cs-CZ"/>
        </w:rPr>
        <w:t xml:space="preserve"> veškeré náklady spojené s dodáním a protokolárním převzetím </w:t>
      </w:r>
      <w:r w:rsidR="006D70D6">
        <w:rPr>
          <w:rFonts w:asciiTheme="majorBidi" w:hAnsiTheme="majorBidi" w:cstheme="majorBidi"/>
          <w:sz w:val="22"/>
          <w:szCs w:val="22"/>
          <w:lang w:val="cs-CZ"/>
        </w:rPr>
        <w:t>mola</w:t>
      </w:r>
      <w:r w:rsidR="000C286E" w:rsidRPr="00BD5472">
        <w:rPr>
          <w:rFonts w:asciiTheme="majorBidi" w:hAnsiTheme="majorBidi" w:cstheme="majorBidi"/>
          <w:sz w:val="22"/>
          <w:szCs w:val="22"/>
          <w:lang w:val="cs-CZ"/>
        </w:rPr>
        <w:t>, správní poplatky, cla, marže a jiné položky</w:t>
      </w:r>
      <w:r w:rsidRPr="00BD5472">
        <w:rPr>
          <w:rFonts w:asciiTheme="majorBidi" w:hAnsiTheme="majorBidi" w:cstheme="majorBidi"/>
          <w:sz w:val="22"/>
          <w:szCs w:val="22"/>
          <w:lang w:val="cs-CZ"/>
        </w:rPr>
        <w:t>. Prodávaj</w:t>
      </w:r>
      <w:r w:rsidR="000C286E" w:rsidRPr="00BD5472">
        <w:rPr>
          <w:rFonts w:asciiTheme="majorBidi" w:hAnsiTheme="majorBidi" w:cstheme="majorBidi"/>
          <w:sz w:val="22"/>
          <w:szCs w:val="22"/>
          <w:lang w:val="cs-CZ"/>
        </w:rPr>
        <w:t>ící se zavazuje, že výše uvedená cena</w:t>
      </w:r>
      <w:r w:rsidRPr="00BD5472">
        <w:rPr>
          <w:rFonts w:asciiTheme="majorBidi" w:hAnsiTheme="majorBidi" w:cstheme="majorBidi"/>
          <w:sz w:val="22"/>
          <w:szCs w:val="22"/>
          <w:lang w:val="cs-CZ"/>
        </w:rPr>
        <w:t xml:space="preserve"> dle </w:t>
      </w:r>
      <w:r w:rsidR="000C286E" w:rsidRPr="00BD5472">
        <w:rPr>
          <w:rFonts w:asciiTheme="majorBidi" w:hAnsiTheme="majorBidi" w:cstheme="majorBidi"/>
          <w:sz w:val="22"/>
          <w:szCs w:val="22"/>
          <w:lang w:val="cs-CZ"/>
        </w:rPr>
        <w:t>předchozího odstavce je úplná a pro Prodávajícího závazná</w:t>
      </w:r>
      <w:r w:rsidRPr="00BD5472">
        <w:rPr>
          <w:rFonts w:asciiTheme="majorBidi" w:hAnsiTheme="majorBidi" w:cstheme="majorBidi"/>
          <w:sz w:val="22"/>
          <w:szCs w:val="22"/>
          <w:lang w:val="cs-CZ"/>
        </w:rPr>
        <w:t>.</w:t>
      </w:r>
    </w:p>
    <w:p w14:paraId="6A8F54BB" w14:textId="77777777" w:rsidR="00F56DCB" w:rsidRPr="00BD5472" w:rsidRDefault="00F56DCB" w:rsidP="005F1571">
      <w:pPr>
        <w:spacing w:line="276" w:lineRule="auto"/>
        <w:rPr>
          <w:rFonts w:asciiTheme="majorBidi" w:hAnsiTheme="majorBidi" w:cstheme="majorBidi"/>
          <w:sz w:val="22"/>
          <w:szCs w:val="22"/>
          <w:lang w:val="cs-CZ"/>
        </w:rPr>
      </w:pPr>
    </w:p>
    <w:p w14:paraId="17B26CC4" w14:textId="2556FB21" w:rsidR="00F56DCB" w:rsidRPr="00BD5472" w:rsidRDefault="00F56DCB" w:rsidP="006D70D6">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Smluvní strany sjednávají, že úhrada ceny dodávky</w:t>
      </w:r>
      <w:r w:rsidR="00FA7069" w:rsidRPr="00BD5472">
        <w:rPr>
          <w:rFonts w:asciiTheme="majorBidi" w:hAnsiTheme="majorBidi" w:cstheme="majorBidi"/>
          <w:sz w:val="22"/>
          <w:szCs w:val="22"/>
          <w:lang w:val="cs-CZ"/>
        </w:rPr>
        <w:t xml:space="preserve">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bude probíhat bezhotovostním převodem peněz na účet uvedený v záhlaví této Smlouvy, a to na základě daňového dokladu (faktury) vystaveného Prodávajícím, přičemž platba se považuje za uskutečněnou dnem odepsání příslušné částky z bankovního účtu Kupujícího.</w:t>
      </w:r>
      <w:r w:rsidR="00FA7069" w:rsidRPr="00BD5472">
        <w:rPr>
          <w:rFonts w:asciiTheme="majorBidi" w:hAnsiTheme="majorBidi" w:cstheme="majorBidi"/>
          <w:sz w:val="22"/>
          <w:szCs w:val="22"/>
          <w:lang w:val="cs-CZ"/>
        </w:rPr>
        <w:t xml:space="preserve"> </w:t>
      </w:r>
    </w:p>
    <w:p w14:paraId="33036515" w14:textId="77777777" w:rsidR="00F56DCB" w:rsidRPr="00BD5472" w:rsidRDefault="00F56DCB" w:rsidP="005F1571">
      <w:pPr>
        <w:spacing w:line="276" w:lineRule="auto"/>
        <w:ind w:left="705" w:hanging="705"/>
        <w:jc w:val="both"/>
        <w:rPr>
          <w:rFonts w:asciiTheme="majorBidi" w:hAnsiTheme="majorBidi" w:cstheme="majorBidi"/>
          <w:sz w:val="22"/>
          <w:szCs w:val="22"/>
          <w:lang w:val="cs-CZ"/>
        </w:rPr>
      </w:pPr>
    </w:p>
    <w:p w14:paraId="2449B437" w14:textId="1949D52A" w:rsidR="00F56DCB" w:rsidRPr="00BD5472" w:rsidRDefault="00F56DCB" w:rsidP="00C1205C">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Nárok Prodávajícího na uhrazení ceny dodávky vzniká protokolárním předáním </w:t>
      </w:r>
      <w:r w:rsidR="00C1205C">
        <w:rPr>
          <w:rFonts w:asciiTheme="majorBidi" w:hAnsiTheme="majorBidi" w:cstheme="majorBidi"/>
          <w:sz w:val="22"/>
          <w:szCs w:val="22"/>
          <w:lang w:val="cs-CZ"/>
        </w:rPr>
        <w:t>mola</w:t>
      </w:r>
      <w:r w:rsidRPr="00BD5472">
        <w:rPr>
          <w:rFonts w:asciiTheme="majorBidi" w:hAnsiTheme="majorBidi" w:cstheme="majorBidi"/>
          <w:sz w:val="22"/>
          <w:szCs w:val="22"/>
          <w:lang w:val="cs-CZ"/>
        </w:rPr>
        <w:t xml:space="preserve">. Smluvní strany sjednávají, že splatnost </w:t>
      </w:r>
      <w:r w:rsidR="00523298" w:rsidRPr="00BD5472">
        <w:rPr>
          <w:rFonts w:asciiTheme="majorBidi" w:hAnsiTheme="majorBidi" w:cstheme="majorBidi"/>
          <w:sz w:val="22"/>
          <w:szCs w:val="22"/>
          <w:lang w:val="cs-CZ"/>
        </w:rPr>
        <w:t>faktury za dodan</w:t>
      </w:r>
      <w:r w:rsidR="00C1205C">
        <w:rPr>
          <w:rFonts w:asciiTheme="majorBidi" w:hAnsiTheme="majorBidi" w:cstheme="majorBidi"/>
          <w:sz w:val="22"/>
          <w:szCs w:val="22"/>
          <w:lang w:val="cs-CZ"/>
        </w:rPr>
        <w:t xml:space="preserve">é molo </w:t>
      </w:r>
      <w:r w:rsidRPr="00BD5472">
        <w:rPr>
          <w:rFonts w:asciiTheme="majorBidi" w:hAnsiTheme="majorBidi" w:cstheme="majorBidi"/>
          <w:sz w:val="22"/>
          <w:szCs w:val="22"/>
          <w:lang w:val="cs-CZ"/>
        </w:rPr>
        <w:t>je 30 dnů ode dne jejího doručení Kupujícímu.</w:t>
      </w:r>
    </w:p>
    <w:p w14:paraId="3A9376CD" w14:textId="77777777" w:rsidR="00F56DCB" w:rsidRPr="00BD5472" w:rsidRDefault="00F56DCB" w:rsidP="005F1571">
      <w:pPr>
        <w:pStyle w:val="Nadpis2"/>
        <w:keepNext w:val="0"/>
        <w:spacing w:line="276" w:lineRule="auto"/>
        <w:ind w:left="709" w:right="-17" w:hanging="708"/>
        <w:rPr>
          <w:rFonts w:asciiTheme="majorBidi" w:hAnsiTheme="majorBidi" w:cstheme="majorBidi"/>
          <w:sz w:val="22"/>
          <w:szCs w:val="22"/>
          <w:lang w:val="cs-CZ"/>
        </w:rPr>
      </w:pPr>
    </w:p>
    <w:p w14:paraId="464161A0" w14:textId="29C23567"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Každá faktura - daňový doklad bude vystavena podle § 27 a násl. a s náležitostmi podle § 29 zákona č. 235/2004 Sb., o DPH, v platném znění a zákona č. 563/1991 Sb., o účetnictví v platném znění. Faktura bude dodavatelem odeslána ve dvojím vyhotovení na adresu </w:t>
      </w:r>
      <w:r w:rsidR="009C3FDD">
        <w:rPr>
          <w:rFonts w:asciiTheme="majorBidi" w:hAnsiTheme="majorBidi" w:cstheme="majorBidi"/>
          <w:sz w:val="22"/>
          <w:szCs w:val="22"/>
          <w:lang w:val="cs-CZ"/>
        </w:rPr>
        <w:t>Kupujícího</w:t>
      </w:r>
      <w:r w:rsidRPr="00BD5472">
        <w:rPr>
          <w:rFonts w:asciiTheme="majorBidi" w:hAnsiTheme="majorBidi" w:cstheme="majorBidi"/>
          <w:sz w:val="22"/>
          <w:szCs w:val="22"/>
          <w:lang w:val="cs-CZ"/>
        </w:rPr>
        <w:t xml:space="preserve"> a bude mít, kromě zákonem stanovených údajů, zejména tyto náležitosti: </w:t>
      </w:r>
    </w:p>
    <w:p w14:paraId="554B1815" w14:textId="77777777" w:rsidR="00F56DCB" w:rsidRPr="00BD5472" w:rsidRDefault="00F56DCB" w:rsidP="005F1571">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označení Prodávajícího;</w:t>
      </w:r>
    </w:p>
    <w:p w14:paraId="3CE7B91E" w14:textId="77777777" w:rsidR="00F56DCB" w:rsidRPr="00BD5472" w:rsidRDefault="00F56DCB" w:rsidP="005F1571">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název a sídlo Kupujícího;</w:t>
      </w:r>
    </w:p>
    <w:p w14:paraId="20B5856C" w14:textId="77777777" w:rsidR="00F56DCB" w:rsidRPr="00BD5472" w:rsidRDefault="00F56DCB" w:rsidP="005F1571">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datum vystavení faktury;</w:t>
      </w:r>
    </w:p>
    <w:p w14:paraId="6ECC4BAF" w14:textId="77777777" w:rsidR="00F56DCB" w:rsidRPr="00BD5472" w:rsidRDefault="00F56DCB" w:rsidP="005F1571">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 xml:space="preserve">datum splatnosti; </w:t>
      </w:r>
    </w:p>
    <w:p w14:paraId="2E807568" w14:textId="3996EEE2" w:rsidR="00F56DCB" w:rsidRPr="00BD5472" w:rsidRDefault="009C3FDD" w:rsidP="005F1571">
      <w:pPr>
        <w:pStyle w:val="Nadpis2"/>
        <w:keepNext w:val="0"/>
        <w:numPr>
          <w:ilvl w:val="0"/>
          <w:numId w:val="15"/>
        </w:numPr>
        <w:spacing w:line="276" w:lineRule="auto"/>
        <w:ind w:right="-17"/>
        <w:rPr>
          <w:rFonts w:asciiTheme="majorBidi" w:hAnsiTheme="majorBidi" w:cstheme="majorBidi"/>
          <w:sz w:val="22"/>
          <w:szCs w:val="22"/>
          <w:lang w:val="cs-CZ"/>
        </w:rPr>
      </w:pPr>
      <w:r>
        <w:rPr>
          <w:rFonts w:asciiTheme="majorBidi" w:hAnsiTheme="majorBidi" w:cstheme="majorBidi"/>
          <w:sz w:val="22"/>
          <w:szCs w:val="22"/>
          <w:lang w:val="cs-CZ"/>
        </w:rPr>
        <w:t>číslo Smlouvy</w:t>
      </w:r>
      <w:r w:rsidR="00F56DCB" w:rsidRPr="00BD5472">
        <w:rPr>
          <w:rFonts w:asciiTheme="majorBidi" w:hAnsiTheme="majorBidi" w:cstheme="majorBidi"/>
          <w:sz w:val="22"/>
          <w:szCs w:val="22"/>
          <w:lang w:val="cs-CZ"/>
        </w:rPr>
        <w:t>;</w:t>
      </w:r>
    </w:p>
    <w:p w14:paraId="1124E1F0" w14:textId="77777777" w:rsidR="00F56DCB" w:rsidRPr="00BD5472" w:rsidRDefault="00F56DCB" w:rsidP="005F1571">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IČ Kupujícího a Prodávajícího;</w:t>
      </w:r>
    </w:p>
    <w:p w14:paraId="4EFC6EC8" w14:textId="77777777" w:rsidR="00F56DCB" w:rsidRPr="00BD5472" w:rsidRDefault="00F56DCB" w:rsidP="005F1571">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razítko a podpis zodpovědné osoby za Prodávajícího;</w:t>
      </w:r>
    </w:p>
    <w:p w14:paraId="5A0A428A" w14:textId="4083758A" w:rsidR="00F56DCB" w:rsidRPr="00BD5472" w:rsidRDefault="000C286E" w:rsidP="006D70D6">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 xml:space="preserve">celková </w:t>
      </w:r>
      <w:r w:rsidR="00F56DCB" w:rsidRPr="00BD5472">
        <w:rPr>
          <w:rFonts w:asciiTheme="majorBidi" w:hAnsiTheme="majorBidi" w:cstheme="majorBidi"/>
          <w:sz w:val="22"/>
          <w:szCs w:val="22"/>
          <w:lang w:val="cs-CZ"/>
        </w:rPr>
        <w:t xml:space="preserve">cena </w:t>
      </w:r>
      <w:r w:rsidR="006D70D6">
        <w:rPr>
          <w:rFonts w:asciiTheme="majorBidi" w:hAnsiTheme="majorBidi" w:cstheme="majorBidi"/>
          <w:sz w:val="22"/>
          <w:szCs w:val="22"/>
          <w:lang w:val="cs-CZ"/>
        </w:rPr>
        <w:t>mola</w:t>
      </w:r>
      <w:r w:rsidR="00F56DCB" w:rsidRPr="00BD5472">
        <w:rPr>
          <w:rFonts w:asciiTheme="majorBidi" w:hAnsiTheme="majorBidi" w:cstheme="majorBidi"/>
          <w:sz w:val="22"/>
          <w:szCs w:val="22"/>
          <w:lang w:val="cs-CZ"/>
        </w:rPr>
        <w:t>.</w:t>
      </w:r>
    </w:p>
    <w:p w14:paraId="56A79980" w14:textId="77777777" w:rsidR="00F56DCB" w:rsidRPr="00BD5472" w:rsidRDefault="00F56DCB" w:rsidP="005F1571">
      <w:pPr>
        <w:spacing w:line="276" w:lineRule="auto"/>
        <w:rPr>
          <w:rFonts w:asciiTheme="majorBidi" w:hAnsiTheme="majorBidi" w:cstheme="majorBidi"/>
          <w:sz w:val="22"/>
          <w:szCs w:val="22"/>
          <w:lang w:val="cs-CZ"/>
        </w:rPr>
      </w:pPr>
    </w:p>
    <w:p w14:paraId="76B89684" w14:textId="72C8C180"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V případě, že zaslaná faktura nebude mít náležitosti daňového dokladu nebo na ní nebudou uve</w:t>
      </w:r>
      <w:r w:rsidR="00523298" w:rsidRPr="00BD5472">
        <w:rPr>
          <w:rFonts w:asciiTheme="majorBidi" w:hAnsiTheme="majorBidi" w:cstheme="majorBidi"/>
          <w:sz w:val="22"/>
          <w:szCs w:val="22"/>
          <w:lang w:val="cs-CZ"/>
        </w:rPr>
        <w:t>deny údaje specifikované v čl. 5</w:t>
      </w:r>
      <w:r w:rsidRPr="00BD5472">
        <w:rPr>
          <w:rFonts w:asciiTheme="majorBidi" w:hAnsiTheme="majorBidi" w:cstheme="majorBidi"/>
          <w:sz w:val="22"/>
          <w:szCs w:val="22"/>
          <w:lang w:val="cs-CZ"/>
        </w:rPr>
        <w:t>.6. této Smlouvy, nebo bude jinak neúplná či nesprávná, je jí (nebo její kopii) Kupující oprávněn vrátit ve lhůtě splatnosti Prodávajícímu k opravě či doplnění. V takovém případě se Kupující nedostává do prodlení s úhradou Kupní ceny a platí, že nová lhůta splatnosti faktury běží až od okamžiku doručení opravené faktury Kupujícímu.</w:t>
      </w:r>
    </w:p>
    <w:p w14:paraId="2273500C" w14:textId="77777777" w:rsidR="00F56DCB" w:rsidRPr="00BD5472" w:rsidRDefault="00F56DCB" w:rsidP="005F1571">
      <w:pPr>
        <w:spacing w:line="276" w:lineRule="auto"/>
        <w:rPr>
          <w:rFonts w:asciiTheme="majorBidi" w:hAnsiTheme="majorBidi" w:cstheme="majorBidi"/>
          <w:sz w:val="22"/>
          <w:szCs w:val="22"/>
          <w:lang w:val="cs-CZ"/>
        </w:rPr>
      </w:pPr>
    </w:p>
    <w:p w14:paraId="3CD2AD35" w14:textId="1A877834"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V případě, že v České republice dojde k zavedení EURO</w:t>
      </w:r>
      <w:r w:rsidR="00B52BF0" w:rsidRPr="00BD5472">
        <w:rPr>
          <w:rFonts w:asciiTheme="majorBidi" w:hAnsiTheme="majorBidi" w:cstheme="majorBidi"/>
          <w:sz w:val="22"/>
          <w:szCs w:val="22"/>
          <w:lang w:val="cs-CZ"/>
        </w:rPr>
        <w:t>,</w:t>
      </w:r>
      <w:r w:rsidRPr="00BD5472">
        <w:rPr>
          <w:rFonts w:asciiTheme="majorBidi" w:hAnsiTheme="majorBidi" w:cstheme="majorBidi"/>
          <w:sz w:val="22"/>
          <w:szCs w:val="22"/>
          <w:lang w:val="cs-CZ"/>
        </w:rPr>
        <w:t xml:space="preserve"> jakožto úřední měny České republiky, bude proveden přepočet ceny na EURO, a to podle úředně stan</w:t>
      </w:r>
      <w:r w:rsidR="00523298" w:rsidRPr="00BD5472">
        <w:rPr>
          <w:rFonts w:asciiTheme="majorBidi" w:hAnsiTheme="majorBidi" w:cstheme="majorBidi"/>
          <w:sz w:val="22"/>
          <w:szCs w:val="22"/>
          <w:lang w:val="cs-CZ"/>
        </w:rPr>
        <w:t>oveného směnného kursu. Platba</w:t>
      </w:r>
      <w:r w:rsidRPr="00BD5472">
        <w:rPr>
          <w:rFonts w:asciiTheme="majorBidi" w:hAnsiTheme="majorBidi" w:cstheme="majorBidi"/>
          <w:sz w:val="22"/>
          <w:szCs w:val="22"/>
          <w:lang w:val="cs-CZ"/>
        </w:rPr>
        <w:t xml:space="preserve"> za dodávk</w:t>
      </w:r>
      <w:r w:rsidR="00523298" w:rsidRPr="00BD5472">
        <w:rPr>
          <w:rFonts w:asciiTheme="majorBidi" w:hAnsiTheme="majorBidi" w:cstheme="majorBidi"/>
          <w:sz w:val="22"/>
          <w:szCs w:val="22"/>
          <w:lang w:val="cs-CZ"/>
        </w:rPr>
        <w:t>u</w:t>
      </w:r>
      <w:r w:rsidRPr="00BD5472">
        <w:rPr>
          <w:rFonts w:asciiTheme="majorBidi" w:hAnsiTheme="majorBidi" w:cstheme="majorBidi"/>
          <w:sz w:val="22"/>
          <w:szCs w:val="22"/>
          <w:lang w:val="cs-CZ"/>
        </w:rPr>
        <w:t xml:space="preserve"> bud</w:t>
      </w:r>
      <w:r w:rsidR="00523298" w:rsidRPr="00BD5472">
        <w:rPr>
          <w:rFonts w:asciiTheme="majorBidi" w:hAnsiTheme="majorBidi" w:cstheme="majorBidi"/>
          <w:sz w:val="22"/>
          <w:szCs w:val="22"/>
          <w:lang w:val="cs-CZ"/>
        </w:rPr>
        <w:t>e</w:t>
      </w:r>
      <w:r w:rsidRPr="00BD5472">
        <w:rPr>
          <w:rFonts w:asciiTheme="majorBidi" w:hAnsiTheme="majorBidi" w:cstheme="majorBidi"/>
          <w:sz w:val="22"/>
          <w:szCs w:val="22"/>
          <w:lang w:val="cs-CZ"/>
        </w:rPr>
        <w:t xml:space="preserve"> ode dne zavedení EURO, jakožto úřed</w:t>
      </w:r>
      <w:r w:rsidR="00523298" w:rsidRPr="00BD5472">
        <w:rPr>
          <w:rFonts w:asciiTheme="majorBidi" w:hAnsiTheme="majorBidi" w:cstheme="majorBidi"/>
          <w:sz w:val="22"/>
          <w:szCs w:val="22"/>
          <w:lang w:val="cs-CZ"/>
        </w:rPr>
        <w:t>ní měny České republiky, hrazena</w:t>
      </w:r>
      <w:r w:rsidRPr="00BD5472">
        <w:rPr>
          <w:rFonts w:asciiTheme="majorBidi" w:hAnsiTheme="majorBidi" w:cstheme="majorBidi"/>
          <w:sz w:val="22"/>
          <w:szCs w:val="22"/>
          <w:lang w:val="cs-CZ"/>
        </w:rPr>
        <w:t xml:space="preserve"> pouze v EURO.</w:t>
      </w:r>
    </w:p>
    <w:p w14:paraId="794BA3B7" w14:textId="77777777" w:rsidR="00F56DCB" w:rsidRDefault="00F56DCB" w:rsidP="005F1571">
      <w:pPr>
        <w:spacing w:line="276" w:lineRule="auto"/>
        <w:rPr>
          <w:rFonts w:asciiTheme="majorBidi" w:hAnsiTheme="majorBidi" w:cstheme="majorBidi"/>
          <w:sz w:val="22"/>
          <w:szCs w:val="22"/>
          <w:lang w:val="cs-CZ"/>
        </w:rPr>
      </w:pPr>
    </w:p>
    <w:p w14:paraId="51360B1B" w14:textId="77777777" w:rsidR="00ED1912" w:rsidRDefault="00ED1912" w:rsidP="005F1571">
      <w:pPr>
        <w:spacing w:line="276" w:lineRule="auto"/>
        <w:rPr>
          <w:rFonts w:asciiTheme="majorBidi" w:hAnsiTheme="majorBidi" w:cstheme="majorBidi"/>
          <w:sz w:val="22"/>
          <w:szCs w:val="22"/>
          <w:lang w:val="cs-CZ"/>
        </w:rPr>
      </w:pPr>
    </w:p>
    <w:p w14:paraId="5ECA90ED" w14:textId="77777777" w:rsidR="00ED1912" w:rsidRDefault="00ED1912" w:rsidP="005F1571">
      <w:pPr>
        <w:spacing w:line="276" w:lineRule="auto"/>
        <w:rPr>
          <w:rFonts w:asciiTheme="majorBidi" w:hAnsiTheme="majorBidi" w:cstheme="majorBidi"/>
          <w:sz w:val="22"/>
          <w:szCs w:val="22"/>
          <w:lang w:val="cs-CZ"/>
        </w:rPr>
      </w:pPr>
    </w:p>
    <w:p w14:paraId="1C26BBF3" w14:textId="77777777" w:rsidR="00ED1912" w:rsidRDefault="00ED1912" w:rsidP="005F1571">
      <w:pPr>
        <w:spacing w:line="276" w:lineRule="auto"/>
        <w:rPr>
          <w:rFonts w:asciiTheme="majorBidi" w:hAnsiTheme="majorBidi" w:cstheme="majorBidi"/>
          <w:sz w:val="22"/>
          <w:szCs w:val="22"/>
          <w:lang w:val="cs-CZ"/>
        </w:rPr>
      </w:pPr>
    </w:p>
    <w:p w14:paraId="150529AE" w14:textId="77777777" w:rsidR="00ED1912" w:rsidRPr="00BD5472" w:rsidRDefault="00ED1912" w:rsidP="005F1571">
      <w:pPr>
        <w:spacing w:line="276" w:lineRule="auto"/>
        <w:rPr>
          <w:rFonts w:asciiTheme="majorBidi" w:hAnsiTheme="majorBidi" w:cstheme="majorBidi"/>
          <w:sz w:val="22"/>
          <w:szCs w:val="22"/>
          <w:lang w:val="cs-CZ"/>
        </w:rPr>
      </w:pPr>
    </w:p>
    <w:p w14:paraId="57F9B170" w14:textId="77777777" w:rsidR="00523298" w:rsidRPr="00BD5472" w:rsidRDefault="00523298" w:rsidP="005F1571">
      <w:pPr>
        <w:spacing w:line="276" w:lineRule="auto"/>
        <w:rPr>
          <w:rFonts w:asciiTheme="majorBidi" w:hAnsiTheme="majorBidi" w:cstheme="majorBidi"/>
          <w:sz w:val="22"/>
          <w:szCs w:val="22"/>
          <w:lang w:val="cs-CZ"/>
        </w:rPr>
      </w:pPr>
    </w:p>
    <w:p w14:paraId="65D49F09" w14:textId="0E40FB57" w:rsidR="00F56DCB" w:rsidRPr="00BD5472" w:rsidRDefault="00F14063" w:rsidP="006D70D6">
      <w:pPr>
        <w:pStyle w:val="Nadpis1"/>
        <w:keepNext w:val="0"/>
        <w:numPr>
          <w:ilvl w:val="0"/>
          <w:numId w:val="12"/>
        </w:numPr>
        <w:spacing w:line="276" w:lineRule="auto"/>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lastRenderedPageBreak/>
        <w:t>JAKOST</w:t>
      </w:r>
      <w:r w:rsidR="00F56DCB" w:rsidRPr="00BD5472">
        <w:rPr>
          <w:rFonts w:asciiTheme="majorBidi" w:hAnsiTheme="majorBidi" w:cstheme="majorBidi"/>
          <w:color w:val="auto"/>
          <w:sz w:val="22"/>
          <w:szCs w:val="22"/>
          <w:lang w:val="cs-CZ"/>
        </w:rPr>
        <w:t xml:space="preserve"> A KVALITA </w:t>
      </w:r>
      <w:r w:rsidR="006D70D6">
        <w:rPr>
          <w:rFonts w:asciiTheme="majorBidi" w:hAnsiTheme="majorBidi" w:cstheme="majorBidi"/>
          <w:color w:val="auto"/>
          <w:sz w:val="22"/>
          <w:szCs w:val="22"/>
          <w:lang w:val="cs-CZ"/>
        </w:rPr>
        <w:t>MOLA</w:t>
      </w:r>
    </w:p>
    <w:p w14:paraId="28E60A57" w14:textId="77777777" w:rsidR="00F56DCB" w:rsidRPr="00BD5472" w:rsidRDefault="00F56DCB" w:rsidP="005F1571">
      <w:pPr>
        <w:spacing w:line="276" w:lineRule="auto"/>
        <w:rPr>
          <w:rFonts w:asciiTheme="majorBidi" w:hAnsiTheme="majorBidi" w:cstheme="majorBidi"/>
          <w:sz w:val="22"/>
          <w:szCs w:val="22"/>
          <w:lang w:val="cs-CZ"/>
        </w:rPr>
      </w:pPr>
    </w:p>
    <w:p w14:paraId="1C277EEE" w14:textId="19F8F872" w:rsidR="00F56DCB" w:rsidRPr="00BD5472" w:rsidRDefault="00F56DCB" w:rsidP="006D70D6">
      <w:pPr>
        <w:pStyle w:val="Odstavecseseznamem"/>
        <w:numPr>
          <w:ilvl w:val="1"/>
          <w:numId w:val="12"/>
        </w:numPr>
        <w:spacing w:line="276" w:lineRule="auto"/>
        <w:ind w:hanging="720"/>
        <w:jc w:val="both"/>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je povinen dodat </w:t>
      </w:r>
      <w:r w:rsidR="006D70D6">
        <w:rPr>
          <w:rFonts w:asciiTheme="majorBidi" w:hAnsiTheme="majorBidi" w:cstheme="majorBidi"/>
          <w:sz w:val="22"/>
          <w:szCs w:val="22"/>
          <w:lang w:val="cs-CZ"/>
        </w:rPr>
        <w:t>molo</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v termínu, kvalitě a do místa určení, jež je určeno touto Smlouvou.</w:t>
      </w:r>
      <w:r w:rsidR="004F338E" w:rsidRPr="00BD5472">
        <w:rPr>
          <w:rFonts w:asciiTheme="majorBidi" w:hAnsiTheme="majorBidi" w:cstheme="majorBidi"/>
          <w:sz w:val="22"/>
          <w:szCs w:val="22"/>
          <w:lang w:val="cs-CZ"/>
        </w:rPr>
        <w:t xml:space="preserve"> Dodáním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004F338E" w:rsidRPr="00BD5472">
        <w:rPr>
          <w:rFonts w:asciiTheme="majorBidi" w:hAnsiTheme="majorBidi" w:cstheme="majorBidi"/>
          <w:sz w:val="22"/>
          <w:szCs w:val="22"/>
          <w:lang w:val="cs-CZ"/>
        </w:rPr>
        <w:t xml:space="preserve">se má za to, že </w:t>
      </w:r>
      <w:r w:rsidR="006D70D6">
        <w:rPr>
          <w:rFonts w:asciiTheme="majorBidi" w:hAnsiTheme="majorBidi" w:cstheme="majorBidi"/>
          <w:sz w:val="22"/>
          <w:szCs w:val="22"/>
          <w:lang w:val="cs-CZ"/>
        </w:rPr>
        <w:t>molo</w:t>
      </w:r>
      <w:r w:rsidR="006D70D6" w:rsidRPr="00BD5472">
        <w:rPr>
          <w:rFonts w:asciiTheme="majorBidi" w:hAnsiTheme="majorBidi" w:cstheme="majorBidi"/>
          <w:sz w:val="22"/>
          <w:szCs w:val="22"/>
          <w:lang w:val="cs-CZ"/>
        </w:rPr>
        <w:t xml:space="preserve"> </w:t>
      </w:r>
      <w:r w:rsidR="00F14063" w:rsidRPr="00BD5472">
        <w:rPr>
          <w:rFonts w:asciiTheme="majorBidi" w:hAnsiTheme="majorBidi" w:cstheme="majorBidi"/>
          <w:sz w:val="22"/>
          <w:szCs w:val="22"/>
          <w:lang w:val="cs-CZ"/>
        </w:rPr>
        <w:t>prošel</w:t>
      </w:r>
      <w:r w:rsidR="006D70D6">
        <w:rPr>
          <w:rFonts w:asciiTheme="majorBidi" w:hAnsiTheme="majorBidi" w:cstheme="majorBidi"/>
          <w:sz w:val="22"/>
          <w:szCs w:val="22"/>
          <w:lang w:val="cs-CZ"/>
        </w:rPr>
        <w:t>o</w:t>
      </w:r>
      <w:r w:rsidR="004F338E" w:rsidRPr="00BD5472">
        <w:rPr>
          <w:rFonts w:asciiTheme="majorBidi" w:hAnsiTheme="majorBidi" w:cstheme="majorBidi"/>
          <w:sz w:val="22"/>
          <w:szCs w:val="22"/>
          <w:lang w:val="cs-CZ"/>
        </w:rPr>
        <w:t xml:space="preserve"> přejí</w:t>
      </w:r>
      <w:r w:rsidR="00F14063" w:rsidRPr="00BD5472">
        <w:rPr>
          <w:rFonts w:asciiTheme="majorBidi" w:hAnsiTheme="majorBidi" w:cstheme="majorBidi"/>
          <w:sz w:val="22"/>
          <w:szCs w:val="22"/>
          <w:lang w:val="cs-CZ"/>
        </w:rPr>
        <w:t>mkou</w:t>
      </w:r>
      <w:r w:rsidR="006D70D6">
        <w:rPr>
          <w:rFonts w:asciiTheme="majorBidi" w:hAnsiTheme="majorBidi" w:cstheme="majorBidi"/>
          <w:sz w:val="22"/>
          <w:szCs w:val="22"/>
          <w:lang w:val="cs-CZ"/>
        </w:rPr>
        <w:t xml:space="preserve"> bez výhrad</w:t>
      </w:r>
      <w:r w:rsidR="00F14063" w:rsidRPr="00BD5472">
        <w:rPr>
          <w:rFonts w:asciiTheme="majorBidi" w:hAnsiTheme="majorBidi" w:cstheme="majorBidi"/>
          <w:sz w:val="22"/>
          <w:szCs w:val="22"/>
          <w:lang w:val="cs-CZ"/>
        </w:rPr>
        <w:t xml:space="preserve"> a při přejímce nevykazoval</w:t>
      </w:r>
      <w:r w:rsidR="004F338E" w:rsidRPr="00BD5472">
        <w:rPr>
          <w:rFonts w:asciiTheme="majorBidi" w:hAnsiTheme="majorBidi" w:cstheme="majorBidi"/>
          <w:sz w:val="22"/>
          <w:szCs w:val="22"/>
          <w:lang w:val="cs-CZ"/>
        </w:rPr>
        <w:t xml:space="preserve"> zjevné vady. </w:t>
      </w:r>
    </w:p>
    <w:p w14:paraId="793AA52F" w14:textId="77777777" w:rsidR="00F56DCB" w:rsidRPr="00BD5472" w:rsidRDefault="00F56DCB" w:rsidP="0036793C">
      <w:pPr>
        <w:spacing w:line="276" w:lineRule="auto"/>
        <w:jc w:val="both"/>
        <w:rPr>
          <w:rFonts w:asciiTheme="majorBidi" w:hAnsiTheme="majorBidi" w:cstheme="majorBidi"/>
          <w:sz w:val="22"/>
          <w:szCs w:val="22"/>
          <w:lang w:val="cs-CZ"/>
        </w:rPr>
      </w:pPr>
    </w:p>
    <w:p w14:paraId="59DFEDBD" w14:textId="006F64CD" w:rsidR="00F56DCB" w:rsidRPr="00BD5472" w:rsidRDefault="00F14063" w:rsidP="006D70D6">
      <w:pPr>
        <w:pStyle w:val="Odstavecseseznamem"/>
        <w:numPr>
          <w:ilvl w:val="1"/>
          <w:numId w:val="12"/>
        </w:numPr>
        <w:spacing w:line="276" w:lineRule="auto"/>
        <w:ind w:hanging="720"/>
        <w:jc w:val="both"/>
        <w:rPr>
          <w:rFonts w:asciiTheme="majorBidi" w:hAnsiTheme="majorBidi" w:cstheme="majorBidi"/>
          <w:sz w:val="22"/>
          <w:szCs w:val="22"/>
          <w:lang w:val="cs-CZ"/>
        </w:rPr>
      </w:pPr>
      <w:r w:rsidRPr="00BD5472">
        <w:rPr>
          <w:rFonts w:asciiTheme="majorBidi" w:hAnsiTheme="majorBidi" w:cstheme="majorBidi"/>
          <w:sz w:val="22"/>
          <w:szCs w:val="22"/>
          <w:lang w:val="cs-CZ"/>
        </w:rPr>
        <w:t>Dodávan</w:t>
      </w:r>
      <w:r w:rsidR="006D70D6">
        <w:rPr>
          <w:rFonts w:asciiTheme="majorBidi" w:hAnsiTheme="majorBidi" w:cstheme="majorBidi"/>
          <w:sz w:val="22"/>
          <w:szCs w:val="22"/>
          <w:lang w:val="cs-CZ"/>
        </w:rPr>
        <w:t xml:space="preserve">é molo </w:t>
      </w:r>
      <w:r w:rsidR="005F1571" w:rsidRPr="00BD5472">
        <w:rPr>
          <w:rFonts w:asciiTheme="majorBidi" w:hAnsiTheme="majorBidi" w:cstheme="majorBidi"/>
          <w:sz w:val="22"/>
          <w:szCs w:val="22"/>
          <w:lang w:val="cs-CZ"/>
        </w:rPr>
        <w:t>m</w:t>
      </w:r>
      <w:r w:rsidR="00F56DCB" w:rsidRPr="00BD5472">
        <w:rPr>
          <w:rFonts w:asciiTheme="majorBidi" w:hAnsiTheme="majorBidi" w:cstheme="majorBidi"/>
          <w:sz w:val="22"/>
          <w:szCs w:val="22"/>
          <w:lang w:val="cs-CZ"/>
        </w:rPr>
        <w:t>usí splňovat všechny podmínky stanovené v příloze č. 1 této Smlouvy a zadávacími podmínkami.</w:t>
      </w:r>
    </w:p>
    <w:p w14:paraId="7EB05AA0" w14:textId="77777777" w:rsidR="00F56DCB" w:rsidRPr="00BD5472" w:rsidRDefault="00F56DCB" w:rsidP="005F1571">
      <w:pPr>
        <w:spacing w:line="276" w:lineRule="auto"/>
        <w:ind w:left="705" w:hanging="705"/>
        <w:jc w:val="both"/>
        <w:rPr>
          <w:rFonts w:asciiTheme="majorBidi" w:hAnsiTheme="majorBidi" w:cstheme="majorBidi"/>
          <w:sz w:val="22"/>
          <w:szCs w:val="22"/>
          <w:lang w:val="cs-CZ"/>
        </w:rPr>
      </w:pPr>
    </w:p>
    <w:p w14:paraId="459B438A" w14:textId="77777777" w:rsidR="00F56DCB" w:rsidRPr="00BD5472" w:rsidRDefault="00F56DCB" w:rsidP="005F1571">
      <w:pPr>
        <w:spacing w:line="276" w:lineRule="auto"/>
        <w:rPr>
          <w:rFonts w:asciiTheme="majorBidi" w:hAnsiTheme="majorBidi" w:cstheme="majorBidi"/>
          <w:sz w:val="22"/>
          <w:szCs w:val="22"/>
          <w:lang w:val="cs-CZ"/>
        </w:rPr>
      </w:pPr>
    </w:p>
    <w:p w14:paraId="707AF047" w14:textId="4C7ACFC2" w:rsidR="00F56DCB" w:rsidRPr="00BD5472" w:rsidRDefault="00F56DCB" w:rsidP="006D70D6">
      <w:pPr>
        <w:pStyle w:val="Nadpis1"/>
        <w:numPr>
          <w:ilvl w:val="0"/>
          <w:numId w:val="12"/>
        </w:numPr>
        <w:spacing w:line="276" w:lineRule="auto"/>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 xml:space="preserve">VADY </w:t>
      </w:r>
      <w:r w:rsidR="006D70D6">
        <w:rPr>
          <w:rFonts w:asciiTheme="majorBidi" w:hAnsiTheme="majorBidi" w:cstheme="majorBidi"/>
          <w:color w:val="auto"/>
          <w:sz w:val="22"/>
          <w:szCs w:val="22"/>
          <w:lang w:val="cs-CZ"/>
        </w:rPr>
        <w:t>MOLA</w:t>
      </w:r>
    </w:p>
    <w:p w14:paraId="3760CA41" w14:textId="77777777" w:rsidR="00F56DCB" w:rsidRPr="00BD5472" w:rsidRDefault="00F56DCB" w:rsidP="005F1571">
      <w:pPr>
        <w:keepNext/>
        <w:spacing w:line="276" w:lineRule="auto"/>
        <w:rPr>
          <w:rFonts w:asciiTheme="majorBidi" w:hAnsiTheme="majorBidi" w:cstheme="majorBidi"/>
          <w:sz w:val="22"/>
          <w:szCs w:val="22"/>
          <w:lang w:val="cs-CZ"/>
        </w:rPr>
      </w:pPr>
    </w:p>
    <w:p w14:paraId="173C0033" w14:textId="65A5C338" w:rsidR="00F56DCB" w:rsidRPr="00BD5472" w:rsidRDefault="00F56DCB" w:rsidP="006D70D6">
      <w:pPr>
        <w:pStyle w:val="Nadpis2"/>
        <w:keepNext w:val="0"/>
        <w:numPr>
          <w:ilvl w:val="1"/>
          <w:numId w:val="12"/>
        </w:numPr>
        <w:spacing w:line="276" w:lineRule="auto"/>
        <w:ind w:right="-18" w:hanging="720"/>
        <w:rPr>
          <w:rFonts w:asciiTheme="majorBidi" w:hAnsiTheme="majorBidi" w:cstheme="majorBidi"/>
          <w:sz w:val="22"/>
          <w:szCs w:val="22"/>
          <w:lang w:val="cs-CZ"/>
        </w:rPr>
      </w:pPr>
      <w:r w:rsidRPr="00BD5472">
        <w:rPr>
          <w:rFonts w:asciiTheme="majorBidi" w:hAnsiTheme="majorBidi" w:cstheme="majorBidi"/>
          <w:sz w:val="22"/>
          <w:szCs w:val="22"/>
          <w:lang w:val="cs-CZ"/>
        </w:rPr>
        <w:t>Poruší-li podávaj</w:t>
      </w:r>
      <w:r w:rsidR="005F1571" w:rsidRPr="00BD5472">
        <w:rPr>
          <w:rFonts w:asciiTheme="majorBidi" w:hAnsiTheme="majorBidi" w:cstheme="majorBidi"/>
          <w:sz w:val="22"/>
          <w:szCs w:val="22"/>
          <w:lang w:val="cs-CZ"/>
        </w:rPr>
        <w:t>ící povinn</w:t>
      </w:r>
      <w:r w:rsidR="0036793C">
        <w:rPr>
          <w:rFonts w:asciiTheme="majorBidi" w:hAnsiTheme="majorBidi" w:cstheme="majorBidi"/>
          <w:sz w:val="22"/>
          <w:szCs w:val="22"/>
          <w:lang w:val="cs-CZ"/>
        </w:rPr>
        <w:t>osti stanovené v čl. 6.1. až 6.2</w:t>
      </w:r>
      <w:r w:rsidRPr="00BD5472">
        <w:rPr>
          <w:rFonts w:asciiTheme="majorBidi" w:hAnsiTheme="majorBidi" w:cstheme="majorBidi"/>
          <w:sz w:val="22"/>
          <w:szCs w:val="22"/>
          <w:lang w:val="cs-CZ"/>
        </w:rPr>
        <w:t xml:space="preserve">. této Smlouvy, má dodávka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vady. Za vady v dodávce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se rovněž považuje dodání </w:t>
      </w:r>
      <w:r w:rsidR="00A80116" w:rsidRPr="00BD5472">
        <w:rPr>
          <w:rFonts w:asciiTheme="majorBidi" w:hAnsiTheme="majorBidi" w:cstheme="majorBidi"/>
          <w:sz w:val="22"/>
          <w:szCs w:val="22"/>
          <w:lang w:val="cs-CZ"/>
        </w:rPr>
        <w:t>v menším množství, jiné kvalitě, druhu, nedodání některého příslušenství</w:t>
      </w:r>
      <w:r w:rsidRPr="00BD5472">
        <w:rPr>
          <w:rFonts w:asciiTheme="majorBidi" w:hAnsiTheme="majorBidi" w:cstheme="majorBidi"/>
          <w:sz w:val="22"/>
          <w:szCs w:val="22"/>
          <w:lang w:val="cs-CZ"/>
        </w:rPr>
        <w:t xml:space="preserve"> pokud tuto možnost Kupující výslovně nepřipustil. Za vady v dodávce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se dále považuje i dodání jiného druhu </w:t>
      </w:r>
      <w:r w:rsidR="00A80116" w:rsidRPr="00BD5472">
        <w:rPr>
          <w:rFonts w:asciiTheme="majorBidi" w:hAnsiTheme="majorBidi" w:cstheme="majorBidi"/>
          <w:sz w:val="22"/>
          <w:szCs w:val="22"/>
          <w:lang w:val="cs-CZ"/>
        </w:rPr>
        <w:t>plnění</w:t>
      </w:r>
      <w:r w:rsidRPr="00BD5472">
        <w:rPr>
          <w:rFonts w:asciiTheme="majorBidi" w:hAnsiTheme="majorBidi" w:cstheme="majorBidi"/>
          <w:sz w:val="22"/>
          <w:szCs w:val="22"/>
          <w:lang w:val="cs-CZ"/>
        </w:rPr>
        <w:t xml:space="preserve">, než určuje </w:t>
      </w:r>
      <w:r w:rsidR="005F1571" w:rsidRPr="00BD5472">
        <w:rPr>
          <w:rFonts w:asciiTheme="majorBidi" w:hAnsiTheme="majorBidi" w:cstheme="majorBidi"/>
          <w:sz w:val="22"/>
          <w:szCs w:val="22"/>
          <w:lang w:val="cs-CZ"/>
        </w:rPr>
        <w:t>příloha č. 1 této Smlouvy</w:t>
      </w:r>
      <w:r w:rsidRPr="00BD5472">
        <w:rPr>
          <w:rFonts w:asciiTheme="majorBidi" w:hAnsiTheme="majorBidi" w:cstheme="majorBidi"/>
          <w:sz w:val="22"/>
          <w:szCs w:val="22"/>
          <w:lang w:val="cs-CZ"/>
        </w:rPr>
        <w:t xml:space="preserve"> a vady v dokladech souvisejících s dodáním </w:t>
      </w:r>
      <w:r w:rsidR="006D70D6">
        <w:rPr>
          <w:rFonts w:asciiTheme="majorBidi" w:hAnsiTheme="majorBidi" w:cstheme="majorBidi"/>
          <w:sz w:val="22"/>
          <w:szCs w:val="22"/>
          <w:lang w:val="cs-CZ"/>
        </w:rPr>
        <w:t>mola</w:t>
      </w:r>
      <w:r w:rsidRPr="00BD5472">
        <w:rPr>
          <w:rFonts w:asciiTheme="majorBidi" w:hAnsiTheme="majorBidi" w:cstheme="majorBidi"/>
          <w:sz w:val="22"/>
          <w:szCs w:val="22"/>
          <w:lang w:val="cs-CZ"/>
        </w:rPr>
        <w:t xml:space="preserve">. </w:t>
      </w:r>
    </w:p>
    <w:p w14:paraId="73E05D2C" w14:textId="77777777" w:rsidR="00F56DCB" w:rsidRPr="00BD5472" w:rsidRDefault="00F56DCB" w:rsidP="005F1571">
      <w:pPr>
        <w:spacing w:line="276" w:lineRule="auto"/>
        <w:rPr>
          <w:rFonts w:asciiTheme="majorBidi" w:hAnsiTheme="majorBidi" w:cstheme="majorBidi"/>
          <w:sz w:val="22"/>
          <w:szCs w:val="22"/>
          <w:lang w:val="cs-CZ"/>
        </w:rPr>
      </w:pPr>
    </w:p>
    <w:p w14:paraId="3F9BBDF2" w14:textId="77777777" w:rsidR="005F1571" w:rsidRPr="00BD5472" w:rsidRDefault="005F1571" w:rsidP="005F1571">
      <w:pPr>
        <w:spacing w:line="276" w:lineRule="auto"/>
        <w:rPr>
          <w:rFonts w:asciiTheme="majorBidi" w:hAnsiTheme="majorBidi" w:cstheme="majorBidi"/>
          <w:sz w:val="22"/>
          <w:szCs w:val="22"/>
          <w:lang w:val="cs-CZ"/>
        </w:rPr>
      </w:pPr>
    </w:p>
    <w:p w14:paraId="0163471E" w14:textId="77777777" w:rsidR="00F56DCB" w:rsidRPr="00BD5472" w:rsidRDefault="00F56DCB" w:rsidP="005F1571">
      <w:pPr>
        <w:pStyle w:val="Nadpis1"/>
        <w:keepNext w:val="0"/>
        <w:numPr>
          <w:ilvl w:val="0"/>
          <w:numId w:val="12"/>
        </w:numPr>
        <w:spacing w:line="276" w:lineRule="auto"/>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PRÁVA A POVINNOSTI SMLUVNÍCH STRAN</w:t>
      </w:r>
    </w:p>
    <w:p w14:paraId="58ABED30" w14:textId="77777777" w:rsidR="00F56DCB" w:rsidRPr="00BD5472" w:rsidRDefault="00F56DCB" w:rsidP="005F1571">
      <w:pPr>
        <w:spacing w:line="276" w:lineRule="auto"/>
        <w:rPr>
          <w:rFonts w:asciiTheme="majorBidi" w:hAnsiTheme="majorBidi" w:cstheme="majorBidi"/>
          <w:sz w:val="22"/>
          <w:szCs w:val="22"/>
          <w:lang w:val="cs-CZ"/>
        </w:rPr>
      </w:pPr>
    </w:p>
    <w:p w14:paraId="56B7397B" w14:textId="6E57349B" w:rsidR="00F56DCB" w:rsidRPr="00BD5472" w:rsidRDefault="00F56DCB" w:rsidP="005F1571">
      <w:pPr>
        <w:pStyle w:val="Nadpis2"/>
        <w:keepNext w:val="0"/>
        <w:numPr>
          <w:ilvl w:val="1"/>
          <w:numId w:val="12"/>
        </w:numPr>
        <w:spacing w:line="276" w:lineRule="auto"/>
        <w:ind w:right="-18" w:hanging="720"/>
        <w:rPr>
          <w:rFonts w:asciiTheme="majorBidi" w:hAnsiTheme="majorBidi" w:cstheme="majorBidi"/>
          <w:sz w:val="22"/>
          <w:szCs w:val="22"/>
          <w:lang w:val="cs-CZ"/>
        </w:rPr>
      </w:pPr>
      <w:r w:rsidRPr="00BD5472">
        <w:rPr>
          <w:rFonts w:asciiTheme="majorBidi" w:hAnsiTheme="majorBidi" w:cstheme="majorBidi"/>
          <w:sz w:val="22"/>
          <w:szCs w:val="22"/>
          <w:lang w:val="cs-CZ"/>
        </w:rPr>
        <w:t>Smluvní strany se zavazují si vzájemně poskytovat úplné, pravdivé a včasné informace nutné k řádnému plnění závazků. Dojde-li kdykoliv za trvání smluvního vztahu ke změně identifikačních údajů či jiných údajů majících vliv na plnění dle této Smlouvy na kterékoli straně, povinná strana se zavazuje písemně informovat oprávněnou stranu bez zbytečného odkladu.</w:t>
      </w:r>
    </w:p>
    <w:p w14:paraId="4E251054" w14:textId="77777777" w:rsidR="00F56DCB" w:rsidRPr="00BD5472" w:rsidRDefault="00F56DCB" w:rsidP="005F1571">
      <w:pPr>
        <w:spacing w:line="276" w:lineRule="auto"/>
        <w:rPr>
          <w:rFonts w:asciiTheme="majorBidi" w:hAnsiTheme="majorBidi" w:cstheme="majorBidi"/>
          <w:sz w:val="22"/>
          <w:szCs w:val="22"/>
          <w:lang w:val="cs-CZ"/>
        </w:rPr>
      </w:pPr>
    </w:p>
    <w:p w14:paraId="7EF04EE3" w14:textId="3F6A6527" w:rsidR="00F56DCB" w:rsidRPr="00BD5472" w:rsidRDefault="00F56DCB" w:rsidP="00C1205C">
      <w:pPr>
        <w:pStyle w:val="Nadpis2"/>
        <w:keepNext w:val="0"/>
        <w:numPr>
          <w:ilvl w:val="1"/>
          <w:numId w:val="12"/>
        </w:numPr>
        <w:spacing w:line="276" w:lineRule="auto"/>
        <w:ind w:right="-18"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se zavazuje při dodávání </w:t>
      </w:r>
      <w:r w:rsidR="00C1205C">
        <w:rPr>
          <w:rFonts w:asciiTheme="majorBidi" w:hAnsiTheme="majorBidi" w:cstheme="majorBidi"/>
          <w:sz w:val="22"/>
          <w:szCs w:val="22"/>
          <w:lang w:val="cs-CZ"/>
        </w:rPr>
        <w:t xml:space="preserve">mola </w:t>
      </w:r>
      <w:r w:rsidRPr="00BD5472">
        <w:rPr>
          <w:rFonts w:asciiTheme="majorBidi" w:hAnsiTheme="majorBidi" w:cstheme="majorBidi"/>
          <w:sz w:val="22"/>
          <w:szCs w:val="22"/>
          <w:lang w:val="cs-CZ"/>
        </w:rPr>
        <w:t>dodržovat veškeré vnitřní předpisy Kupujícího, avšak pouze za podmínky, že bude s těmito vn</w:t>
      </w:r>
      <w:r w:rsidR="005F1571" w:rsidRPr="00BD5472">
        <w:rPr>
          <w:rFonts w:asciiTheme="majorBidi" w:hAnsiTheme="majorBidi" w:cstheme="majorBidi"/>
          <w:sz w:val="22"/>
          <w:szCs w:val="22"/>
          <w:lang w:val="cs-CZ"/>
        </w:rPr>
        <w:t>itřními předpisy seznámen, což S</w:t>
      </w:r>
      <w:r w:rsidRPr="00BD5472">
        <w:rPr>
          <w:rFonts w:asciiTheme="majorBidi" w:hAnsiTheme="majorBidi" w:cstheme="majorBidi"/>
          <w:sz w:val="22"/>
          <w:szCs w:val="22"/>
          <w:lang w:val="cs-CZ"/>
        </w:rPr>
        <w:t>mluvní strany potvrdí podpisem písemného protokolu.</w:t>
      </w:r>
    </w:p>
    <w:p w14:paraId="640F5BA4" w14:textId="77777777" w:rsidR="00F56DCB" w:rsidRPr="00BD5472" w:rsidRDefault="00F56DCB" w:rsidP="005F1571">
      <w:pPr>
        <w:spacing w:line="276" w:lineRule="auto"/>
        <w:rPr>
          <w:rFonts w:asciiTheme="majorBidi" w:hAnsiTheme="majorBidi" w:cstheme="majorBidi"/>
          <w:lang w:val="cs-CZ"/>
        </w:rPr>
      </w:pPr>
    </w:p>
    <w:p w14:paraId="51FB5CB7" w14:textId="6FB76B65" w:rsidR="00F56DCB" w:rsidRDefault="00F56DCB" w:rsidP="00C1205C">
      <w:pPr>
        <w:pStyle w:val="Nadpis2"/>
        <w:keepNext w:val="0"/>
        <w:numPr>
          <w:ilvl w:val="1"/>
          <w:numId w:val="12"/>
        </w:numPr>
        <w:spacing w:line="276" w:lineRule="auto"/>
        <w:ind w:right="-18"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se zavazuje předat Kupujícímu </w:t>
      </w:r>
      <w:r w:rsidR="00EE4BD2" w:rsidRPr="00BD5472">
        <w:rPr>
          <w:rFonts w:asciiTheme="majorBidi" w:hAnsiTheme="majorBidi" w:cstheme="majorBidi"/>
          <w:sz w:val="22"/>
          <w:szCs w:val="22"/>
          <w:lang w:val="cs-CZ"/>
        </w:rPr>
        <w:t xml:space="preserve">manuály, záruční listy nebo jiné listy </w:t>
      </w:r>
      <w:r w:rsidR="00C1205C">
        <w:rPr>
          <w:rFonts w:asciiTheme="majorBidi" w:hAnsiTheme="majorBidi" w:cstheme="majorBidi"/>
          <w:sz w:val="22"/>
          <w:szCs w:val="22"/>
          <w:lang w:val="cs-CZ"/>
        </w:rPr>
        <w:t>mola</w:t>
      </w:r>
      <w:r w:rsidR="00C1205C" w:rsidRPr="00BD5472">
        <w:rPr>
          <w:rFonts w:asciiTheme="majorBidi" w:hAnsiTheme="majorBidi" w:cstheme="majorBidi"/>
          <w:sz w:val="22"/>
          <w:szCs w:val="22"/>
          <w:lang w:val="cs-CZ"/>
        </w:rPr>
        <w:t xml:space="preserve"> </w:t>
      </w:r>
      <w:r w:rsidR="005F1571" w:rsidRPr="00BD5472">
        <w:rPr>
          <w:rFonts w:asciiTheme="majorBidi" w:hAnsiTheme="majorBidi" w:cstheme="majorBidi"/>
          <w:sz w:val="22"/>
          <w:szCs w:val="22"/>
          <w:lang w:val="cs-CZ"/>
        </w:rPr>
        <w:t>včetně jeho</w:t>
      </w:r>
      <w:r w:rsidR="00EE4BD2" w:rsidRPr="00BD5472">
        <w:rPr>
          <w:rFonts w:asciiTheme="majorBidi" w:hAnsiTheme="majorBidi" w:cstheme="majorBidi"/>
          <w:sz w:val="22"/>
          <w:szCs w:val="22"/>
          <w:lang w:val="cs-CZ"/>
        </w:rPr>
        <w:t xml:space="preserve"> příslušenství</w:t>
      </w:r>
      <w:r w:rsidRPr="00BD5472">
        <w:rPr>
          <w:rFonts w:asciiTheme="majorBidi" w:hAnsiTheme="majorBidi" w:cstheme="majorBidi"/>
          <w:sz w:val="22"/>
          <w:szCs w:val="22"/>
          <w:lang w:val="cs-CZ"/>
        </w:rPr>
        <w:t xml:space="preserve">, a to </w:t>
      </w:r>
      <w:r w:rsidR="00EE4BD2" w:rsidRPr="00BD5472">
        <w:rPr>
          <w:rFonts w:asciiTheme="majorBidi" w:hAnsiTheme="majorBidi" w:cstheme="majorBidi"/>
          <w:sz w:val="22"/>
          <w:szCs w:val="22"/>
          <w:lang w:val="cs-CZ"/>
        </w:rPr>
        <w:t xml:space="preserve">současně s dodávkou. </w:t>
      </w:r>
    </w:p>
    <w:p w14:paraId="2BF58914" w14:textId="77777777" w:rsidR="00072CB6" w:rsidRPr="00ED1912" w:rsidRDefault="00072CB6" w:rsidP="00ED1912">
      <w:pPr>
        <w:rPr>
          <w:lang w:val="cs-CZ"/>
        </w:rPr>
      </w:pPr>
    </w:p>
    <w:p w14:paraId="6BBBF2FB" w14:textId="77777777" w:rsidR="005F1571" w:rsidRPr="00BD5472" w:rsidRDefault="005F1571" w:rsidP="005F1571">
      <w:pPr>
        <w:spacing w:line="276" w:lineRule="auto"/>
        <w:ind w:left="720" w:hanging="720"/>
        <w:jc w:val="both"/>
        <w:rPr>
          <w:rFonts w:asciiTheme="majorBidi" w:hAnsiTheme="majorBidi" w:cstheme="majorBidi"/>
          <w:sz w:val="22"/>
          <w:szCs w:val="22"/>
          <w:lang w:val="cs-CZ"/>
        </w:rPr>
      </w:pPr>
    </w:p>
    <w:p w14:paraId="7E93DF18" w14:textId="77777777" w:rsidR="00F56DCB" w:rsidRPr="00BD5472" w:rsidRDefault="00F56DCB" w:rsidP="005F1571">
      <w:pPr>
        <w:pStyle w:val="Nadpis1"/>
        <w:keepNext w:val="0"/>
        <w:numPr>
          <w:ilvl w:val="0"/>
          <w:numId w:val="12"/>
        </w:numPr>
        <w:spacing w:line="276" w:lineRule="auto"/>
        <w:rPr>
          <w:rFonts w:asciiTheme="majorBidi" w:hAnsiTheme="majorBidi" w:cstheme="majorBidi"/>
          <w:color w:val="auto"/>
          <w:sz w:val="22"/>
          <w:szCs w:val="22"/>
          <w:lang w:val="cs-CZ"/>
        </w:rPr>
      </w:pPr>
      <w:bookmarkStart w:id="4" w:name="_Ref374757803"/>
      <w:r w:rsidRPr="00BD5472">
        <w:rPr>
          <w:rFonts w:asciiTheme="majorBidi" w:hAnsiTheme="majorBidi" w:cstheme="majorBidi"/>
          <w:color w:val="auto"/>
          <w:sz w:val="22"/>
          <w:szCs w:val="22"/>
          <w:lang w:val="cs-CZ"/>
        </w:rPr>
        <w:t>NEBEZPEČÍ ŠKODY</w:t>
      </w:r>
    </w:p>
    <w:p w14:paraId="09E294F5" w14:textId="77777777" w:rsidR="00F56DCB" w:rsidRPr="00BD5472" w:rsidRDefault="00F56DCB" w:rsidP="005F1571">
      <w:pPr>
        <w:spacing w:line="276" w:lineRule="auto"/>
        <w:rPr>
          <w:rFonts w:asciiTheme="majorBidi" w:hAnsiTheme="majorBidi" w:cstheme="majorBidi"/>
          <w:sz w:val="22"/>
          <w:szCs w:val="22"/>
          <w:lang w:val="cs-CZ"/>
        </w:rPr>
      </w:pPr>
    </w:p>
    <w:p w14:paraId="54792A95" w14:textId="7789FBDB" w:rsidR="00F56DCB" w:rsidRPr="00BD5472" w:rsidRDefault="00F56DCB" w:rsidP="00C1205C">
      <w:pPr>
        <w:pStyle w:val="AOdstavec"/>
        <w:numPr>
          <w:ilvl w:val="1"/>
          <w:numId w:val="12"/>
        </w:numPr>
        <w:spacing w:line="276" w:lineRule="auto"/>
        <w:ind w:left="709" w:right="-18" w:hanging="708"/>
        <w:rPr>
          <w:rFonts w:asciiTheme="majorBidi" w:hAnsiTheme="majorBidi" w:cstheme="majorBidi"/>
          <w:sz w:val="22"/>
          <w:szCs w:val="22"/>
        </w:rPr>
      </w:pPr>
      <w:r w:rsidRPr="00BD5472">
        <w:rPr>
          <w:rFonts w:asciiTheme="majorBidi" w:hAnsiTheme="majorBidi" w:cstheme="majorBidi"/>
          <w:sz w:val="22"/>
          <w:szCs w:val="22"/>
        </w:rPr>
        <w:t xml:space="preserve">Nebezpečí škody na </w:t>
      </w:r>
      <w:r w:rsidR="00C1205C">
        <w:rPr>
          <w:rFonts w:asciiTheme="majorBidi" w:hAnsiTheme="majorBidi" w:cstheme="majorBidi"/>
          <w:sz w:val="22"/>
          <w:szCs w:val="22"/>
        </w:rPr>
        <w:t>mole</w:t>
      </w:r>
      <w:r w:rsidR="00C1205C" w:rsidRPr="00BD5472">
        <w:rPr>
          <w:rFonts w:asciiTheme="majorBidi" w:hAnsiTheme="majorBidi" w:cstheme="majorBidi"/>
          <w:sz w:val="22"/>
          <w:szCs w:val="22"/>
        </w:rPr>
        <w:t xml:space="preserve"> </w:t>
      </w:r>
      <w:r w:rsidRPr="00BD5472">
        <w:rPr>
          <w:rFonts w:asciiTheme="majorBidi" w:hAnsiTheme="majorBidi" w:cstheme="majorBidi"/>
          <w:sz w:val="22"/>
          <w:szCs w:val="22"/>
        </w:rPr>
        <w:t>přechází na Kupujíc</w:t>
      </w:r>
      <w:r w:rsidR="005F1571" w:rsidRPr="00BD5472">
        <w:rPr>
          <w:rFonts w:asciiTheme="majorBidi" w:hAnsiTheme="majorBidi" w:cstheme="majorBidi"/>
          <w:sz w:val="22"/>
          <w:szCs w:val="22"/>
        </w:rPr>
        <w:t xml:space="preserve">ího dnem přechodu vlastnictví k </w:t>
      </w:r>
      <w:r w:rsidR="006D70D6">
        <w:rPr>
          <w:rFonts w:asciiTheme="majorBidi" w:hAnsiTheme="majorBidi" w:cstheme="majorBidi"/>
          <w:sz w:val="22"/>
          <w:szCs w:val="22"/>
        </w:rPr>
        <w:t>mola</w:t>
      </w:r>
      <w:r w:rsidRPr="00BD5472">
        <w:rPr>
          <w:rFonts w:asciiTheme="majorBidi" w:hAnsiTheme="majorBidi" w:cstheme="majorBidi"/>
          <w:sz w:val="22"/>
          <w:szCs w:val="22"/>
        </w:rPr>
        <w:t xml:space="preserve">, tedy dnem řádného protokolárního předání Prodávajícím. </w:t>
      </w:r>
    </w:p>
    <w:p w14:paraId="15146DCA" w14:textId="77777777" w:rsidR="00A3396F" w:rsidRDefault="00A3396F" w:rsidP="005F1571">
      <w:pPr>
        <w:pStyle w:val="AOdstavec"/>
        <w:spacing w:line="276" w:lineRule="auto"/>
        <w:ind w:left="709" w:right="-18"/>
        <w:rPr>
          <w:rFonts w:asciiTheme="majorBidi" w:hAnsiTheme="majorBidi" w:cstheme="majorBidi"/>
          <w:sz w:val="22"/>
          <w:szCs w:val="22"/>
        </w:rPr>
      </w:pPr>
    </w:p>
    <w:p w14:paraId="562A641C" w14:textId="77777777" w:rsidR="005F1571" w:rsidRPr="00BD5472" w:rsidRDefault="005F1571" w:rsidP="005F1571">
      <w:pPr>
        <w:pStyle w:val="AOdstavec"/>
        <w:spacing w:line="276" w:lineRule="auto"/>
        <w:ind w:left="709" w:right="-18"/>
        <w:rPr>
          <w:rFonts w:asciiTheme="majorBidi" w:hAnsiTheme="majorBidi" w:cstheme="majorBidi"/>
          <w:sz w:val="22"/>
          <w:szCs w:val="22"/>
        </w:rPr>
      </w:pPr>
    </w:p>
    <w:p w14:paraId="38E9D834" w14:textId="214C2F8F" w:rsidR="00351332" w:rsidRPr="008D77D6" w:rsidRDefault="00F56DCB" w:rsidP="006D70D6">
      <w:pPr>
        <w:pStyle w:val="Nadpis1"/>
        <w:keepNext w:val="0"/>
        <w:numPr>
          <w:ilvl w:val="0"/>
          <w:numId w:val="12"/>
        </w:numPr>
        <w:spacing w:line="276" w:lineRule="auto"/>
        <w:rPr>
          <w:rFonts w:asciiTheme="majorBidi" w:hAnsiTheme="majorBidi" w:cstheme="majorBidi"/>
          <w:color w:val="auto"/>
          <w:sz w:val="22"/>
          <w:szCs w:val="22"/>
          <w:lang w:val="cs-CZ"/>
        </w:rPr>
      </w:pPr>
      <w:r w:rsidRPr="008D77D6">
        <w:rPr>
          <w:rFonts w:asciiTheme="majorBidi" w:hAnsiTheme="majorBidi" w:cstheme="majorBidi"/>
          <w:color w:val="auto"/>
          <w:sz w:val="22"/>
          <w:szCs w:val="22"/>
          <w:lang w:val="cs-CZ"/>
        </w:rPr>
        <w:t>ZÁRUK</w:t>
      </w:r>
      <w:bookmarkEnd w:id="4"/>
      <w:r w:rsidR="005F1571" w:rsidRPr="008D77D6">
        <w:rPr>
          <w:rFonts w:asciiTheme="majorBidi" w:hAnsiTheme="majorBidi" w:cstheme="majorBidi"/>
          <w:color w:val="auto"/>
          <w:sz w:val="22"/>
          <w:szCs w:val="22"/>
          <w:lang w:val="cs-CZ"/>
        </w:rPr>
        <w:t>A</w:t>
      </w:r>
      <w:r w:rsidR="00F909D0" w:rsidRPr="008D77D6">
        <w:rPr>
          <w:rFonts w:asciiTheme="majorBidi" w:hAnsiTheme="majorBidi" w:cstheme="majorBidi"/>
          <w:color w:val="auto"/>
          <w:sz w:val="22"/>
          <w:szCs w:val="22"/>
          <w:lang w:val="cs-CZ"/>
        </w:rPr>
        <w:t xml:space="preserve"> </w:t>
      </w:r>
      <w:r w:rsidR="006D70D6">
        <w:rPr>
          <w:rFonts w:asciiTheme="majorBidi" w:hAnsiTheme="majorBidi" w:cstheme="majorBidi"/>
          <w:color w:val="auto"/>
          <w:sz w:val="22"/>
          <w:szCs w:val="22"/>
          <w:lang w:val="cs-CZ"/>
        </w:rPr>
        <w:t>ZA JAKOST</w:t>
      </w:r>
    </w:p>
    <w:p w14:paraId="4EC25822" w14:textId="77777777" w:rsidR="00F56DCB" w:rsidRPr="00BD5472" w:rsidRDefault="00F56DCB" w:rsidP="005F1571">
      <w:pPr>
        <w:spacing w:line="276" w:lineRule="auto"/>
        <w:rPr>
          <w:rFonts w:asciiTheme="majorBidi" w:hAnsiTheme="majorBidi" w:cstheme="majorBidi"/>
          <w:sz w:val="22"/>
          <w:szCs w:val="22"/>
          <w:lang w:val="cs-CZ"/>
        </w:rPr>
      </w:pPr>
    </w:p>
    <w:p w14:paraId="10BBF176" w14:textId="412AB99C" w:rsidR="00F56DCB" w:rsidRPr="00BD5472" w:rsidRDefault="00F56DCB" w:rsidP="00C1205C">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odpovídá za to, že plnění bude provedeno řádně a včas v souladu se Smlouvou, zadávacími podmínkami a přejímá závazek, že </w:t>
      </w:r>
      <w:r w:rsidR="001D1961">
        <w:rPr>
          <w:rFonts w:asciiTheme="majorBidi" w:hAnsiTheme="majorBidi" w:cstheme="majorBidi"/>
          <w:sz w:val="22"/>
          <w:szCs w:val="22"/>
          <w:lang w:val="cs-CZ"/>
        </w:rPr>
        <w:t>molo</w:t>
      </w:r>
      <w:r w:rsidR="001D1961" w:rsidRPr="00BD5472">
        <w:rPr>
          <w:rFonts w:asciiTheme="majorBidi" w:hAnsiTheme="majorBidi" w:cstheme="majorBidi"/>
          <w:sz w:val="22"/>
          <w:szCs w:val="22"/>
          <w:lang w:val="cs-CZ"/>
        </w:rPr>
        <w:t xml:space="preserve"> </w:t>
      </w:r>
      <w:r w:rsidR="00C2012A" w:rsidRPr="00BD5472">
        <w:rPr>
          <w:rFonts w:asciiTheme="majorBidi" w:hAnsiTheme="majorBidi" w:cstheme="majorBidi"/>
          <w:sz w:val="22"/>
          <w:szCs w:val="22"/>
          <w:lang w:val="cs-CZ"/>
        </w:rPr>
        <w:t>bude</w:t>
      </w:r>
      <w:r w:rsidR="00F8083B">
        <w:rPr>
          <w:rFonts w:asciiTheme="majorBidi" w:hAnsiTheme="majorBidi" w:cstheme="majorBidi"/>
          <w:sz w:val="22"/>
          <w:szCs w:val="22"/>
          <w:lang w:val="cs-CZ"/>
        </w:rPr>
        <w:t xml:space="preserve"> způsobil</w:t>
      </w:r>
      <w:r w:rsidR="001D1961">
        <w:rPr>
          <w:rFonts w:asciiTheme="majorBidi" w:hAnsiTheme="majorBidi" w:cstheme="majorBidi"/>
          <w:sz w:val="22"/>
          <w:szCs w:val="22"/>
          <w:lang w:val="cs-CZ"/>
        </w:rPr>
        <w:t>é</w:t>
      </w:r>
      <w:r w:rsidRPr="00BD5472">
        <w:rPr>
          <w:rFonts w:asciiTheme="majorBidi" w:hAnsiTheme="majorBidi" w:cstheme="majorBidi"/>
          <w:sz w:val="22"/>
          <w:szCs w:val="22"/>
          <w:lang w:val="cs-CZ"/>
        </w:rPr>
        <w:t xml:space="preserve"> </w:t>
      </w:r>
      <w:bookmarkStart w:id="5" w:name="_Ref388174956"/>
      <w:r w:rsidRPr="00BD5472">
        <w:rPr>
          <w:rFonts w:asciiTheme="majorBidi" w:hAnsiTheme="majorBidi" w:cstheme="majorBidi"/>
          <w:sz w:val="22"/>
          <w:szCs w:val="22"/>
          <w:lang w:val="cs-CZ"/>
        </w:rPr>
        <w:t xml:space="preserve">pro použití ke smluvenému, jinak k obvyklému účelu a zachová si smluvené, jinak obvyklé vlastnosti a jakost. </w:t>
      </w:r>
      <w:r w:rsidR="004F338E" w:rsidRPr="00BD5472">
        <w:rPr>
          <w:rFonts w:asciiTheme="majorBidi" w:hAnsiTheme="majorBidi" w:cstheme="majorBidi"/>
          <w:sz w:val="22"/>
          <w:szCs w:val="22"/>
          <w:lang w:val="cs-CZ"/>
        </w:rPr>
        <w:t xml:space="preserve">Pro odstranění pochybností záruka </w:t>
      </w:r>
      <w:r w:rsidR="006B6180" w:rsidRPr="00BD5472">
        <w:rPr>
          <w:rFonts w:asciiTheme="majorBidi" w:hAnsiTheme="majorBidi" w:cstheme="majorBidi"/>
          <w:sz w:val="22"/>
          <w:szCs w:val="22"/>
          <w:lang w:val="cs-CZ"/>
        </w:rPr>
        <w:t>počíná</w:t>
      </w:r>
      <w:r w:rsidR="004F338E" w:rsidRPr="00BD5472">
        <w:rPr>
          <w:rFonts w:asciiTheme="majorBidi" w:hAnsiTheme="majorBidi" w:cstheme="majorBidi"/>
          <w:sz w:val="22"/>
          <w:szCs w:val="22"/>
          <w:lang w:val="cs-CZ"/>
        </w:rPr>
        <w:t xml:space="preserve"> běžet ode dne, kdy Kupující </w:t>
      </w:r>
      <w:r w:rsidR="00C1205C">
        <w:rPr>
          <w:rFonts w:asciiTheme="majorBidi" w:hAnsiTheme="majorBidi" w:cstheme="majorBidi"/>
          <w:sz w:val="22"/>
          <w:szCs w:val="22"/>
          <w:lang w:val="cs-CZ"/>
        </w:rPr>
        <w:t>molo</w:t>
      </w:r>
      <w:r w:rsidR="00C1205C" w:rsidRPr="00BD5472">
        <w:rPr>
          <w:rFonts w:asciiTheme="majorBidi" w:hAnsiTheme="majorBidi" w:cstheme="majorBidi"/>
          <w:sz w:val="22"/>
          <w:szCs w:val="22"/>
          <w:lang w:val="cs-CZ"/>
        </w:rPr>
        <w:t xml:space="preserve"> </w:t>
      </w:r>
      <w:r w:rsidR="006B6180" w:rsidRPr="00BD5472">
        <w:rPr>
          <w:rFonts w:asciiTheme="majorBidi" w:hAnsiTheme="majorBidi" w:cstheme="majorBidi"/>
          <w:sz w:val="22"/>
          <w:szCs w:val="22"/>
          <w:lang w:val="cs-CZ"/>
        </w:rPr>
        <w:t>přijal, a tedy mu byl řádně dodán</w:t>
      </w:r>
      <w:r w:rsidR="004F338E" w:rsidRPr="00BD5472">
        <w:rPr>
          <w:rFonts w:asciiTheme="majorBidi" w:hAnsiTheme="majorBidi" w:cstheme="majorBidi"/>
          <w:sz w:val="22"/>
          <w:szCs w:val="22"/>
          <w:lang w:val="cs-CZ"/>
        </w:rPr>
        <w:t xml:space="preserve">. </w:t>
      </w:r>
    </w:p>
    <w:p w14:paraId="152AFEEE" w14:textId="77777777" w:rsidR="00F56DCB" w:rsidRPr="00BD5472" w:rsidRDefault="00F56DCB" w:rsidP="005F1571">
      <w:pPr>
        <w:spacing w:line="276" w:lineRule="auto"/>
        <w:rPr>
          <w:rFonts w:asciiTheme="majorBidi" w:hAnsiTheme="majorBidi" w:cstheme="majorBidi"/>
          <w:sz w:val="22"/>
          <w:szCs w:val="22"/>
          <w:lang w:val="cs-CZ"/>
        </w:rPr>
      </w:pPr>
    </w:p>
    <w:p w14:paraId="2D82B9BE" w14:textId="13287039" w:rsidR="00F56DCB" w:rsidRPr="00BD5472" w:rsidRDefault="00F56DCB" w:rsidP="003A414B">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Prodávající od</w:t>
      </w:r>
      <w:r w:rsidR="00351332" w:rsidRPr="00BD5472">
        <w:rPr>
          <w:rFonts w:asciiTheme="majorBidi" w:hAnsiTheme="majorBidi" w:cstheme="majorBidi"/>
          <w:sz w:val="22"/>
          <w:szCs w:val="22"/>
          <w:lang w:val="cs-CZ"/>
        </w:rPr>
        <w:t>povídá za veškeré vady, které má</w:t>
      </w:r>
      <w:r w:rsidRPr="00BD5472">
        <w:rPr>
          <w:rFonts w:asciiTheme="majorBidi" w:hAnsiTheme="majorBidi" w:cstheme="majorBidi"/>
          <w:sz w:val="22"/>
          <w:szCs w:val="22"/>
          <w:lang w:val="cs-CZ"/>
        </w:rPr>
        <w:t xml:space="preserve"> </w:t>
      </w:r>
      <w:r w:rsidR="003A414B">
        <w:rPr>
          <w:rFonts w:asciiTheme="majorBidi" w:hAnsiTheme="majorBidi" w:cstheme="majorBidi"/>
          <w:sz w:val="22"/>
          <w:szCs w:val="22"/>
          <w:lang w:val="cs-CZ"/>
        </w:rPr>
        <w:t>molo</w:t>
      </w:r>
      <w:r w:rsidR="003A414B" w:rsidRPr="00BD5472">
        <w:rPr>
          <w:rFonts w:asciiTheme="majorBidi" w:hAnsiTheme="majorBidi" w:cstheme="majorBidi"/>
          <w:sz w:val="22"/>
          <w:szCs w:val="22"/>
          <w:lang w:val="cs-CZ"/>
        </w:rPr>
        <w:t xml:space="preserve"> </w:t>
      </w:r>
      <w:r w:rsidR="006B6180" w:rsidRPr="00BD5472">
        <w:rPr>
          <w:rFonts w:asciiTheme="majorBidi" w:hAnsiTheme="majorBidi" w:cstheme="majorBidi"/>
          <w:sz w:val="22"/>
          <w:szCs w:val="22"/>
          <w:lang w:val="cs-CZ"/>
        </w:rPr>
        <w:t>v době je</w:t>
      </w:r>
      <w:r w:rsidRPr="00BD5472">
        <w:rPr>
          <w:rFonts w:asciiTheme="majorBidi" w:hAnsiTheme="majorBidi" w:cstheme="majorBidi"/>
          <w:sz w:val="22"/>
          <w:szCs w:val="22"/>
          <w:lang w:val="cs-CZ"/>
        </w:rPr>
        <w:t xml:space="preserve">ho dodání a za vady, které se vyskytnou během záruční doby. Prodávající rovněž odpovídá za vady </w:t>
      </w:r>
      <w:r w:rsidR="003A414B">
        <w:rPr>
          <w:rFonts w:asciiTheme="majorBidi" w:hAnsiTheme="majorBidi" w:cstheme="majorBidi"/>
          <w:sz w:val="22"/>
          <w:szCs w:val="22"/>
          <w:lang w:val="cs-CZ"/>
        </w:rPr>
        <w:t>mola</w:t>
      </w:r>
      <w:r w:rsidRPr="00BD5472">
        <w:rPr>
          <w:rFonts w:asciiTheme="majorBidi" w:hAnsiTheme="majorBidi" w:cstheme="majorBidi"/>
          <w:sz w:val="22"/>
          <w:szCs w:val="22"/>
          <w:lang w:val="cs-CZ"/>
        </w:rPr>
        <w:t>, které vznikly až po jeho dodání, pokud tyto způsobil porušením svých povinností.</w:t>
      </w:r>
    </w:p>
    <w:p w14:paraId="0B1C7A3B" w14:textId="77777777" w:rsidR="00F56DCB" w:rsidRPr="00BD5472" w:rsidRDefault="00F56DCB" w:rsidP="005F1571">
      <w:pPr>
        <w:spacing w:line="276" w:lineRule="auto"/>
        <w:rPr>
          <w:rFonts w:asciiTheme="majorBidi" w:hAnsiTheme="majorBidi" w:cstheme="majorBidi"/>
          <w:sz w:val="22"/>
          <w:szCs w:val="22"/>
          <w:lang w:val="cs-CZ"/>
        </w:rPr>
      </w:pPr>
    </w:p>
    <w:bookmarkEnd w:id="5"/>
    <w:p w14:paraId="5E89D27E" w14:textId="0AA2457D" w:rsidR="00F56DCB" w:rsidRPr="00BD5472" w:rsidRDefault="00F56DCB" w:rsidP="003A414B">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poskytuje záruku za to, že </w:t>
      </w:r>
      <w:r w:rsidR="003A414B">
        <w:rPr>
          <w:rFonts w:asciiTheme="majorBidi" w:hAnsiTheme="majorBidi" w:cstheme="majorBidi"/>
          <w:sz w:val="22"/>
          <w:szCs w:val="22"/>
          <w:lang w:val="cs-CZ"/>
        </w:rPr>
        <w:t>molo</w:t>
      </w:r>
      <w:r w:rsidR="003A414B" w:rsidRPr="00BD5472" w:rsidDel="003A414B">
        <w:rPr>
          <w:rFonts w:asciiTheme="majorBidi" w:hAnsiTheme="majorBidi" w:cstheme="majorBidi"/>
          <w:sz w:val="22"/>
          <w:szCs w:val="22"/>
          <w:lang w:val="cs-CZ"/>
        </w:rPr>
        <w:t xml:space="preserve"> </w:t>
      </w:r>
      <w:r w:rsidR="006B6180" w:rsidRPr="00BD5472">
        <w:rPr>
          <w:rFonts w:asciiTheme="majorBidi" w:hAnsiTheme="majorBidi" w:cstheme="majorBidi"/>
          <w:sz w:val="22"/>
          <w:szCs w:val="22"/>
          <w:lang w:val="cs-CZ"/>
        </w:rPr>
        <w:t>nebude</w:t>
      </w:r>
      <w:r w:rsidRPr="00BD5472">
        <w:rPr>
          <w:rFonts w:asciiTheme="majorBidi" w:hAnsiTheme="majorBidi" w:cstheme="majorBidi"/>
          <w:sz w:val="22"/>
          <w:szCs w:val="22"/>
          <w:lang w:val="cs-CZ"/>
        </w:rPr>
        <w:t xml:space="preserve"> m</w:t>
      </w:r>
      <w:r w:rsidR="006B6180" w:rsidRPr="00BD5472">
        <w:rPr>
          <w:rFonts w:asciiTheme="majorBidi" w:hAnsiTheme="majorBidi" w:cstheme="majorBidi"/>
          <w:sz w:val="22"/>
          <w:szCs w:val="22"/>
          <w:lang w:val="cs-CZ"/>
        </w:rPr>
        <w:t>ít právní vady a nebude zatížen</w:t>
      </w:r>
      <w:r w:rsidRPr="00BD5472">
        <w:rPr>
          <w:rFonts w:asciiTheme="majorBidi" w:hAnsiTheme="majorBidi" w:cstheme="majorBidi"/>
          <w:sz w:val="22"/>
          <w:szCs w:val="22"/>
          <w:lang w:val="cs-CZ"/>
        </w:rPr>
        <w:t xml:space="preserve"> právy třetích osob, která by omezovala nebo znemožňovala užití jeho předmětu k účelu dle </w:t>
      </w:r>
      <w:r w:rsidR="00887E2C" w:rsidRPr="00BD5472">
        <w:rPr>
          <w:rFonts w:asciiTheme="majorBidi" w:hAnsiTheme="majorBidi" w:cstheme="majorBidi"/>
          <w:sz w:val="22"/>
          <w:szCs w:val="22"/>
          <w:lang w:val="cs-CZ"/>
        </w:rPr>
        <w:t>této</w:t>
      </w:r>
      <w:r w:rsidRPr="00BD5472">
        <w:rPr>
          <w:rFonts w:asciiTheme="majorBidi" w:hAnsiTheme="majorBidi" w:cstheme="majorBidi"/>
          <w:sz w:val="22"/>
          <w:szCs w:val="22"/>
          <w:lang w:val="cs-CZ"/>
        </w:rPr>
        <w:t xml:space="preserve"> </w:t>
      </w:r>
      <w:r w:rsidR="00887E2C" w:rsidRPr="00BD5472">
        <w:rPr>
          <w:rFonts w:asciiTheme="majorBidi" w:hAnsiTheme="majorBidi" w:cstheme="majorBidi"/>
          <w:sz w:val="22"/>
          <w:szCs w:val="22"/>
          <w:lang w:val="cs-CZ"/>
        </w:rPr>
        <w:t>S</w:t>
      </w:r>
      <w:r w:rsidRPr="00BD5472">
        <w:rPr>
          <w:rFonts w:asciiTheme="majorBidi" w:hAnsiTheme="majorBidi" w:cstheme="majorBidi"/>
          <w:sz w:val="22"/>
          <w:szCs w:val="22"/>
          <w:lang w:val="cs-CZ"/>
        </w:rPr>
        <w:t>mlouvy.</w:t>
      </w:r>
    </w:p>
    <w:p w14:paraId="685D1A4A" w14:textId="77777777" w:rsidR="00F56DCB" w:rsidRPr="00BD5472" w:rsidRDefault="00F56DCB" w:rsidP="005F1571">
      <w:pPr>
        <w:spacing w:line="276" w:lineRule="auto"/>
        <w:rPr>
          <w:rFonts w:asciiTheme="majorBidi" w:hAnsiTheme="majorBidi" w:cstheme="majorBidi"/>
          <w:sz w:val="22"/>
          <w:szCs w:val="22"/>
          <w:lang w:val="cs-CZ"/>
        </w:rPr>
      </w:pPr>
    </w:p>
    <w:p w14:paraId="56C68603" w14:textId="5DB4F6AA" w:rsidR="00F56DCB" w:rsidRPr="00BD5472" w:rsidRDefault="00F56DCB" w:rsidP="00C1205C">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se zavazuje </w:t>
      </w:r>
      <w:r w:rsidR="006B6180" w:rsidRPr="00BD5472">
        <w:rPr>
          <w:rFonts w:asciiTheme="majorBidi" w:hAnsiTheme="majorBidi" w:cstheme="majorBidi"/>
          <w:sz w:val="22"/>
          <w:szCs w:val="22"/>
          <w:lang w:val="cs-CZ"/>
        </w:rPr>
        <w:t>poskytnout Kupujícímu na dodan</w:t>
      </w:r>
      <w:r w:rsidR="003A414B">
        <w:rPr>
          <w:rFonts w:asciiTheme="majorBidi" w:hAnsiTheme="majorBidi" w:cstheme="majorBidi"/>
          <w:sz w:val="22"/>
          <w:szCs w:val="22"/>
          <w:lang w:val="cs-CZ"/>
        </w:rPr>
        <w:t>é</w:t>
      </w:r>
      <w:r w:rsidR="006B6180" w:rsidRPr="00BD5472">
        <w:rPr>
          <w:rFonts w:asciiTheme="majorBidi" w:hAnsiTheme="majorBidi" w:cstheme="majorBidi"/>
          <w:sz w:val="22"/>
          <w:szCs w:val="22"/>
          <w:lang w:val="cs-CZ"/>
        </w:rPr>
        <w:t xml:space="preserve"> </w:t>
      </w:r>
      <w:r w:rsidR="003A414B">
        <w:rPr>
          <w:rFonts w:asciiTheme="majorBidi" w:hAnsiTheme="majorBidi" w:cstheme="majorBidi"/>
          <w:sz w:val="22"/>
          <w:szCs w:val="22"/>
          <w:lang w:val="cs-CZ"/>
        </w:rPr>
        <w:t>molo</w:t>
      </w:r>
      <w:r w:rsidR="003A414B" w:rsidRPr="00BD5472" w:rsidDel="003A414B">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záruku za jakost. Záruční doba činí </w:t>
      </w:r>
      <w:r w:rsidR="00912FF4">
        <w:rPr>
          <w:rFonts w:asciiTheme="majorBidi" w:hAnsiTheme="majorBidi" w:cstheme="majorBidi"/>
          <w:sz w:val="22"/>
          <w:szCs w:val="22"/>
          <w:lang w:val="cs-CZ"/>
        </w:rPr>
        <w:t>60</w:t>
      </w:r>
      <w:r w:rsidRPr="00BD5472">
        <w:rPr>
          <w:rFonts w:asciiTheme="majorBidi" w:hAnsiTheme="majorBidi" w:cstheme="majorBidi"/>
          <w:sz w:val="22"/>
          <w:szCs w:val="22"/>
          <w:lang w:val="cs-CZ"/>
        </w:rPr>
        <w:t xml:space="preserve"> měsíců ode dne dodání </w:t>
      </w:r>
      <w:r w:rsidR="00C1205C">
        <w:rPr>
          <w:rFonts w:asciiTheme="majorBidi" w:hAnsiTheme="majorBidi" w:cstheme="majorBidi"/>
          <w:sz w:val="22"/>
          <w:szCs w:val="22"/>
          <w:lang w:val="cs-CZ"/>
        </w:rPr>
        <w:t>mola</w:t>
      </w:r>
      <w:r w:rsidR="003A414B">
        <w:rPr>
          <w:rFonts w:asciiTheme="majorBidi" w:hAnsiTheme="majorBidi" w:cstheme="majorBidi"/>
          <w:sz w:val="22"/>
          <w:szCs w:val="22"/>
          <w:lang w:val="cs-CZ"/>
        </w:rPr>
        <w:t>.</w:t>
      </w:r>
      <w:r w:rsidR="00351332"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Záruční doba počíná běžet dnem dodání </w:t>
      </w:r>
      <w:r w:rsidR="003A414B">
        <w:rPr>
          <w:rFonts w:asciiTheme="majorBidi" w:hAnsiTheme="majorBidi" w:cstheme="majorBidi"/>
          <w:sz w:val="22"/>
          <w:szCs w:val="22"/>
          <w:lang w:val="cs-CZ"/>
        </w:rPr>
        <w:t>mola</w:t>
      </w:r>
      <w:r w:rsidRPr="00BD5472">
        <w:rPr>
          <w:rFonts w:asciiTheme="majorBidi" w:hAnsiTheme="majorBidi" w:cstheme="majorBidi"/>
          <w:sz w:val="22"/>
          <w:szCs w:val="22"/>
          <w:lang w:val="cs-CZ"/>
        </w:rPr>
        <w:t xml:space="preserve">. Záruční doba neběží po dobu, po kterou Kupující nemůže užívat </w:t>
      </w:r>
      <w:r w:rsidR="003A414B">
        <w:rPr>
          <w:rFonts w:asciiTheme="majorBidi" w:hAnsiTheme="majorBidi" w:cstheme="majorBidi"/>
          <w:sz w:val="22"/>
          <w:szCs w:val="22"/>
          <w:lang w:val="cs-CZ"/>
        </w:rPr>
        <w:t>molo</w:t>
      </w:r>
      <w:r w:rsidR="003A414B"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pro </w:t>
      </w:r>
      <w:r w:rsidR="00351332" w:rsidRPr="00BD5472">
        <w:rPr>
          <w:rFonts w:asciiTheme="majorBidi" w:hAnsiTheme="majorBidi" w:cstheme="majorBidi"/>
          <w:sz w:val="22"/>
          <w:szCs w:val="22"/>
          <w:lang w:val="cs-CZ"/>
        </w:rPr>
        <w:t>jeho</w:t>
      </w:r>
      <w:r w:rsidRPr="00BD5472">
        <w:rPr>
          <w:rFonts w:asciiTheme="majorBidi" w:hAnsiTheme="majorBidi" w:cstheme="majorBidi"/>
          <w:sz w:val="22"/>
          <w:szCs w:val="22"/>
          <w:lang w:val="cs-CZ"/>
        </w:rPr>
        <w:t xml:space="preserve"> vady, za které odpovídá Prodávající.</w:t>
      </w:r>
    </w:p>
    <w:p w14:paraId="191007F8" w14:textId="77777777" w:rsidR="00F56DCB" w:rsidRPr="00BD5472" w:rsidRDefault="00F56DCB" w:rsidP="005F1571">
      <w:pPr>
        <w:spacing w:line="276" w:lineRule="auto"/>
        <w:ind w:left="705" w:hanging="705"/>
        <w:jc w:val="both"/>
        <w:rPr>
          <w:rFonts w:asciiTheme="majorBidi" w:hAnsiTheme="majorBidi" w:cstheme="majorBidi"/>
          <w:sz w:val="22"/>
          <w:szCs w:val="22"/>
          <w:lang w:val="cs-CZ"/>
        </w:rPr>
      </w:pPr>
    </w:p>
    <w:p w14:paraId="170E77A2" w14:textId="609BFAAA" w:rsidR="00F56DCB" w:rsidRPr="00BD5472" w:rsidRDefault="00F56DCB" w:rsidP="00C1205C">
      <w:pPr>
        <w:pStyle w:val="Nadpis2"/>
        <w:keepNext w:val="0"/>
        <w:numPr>
          <w:ilvl w:val="1"/>
          <w:numId w:val="12"/>
        </w:numPr>
        <w:spacing w:line="276" w:lineRule="auto"/>
        <w:ind w:right="-17" w:hanging="720"/>
        <w:rPr>
          <w:rFonts w:asciiTheme="majorBidi" w:hAnsiTheme="majorBidi" w:cstheme="majorBidi"/>
          <w:sz w:val="22"/>
          <w:szCs w:val="22"/>
          <w:lang w:val="cs-CZ"/>
        </w:rPr>
      </w:pPr>
      <w:bookmarkStart w:id="6" w:name="_Ref420954588"/>
      <w:bookmarkStart w:id="7" w:name="_Ref374501041"/>
      <w:r w:rsidRPr="00BD5472">
        <w:rPr>
          <w:rFonts w:asciiTheme="majorBidi" w:hAnsiTheme="majorBidi" w:cstheme="majorBidi"/>
          <w:sz w:val="22"/>
          <w:szCs w:val="22"/>
          <w:lang w:val="cs-CZ"/>
        </w:rPr>
        <w:t xml:space="preserve">Veškeré vady, na které se vztahuje záruka, je Kupující povinen uplatnit u Prodávajícího písemně (dále jen </w:t>
      </w:r>
      <w:r w:rsidRPr="00BD5472">
        <w:rPr>
          <w:rFonts w:asciiTheme="majorBidi" w:hAnsiTheme="majorBidi" w:cstheme="majorBidi"/>
          <w:b/>
          <w:sz w:val="22"/>
          <w:szCs w:val="22"/>
          <w:lang w:val="cs-CZ"/>
        </w:rPr>
        <w:t>„reklamace“</w:t>
      </w:r>
      <w:r w:rsidRPr="00BD5472">
        <w:rPr>
          <w:rFonts w:asciiTheme="majorBidi" w:hAnsiTheme="majorBidi" w:cstheme="majorBidi"/>
          <w:sz w:val="22"/>
          <w:szCs w:val="22"/>
          <w:lang w:val="cs-CZ"/>
        </w:rPr>
        <w:t>). Prodávající je povinen neprodleně a bezplatně odstranit reklam</w:t>
      </w:r>
      <w:r w:rsidR="00351332" w:rsidRPr="00BD5472">
        <w:rPr>
          <w:rFonts w:asciiTheme="majorBidi" w:hAnsiTheme="majorBidi" w:cstheme="majorBidi"/>
          <w:sz w:val="22"/>
          <w:szCs w:val="22"/>
          <w:lang w:val="cs-CZ"/>
        </w:rPr>
        <w:t>ované vady, nejpozději však do 1</w:t>
      </w:r>
      <w:r w:rsidRPr="00BD5472">
        <w:rPr>
          <w:rFonts w:asciiTheme="majorBidi" w:hAnsiTheme="majorBidi" w:cstheme="majorBidi"/>
          <w:sz w:val="22"/>
          <w:szCs w:val="22"/>
          <w:lang w:val="cs-CZ"/>
        </w:rPr>
        <w:t xml:space="preserve">0 dnů od doručení reklamace Kupujícího, pokud strany nedohodnou jiný termín. Jiný termín odstranění vad se dohodne vždy písemnou formou. </w:t>
      </w:r>
      <w:r w:rsidR="007968D9">
        <w:rPr>
          <w:rFonts w:asciiTheme="majorBidi" w:hAnsiTheme="majorBidi" w:cstheme="majorBidi"/>
          <w:sz w:val="22"/>
          <w:szCs w:val="22"/>
          <w:lang w:val="cs-CZ"/>
        </w:rPr>
        <w:t>V případě vad neodstranitelných je Prodávající povinen Kupujícímu dodat jin</w:t>
      </w:r>
      <w:r w:rsidR="00C1205C">
        <w:rPr>
          <w:rFonts w:asciiTheme="majorBidi" w:hAnsiTheme="majorBidi" w:cstheme="majorBidi"/>
          <w:sz w:val="22"/>
          <w:szCs w:val="22"/>
          <w:lang w:val="cs-CZ"/>
        </w:rPr>
        <w:t>é</w:t>
      </w:r>
      <w:r w:rsidR="007968D9">
        <w:rPr>
          <w:rFonts w:asciiTheme="majorBidi" w:hAnsiTheme="majorBidi" w:cstheme="majorBidi"/>
          <w:sz w:val="22"/>
          <w:szCs w:val="22"/>
          <w:lang w:val="cs-CZ"/>
        </w:rPr>
        <w:t xml:space="preserve"> </w:t>
      </w:r>
      <w:r w:rsidR="00C1205C">
        <w:rPr>
          <w:rFonts w:asciiTheme="majorBidi" w:hAnsiTheme="majorBidi" w:cstheme="majorBidi"/>
          <w:sz w:val="22"/>
          <w:szCs w:val="22"/>
          <w:lang w:val="cs-CZ"/>
        </w:rPr>
        <w:t xml:space="preserve">molo </w:t>
      </w:r>
      <w:r w:rsidR="007968D9">
        <w:rPr>
          <w:rFonts w:asciiTheme="majorBidi" w:hAnsiTheme="majorBidi" w:cstheme="majorBidi"/>
          <w:sz w:val="22"/>
          <w:szCs w:val="22"/>
          <w:lang w:val="cs-CZ"/>
        </w:rPr>
        <w:t xml:space="preserve">odpovídající specifikaci dle přílohy č. 1 této Smlouvy, a to bez jakýchkoli vad. </w:t>
      </w:r>
      <w:r w:rsidRPr="00BD5472">
        <w:rPr>
          <w:rFonts w:asciiTheme="majorBidi" w:hAnsiTheme="majorBidi" w:cstheme="majorBidi"/>
          <w:sz w:val="22"/>
          <w:szCs w:val="22"/>
          <w:lang w:val="cs-CZ"/>
        </w:rPr>
        <w:t xml:space="preserve">Vady, v jejichž důsledku by Kupujícímu mohla vzniknout škoda, je Prodávající povinen odstranit do 5 dní od doručení reklamace Kupujícího. </w:t>
      </w:r>
    </w:p>
    <w:p w14:paraId="211040B8" w14:textId="77777777" w:rsidR="00F56DCB" w:rsidRPr="00BD5472" w:rsidRDefault="00F56DCB" w:rsidP="005F1571">
      <w:pPr>
        <w:spacing w:line="276" w:lineRule="auto"/>
        <w:ind w:left="705" w:hanging="705"/>
        <w:jc w:val="both"/>
        <w:rPr>
          <w:rFonts w:asciiTheme="majorBidi" w:hAnsiTheme="majorBidi" w:cstheme="majorBidi"/>
          <w:sz w:val="22"/>
          <w:szCs w:val="22"/>
          <w:lang w:val="cs-CZ"/>
        </w:rPr>
      </w:pPr>
    </w:p>
    <w:p w14:paraId="078F9589" w14:textId="3298EE2B" w:rsidR="00F56DCB" w:rsidRPr="00BD5472" w:rsidRDefault="00F56DCB" w:rsidP="003A414B">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Nároky z vad dodávky </w:t>
      </w:r>
      <w:r w:rsidR="003A414B">
        <w:rPr>
          <w:rFonts w:asciiTheme="majorBidi" w:hAnsiTheme="majorBidi" w:cstheme="majorBidi"/>
          <w:sz w:val="22"/>
          <w:szCs w:val="22"/>
          <w:lang w:val="cs-CZ"/>
        </w:rPr>
        <w:t>mola</w:t>
      </w:r>
      <w:r w:rsidR="003A414B"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se nikterak nedotýkají nároku na náhradu škody ani nároku na smluvní pokutu.</w:t>
      </w:r>
    </w:p>
    <w:p w14:paraId="2E87E6AB" w14:textId="77777777" w:rsidR="0028402C" w:rsidRPr="00ED1912" w:rsidRDefault="0028402C" w:rsidP="005F1571">
      <w:pPr>
        <w:rPr>
          <w:lang w:val="cs-CZ"/>
        </w:rPr>
      </w:pPr>
    </w:p>
    <w:p w14:paraId="70353416" w14:textId="77777777" w:rsidR="00072CB6" w:rsidRPr="00ED1912" w:rsidRDefault="00072CB6" w:rsidP="00ED1912">
      <w:pPr>
        <w:rPr>
          <w:lang w:val="cs-CZ"/>
        </w:rPr>
      </w:pPr>
    </w:p>
    <w:bookmarkEnd w:id="6"/>
    <w:bookmarkEnd w:id="7"/>
    <w:p w14:paraId="4AB574CC" w14:textId="77777777" w:rsidR="00F56DCB" w:rsidRPr="00BD5472" w:rsidRDefault="00F56DCB" w:rsidP="005F1571">
      <w:pPr>
        <w:pStyle w:val="Nadpis1"/>
        <w:keepNext w:val="0"/>
        <w:numPr>
          <w:ilvl w:val="0"/>
          <w:numId w:val="12"/>
        </w:numPr>
        <w:spacing w:line="276" w:lineRule="auto"/>
        <w:ind w:right="-17"/>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ODPOVĚDNOST ZA ŠKODU A SMLUVNÍ POKUTY, ÚROK Z PRODLENÍ</w:t>
      </w:r>
    </w:p>
    <w:p w14:paraId="2E4E8FA6" w14:textId="77777777" w:rsidR="00F56DCB" w:rsidRPr="00BD5472" w:rsidRDefault="00F56DCB" w:rsidP="005F1571">
      <w:pPr>
        <w:spacing w:line="276" w:lineRule="auto"/>
        <w:rPr>
          <w:rFonts w:asciiTheme="majorBidi" w:hAnsiTheme="majorBidi" w:cstheme="majorBidi"/>
          <w:sz w:val="22"/>
          <w:szCs w:val="22"/>
          <w:lang w:val="cs-CZ"/>
        </w:rPr>
      </w:pPr>
    </w:p>
    <w:p w14:paraId="16E9AF78" w14:textId="77777777"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Výše úroků z prodlení se řídí platnými právními předpisy.</w:t>
      </w:r>
    </w:p>
    <w:p w14:paraId="1DFD521B" w14:textId="77777777" w:rsidR="00F56DCB" w:rsidRPr="00BD5472" w:rsidRDefault="00F56DCB" w:rsidP="005F1571">
      <w:pPr>
        <w:spacing w:line="276" w:lineRule="auto"/>
        <w:rPr>
          <w:rFonts w:asciiTheme="majorBidi" w:hAnsiTheme="majorBidi" w:cstheme="majorBidi"/>
          <w:sz w:val="22"/>
          <w:szCs w:val="22"/>
          <w:lang w:val="cs-CZ"/>
        </w:rPr>
      </w:pPr>
    </w:p>
    <w:p w14:paraId="1A43A28A" w14:textId="49AD9343" w:rsidR="00F56DCB" w:rsidRPr="00BD5472" w:rsidRDefault="00F56DCB" w:rsidP="00C1205C">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Smluvní strany sjednávají, že v případě prodlení Prodávajícího s poskytnutím </w:t>
      </w:r>
      <w:r w:rsidR="004F338E" w:rsidRPr="00BD5472">
        <w:rPr>
          <w:rFonts w:asciiTheme="majorBidi" w:hAnsiTheme="majorBidi" w:cstheme="majorBidi"/>
          <w:sz w:val="22"/>
          <w:szCs w:val="22"/>
          <w:lang w:val="cs-CZ"/>
        </w:rPr>
        <w:t xml:space="preserve">jakéhokoliv </w:t>
      </w:r>
      <w:r w:rsidRPr="00BD5472">
        <w:rPr>
          <w:rFonts w:asciiTheme="majorBidi" w:hAnsiTheme="majorBidi" w:cstheme="majorBidi"/>
          <w:sz w:val="22"/>
          <w:szCs w:val="22"/>
          <w:lang w:val="cs-CZ"/>
        </w:rPr>
        <w:t xml:space="preserve">plnění ve sjednané lhůtě, je Prodávající povinen zaplatit Kupujícímu smluvní pokutu ve výši </w:t>
      </w:r>
      <w:r w:rsidR="00757DFA" w:rsidRPr="00BD5472">
        <w:rPr>
          <w:rFonts w:asciiTheme="majorBidi" w:hAnsiTheme="majorBidi" w:cstheme="majorBidi"/>
          <w:sz w:val="22"/>
          <w:szCs w:val="22"/>
          <w:lang w:val="cs-CZ"/>
        </w:rPr>
        <w:t>0,5</w:t>
      </w:r>
      <w:r w:rsidRPr="00BD5472">
        <w:rPr>
          <w:rFonts w:asciiTheme="majorBidi" w:hAnsiTheme="majorBidi" w:cstheme="majorBidi"/>
          <w:sz w:val="22"/>
          <w:szCs w:val="22"/>
          <w:lang w:val="cs-CZ"/>
        </w:rPr>
        <w:t xml:space="preserve"> % z celkové hodnoty nedodaného plnění za každý započatý kalendářní den prodlení, a to až do řádného splnění závazku.</w:t>
      </w:r>
      <w:r w:rsidR="004F338E" w:rsidRPr="00BD5472">
        <w:rPr>
          <w:rFonts w:asciiTheme="majorBidi" w:hAnsiTheme="majorBidi" w:cstheme="majorBidi"/>
          <w:sz w:val="22"/>
          <w:szCs w:val="22"/>
          <w:lang w:val="cs-CZ"/>
        </w:rPr>
        <w:t xml:space="preserve"> Jedná se tedy zejména, nikoliv však výhradně o: nedodání </w:t>
      </w:r>
      <w:r w:rsidR="00C1205C">
        <w:rPr>
          <w:rFonts w:asciiTheme="majorBidi" w:hAnsiTheme="majorBidi" w:cstheme="majorBidi"/>
          <w:sz w:val="22"/>
          <w:szCs w:val="22"/>
          <w:lang w:val="cs-CZ"/>
        </w:rPr>
        <w:t>mola</w:t>
      </w:r>
      <w:r w:rsidR="004F338E" w:rsidRPr="00BD5472">
        <w:rPr>
          <w:rFonts w:asciiTheme="majorBidi" w:hAnsiTheme="majorBidi" w:cstheme="majorBidi"/>
          <w:sz w:val="22"/>
          <w:szCs w:val="22"/>
          <w:lang w:val="cs-CZ"/>
        </w:rPr>
        <w:t xml:space="preserve">, nepředání </w:t>
      </w:r>
      <w:r w:rsidR="00C1205C">
        <w:rPr>
          <w:rFonts w:asciiTheme="majorBidi" w:hAnsiTheme="majorBidi" w:cstheme="majorBidi"/>
          <w:sz w:val="22"/>
          <w:szCs w:val="22"/>
          <w:lang w:val="cs-CZ"/>
        </w:rPr>
        <w:t>mola</w:t>
      </w:r>
      <w:r w:rsidR="00C1205C" w:rsidRPr="00BD5472">
        <w:rPr>
          <w:rFonts w:asciiTheme="majorBidi" w:hAnsiTheme="majorBidi" w:cstheme="majorBidi"/>
          <w:sz w:val="22"/>
          <w:szCs w:val="22"/>
          <w:lang w:val="cs-CZ"/>
        </w:rPr>
        <w:t xml:space="preserve"> </w:t>
      </w:r>
      <w:r w:rsidR="004F338E" w:rsidRPr="00BD5472">
        <w:rPr>
          <w:rFonts w:asciiTheme="majorBidi" w:hAnsiTheme="majorBidi" w:cstheme="majorBidi"/>
          <w:sz w:val="22"/>
          <w:szCs w:val="22"/>
          <w:lang w:val="cs-CZ"/>
        </w:rPr>
        <w:t>poté</w:t>
      </w:r>
      <w:r w:rsidR="009C3FDD">
        <w:rPr>
          <w:rFonts w:asciiTheme="majorBidi" w:hAnsiTheme="majorBidi" w:cstheme="majorBidi"/>
          <w:sz w:val="22"/>
          <w:szCs w:val="22"/>
          <w:lang w:val="cs-CZ"/>
        </w:rPr>
        <w:t>,</w:t>
      </w:r>
      <w:r w:rsidR="004F338E" w:rsidRPr="00BD5472">
        <w:rPr>
          <w:rFonts w:asciiTheme="majorBidi" w:hAnsiTheme="majorBidi" w:cstheme="majorBidi"/>
          <w:sz w:val="22"/>
          <w:szCs w:val="22"/>
          <w:lang w:val="cs-CZ"/>
        </w:rPr>
        <w:t xml:space="preserve"> co byl odmítnut převzít pro vady, nenastoupení k odstranění vady, neodstraněni vady v termínu aj.</w:t>
      </w:r>
    </w:p>
    <w:p w14:paraId="2FBF3B9C" w14:textId="77777777" w:rsidR="00F56DCB" w:rsidRPr="00BD5472" w:rsidRDefault="00F56DCB" w:rsidP="005F1571">
      <w:pPr>
        <w:spacing w:line="276" w:lineRule="auto"/>
        <w:rPr>
          <w:rFonts w:asciiTheme="majorBidi" w:hAnsiTheme="majorBidi" w:cstheme="majorBidi"/>
          <w:sz w:val="22"/>
          <w:szCs w:val="22"/>
          <w:lang w:val="cs-CZ"/>
        </w:rPr>
      </w:pPr>
    </w:p>
    <w:p w14:paraId="565EA158" w14:textId="713851AE"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Smluvní strany sjednávají, že v případě nedodržení povinnosti odstranit včas reklamované vady dle odst</w:t>
      </w:r>
      <w:r w:rsidRPr="009C3FDD">
        <w:rPr>
          <w:rFonts w:asciiTheme="majorBidi" w:hAnsiTheme="majorBidi" w:cstheme="majorBidi"/>
          <w:sz w:val="22"/>
          <w:szCs w:val="22"/>
          <w:lang w:val="cs-CZ"/>
        </w:rPr>
        <w:t xml:space="preserve">. </w:t>
      </w:r>
      <w:r w:rsidR="00A80116" w:rsidRPr="009C3FDD">
        <w:rPr>
          <w:rFonts w:asciiTheme="majorBidi" w:hAnsiTheme="majorBidi" w:cstheme="majorBidi"/>
          <w:sz w:val="22"/>
          <w:szCs w:val="22"/>
          <w:lang w:val="cs-CZ"/>
        </w:rPr>
        <w:t>1</w:t>
      </w:r>
      <w:r w:rsidR="009C3FDD" w:rsidRPr="009C3FDD">
        <w:rPr>
          <w:rFonts w:asciiTheme="majorBidi" w:hAnsiTheme="majorBidi" w:cstheme="majorBidi"/>
          <w:sz w:val="22"/>
          <w:szCs w:val="22"/>
          <w:lang w:val="cs-CZ"/>
        </w:rPr>
        <w:t>0</w:t>
      </w:r>
      <w:r w:rsidRPr="009C3FDD">
        <w:rPr>
          <w:rFonts w:asciiTheme="majorBidi" w:hAnsiTheme="majorBidi" w:cstheme="majorBidi"/>
          <w:sz w:val="22"/>
          <w:szCs w:val="22"/>
          <w:lang w:val="cs-CZ"/>
        </w:rPr>
        <w:t>.5.</w:t>
      </w:r>
      <w:r w:rsidRPr="00BD5472">
        <w:rPr>
          <w:rFonts w:asciiTheme="majorBidi" w:hAnsiTheme="majorBidi" w:cstheme="majorBidi"/>
          <w:sz w:val="22"/>
          <w:szCs w:val="22"/>
          <w:lang w:val="cs-CZ"/>
        </w:rPr>
        <w:t xml:space="preserve"> této Smlouvy je Prodávající povinen uhradit </w:t>
      </w:r>
      <w:r w:rsidR="005F1571" w:rsidRPr="00BD5472">
        <w:rPr>
          <w:rFonts w:asciiTheme="majorBidi" w:hAnsiTheme="majorBidi" w:cstheme="majorBidi"/>
          <w:sz w:val="22"/>
          <w:szCs w:val="22"/>
          <w:lang w:val="cs-CZ"/>
        </w:rPr>
        <w:t>vedle ustanovení odstavce 11</w:t>
      </w:r>
      <w:r w:rsidR="004F338E" w:rsidRPr="00BD5472">
        <w:rPr>
          <w:rFonts w:asciiTheme="majorBidi" w:hAnsiTheme="majorBidi" w:cstheme="majorBidi"/>
          <w:sz w:val="22"/>
          <w:szCs w:val="22"/>
          <w:lang w:val="cs-CZ"/>
        </w:rPr>
        <w:t xml:space="preserve">.2. rovněž </w:t>
      </w:r>
      <w:r w:rsidRPr="00BD5472">
        <w:rPr>
          <w:rFonts w:asciiTheme="majorBidi" w:hAnsiTheme="majorBidi" w:cstheme="majorBidi"/>
          <w:sz w:val="22"/>
          <w:szCs w:val="22"/>
          <w:lang w:val="cs-CZ"/>
        </w:rPr>
        <w:t>Kup</w:t>
      </w:r>
      <w:r w:rsidR="004F338E" w:rsidRPr="00BD5472">
        <w:rPr>
          <w:rFonts w:asciiTheme="majorBidi" w:hAnsiTheme="majorBidi" w:cstheme="majorBidi"/>
          <w:sz w:val="22"/>
          <w:szCs w:val="22"/>
          <w:lang w:val="cs-CZ"/>
        </w:rPr>
        <w:t>ujícímu smluvní pokutu ve výši 5</w:t>
      </w:r>
      <w:r w:rsidRPr="00BD5472">
        <w:rPr>
          <w:rFonts w:asciiTheme="majorBidi" w:hAnsiTheme="majorBidi" w:cstheme="majorBidi"/>
          <w:sz w:val="22"/>
          <w:szCs w:val="22"/>
          <w:lang w:val="cs-CZ"/>
        </w:rPr>
        <w:t>.000,</w:t>
      </w:r>
      <w:r w:rsidRPr="00BD5472">
        <w:rPr>
          <w:rFonts w:asciiTheme="majorBidi" w:hAnsiTheme="majorBidi" w:cstheme="majorBidi"/>
          <w:sz w:val="22"/>
          <w:szCs w:val="22"/>
          <w:lang w:val="cs-CZ"/>
        </w:rPr>
        <w:noBreakHyphen/>
        <w:t> Kč, a to za každý jednotlivý případ</w:t>
      </w:r>
      <w:r w:rsidR="0036793C">
        <w:rPr>
          <w:rFonts w:asciiTheme="majorBidi" w:hAnsiTheme="majorBidi" w:cstheme="majorBidi"/>
          <w:sz w:val="22"/>
          <w:szCs w:val="22"/>
          <w:lang w:val="cs-CZ"/>
        </w:rPr>
        <w:t xml:space="preserve"> vady</w:t>
      </w:r>
      <w:r w:rsidRPr="00BD5472">
        <w:rPr>
          <w:rFonts w:asciiTheme="majorBidi" w:hAnsiTheme="majorBidi" w:cstheme="majorBidi"/>
          <w:sz w:val="22"/>
          <w:szCs w:val="22"/>
          <w:lang w:val="cs-CZ"/>
        </w:rPr>
        <w:t>.</w:t>
      </w:r>
    </w:p>
    <w:p w14:paraId="0760865D" w14:textId="77777777" w:rsidR="00F56DCB" w:rsidRPr="00BD5472" w:rsidRDefault="00F56DCB" w:rsidP="005F1571">
      <w:pPr>
        <w:spacing w:line="276" w:lineRule="auto"/>
        <w:rPr>
          <w:rFonts w:asciiTheme="majorBidi" w:hAnsiTheme="majorBidi" w:cstheme="majorBidi"/>
          <w:lang w:val="cs-CZ"/>
        </w:rPr>
      </w:pPr>
    </w:p>
    <w:p w14:paraId="1D0F45A6" w14:textId="02656866" w:rsidR="00F56DCB" w:rsidRPr="00BD5472" w:rsidRDefault="00F56DCB" w:rsidP="00C1205C">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Smluvní strany sjednávají, že v případě nedodržení kvality </w:t>
      </w:r>
      <w:r w:rsidR="00C1205C">
        <w:rPr>
          <w:rFonts w:asciiTheme="majorBidi" w:hAnsiTheme="majorBidi" w:cstheme="majorBidi"/>
          <w:sz w:val="22"/>
          <w:szCs w:val="22"/>
          <w:lang w:val="cs-CZ"/>
        </w:rPr>
        <w:t>mola</w:t>
      </w:r>
      <w:r w:rsidR="00C1205C"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podle </w:t>
      </w:r>
      <w:r w:rsidR="005F1571" w:rsidRPr="00BD5472">
        <w:rPr>
          <w:rFonts w:asciiTheme="majorBidi" w:hAnsiTheme="majorBidi" w:cstheme="majorBidi"/>
          <w:sz w:val="22"/>
          <w:szCs w:val="22"/>
          <w:lang w:val="cs-CZ"/>
        </w:rPr>
        <w:t>přílohy č. 1</w:t>
      </w:r>
      <w:r w:rsidRPr="00BD5472">
        <w:rPr>
          <w:rFonts w:asciiTheme="majorBidi" w:hAnsiTheme="majorBidi" w:cstheme="majorBidi"/>
          <w:sz w:val="22"/>
          <w:szCs w:val="22"/>
          <w:lang w:val="cs-CZ"/>
        </w:rPr>
        <w:t xml:space="preserve"> této Smlouvy je</w:t>
      </w:r>
      <w:r w:rsidR="005F1571" w:rsidRPr="00BD5472">
        <w:rPr>
          <w:rFonts w:asciiTheme="majorBidi" w:hAnsiTheme="majorBidi" w:cstheme="majorBidi"/>
          <w:sz w:val="22"/>
          <w:szCs w:val="22"/>
          <w:lang w:val="cs-CZ"/>
        </w:rPr>
        <w:t xml:space="preserve"> dále vedle závazku dle odst. 11</w:t>
      </w:r>
      <w:r w:rsidRPr="00BD5472">
        <w:rPr>
          <w:rFonts w:asciiTheme="majorBidi" w:hAnsiTheme="majorBidi" w:cstheme="majorBidi"/>
          <w:sz w:val="22"/>
          <w:szCs w:val="22"/>
          <w:lang w:val="cs-CZ"/>
        </w:rPr>
        <w:t>.2.</w:t>
      </w:r>
      <w:r w:rsidR="00072CB6">
        <w:rPr>
          <w:rFonts w:asciiTheme="majorBidi" w:hAnsiTheme="majorBidi" w:cstheme="majorBidi"/>
          <w:sz w:val="22"/>
          <w:szCs w:val="22"/>
          <w:lang w:val="cs-CZ"/>
        </w:rPr>
        <w:t xml:space="preserve"> a 10.9.</w:t>
      </w:r>
      <w:r w:rsidRPr="00BD5472">
        <w:rPr>
          <w:rFonts w:asciiTheme="majorBidi" w:hAnsiTheme="majorBidi" w:cstheme="majorBidi"/>
          <w:sz w:val="22"/>
          <w:szCs w:val="22"/>
          <w:lang w:val="cs-CZ"/>
        </w:rPr>
        <w:t xml:space="preserve"> této Smlouvy Prodávající povinen uhradit Kupujícímu smluvní pokutu ve výši 10.000,</w:t>
      </w:r>
      <w:r w:rsidRPr="00BD5472">
        <w:rPr>
          <w:rFonts w:asciiTheme="majorBidi" w:hAnsiTheme="majorBidi" w:cstheme="majorBidi"/>
          <w:sz w:val="22"/>
          <w:szCs w:val="22"/>
          <w:lang w:val="cs-CZ"/>
        </w:rPr>
        <w:noBreakHyphen/>
        <w:t> Kč, a to za každý jednotlivý případ.</w:t>
      </w:r>
    </w:p>
    <w:p w14:paraId="6DEFBD0E" w14:textId="77777777" w:rsidR="00F56DCB" w:rsidRPr="00BD5472" w:rsidRDefault="00F56DCB" w:rsidP="005F1571">
      <w:pPr>
        <w:spacing w:line="276" w:lineRule="auto"/>
        <w:rPr>
          <w:rFonts w:asciiTheme="majorBidi" w:hAnsiTheme="majorBidi" w:cstheme="majorBidi"/>
          <w:sz w:val="22"/>
          <w:szCs w:val="22"/>
          <w:lang w:val="cs-CZ"/>
        </w:rPr>
      </w:pPr>
    </w:p>
    <w:p w14:paraId="2134B46E" w14:textId="1AD27051"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lastRenderedPageBreak/>
        <w:t>Smluvní strany sjednávají, že splatnost smluvních pokut je 15 (patnáct) kalendářních dnů ode dne doručení výzvy k jejímu uhrazení, a to na účet ve výzvě uvedený a není-li takový úče</w:t>
      </w:r>
      <w:r w:rsidR="008C735C">
        <w:rPr>
          <w:rFonts w:asciiTheme="majorBidi" w:hAnsiTheme="majorBidi" w:cstheme="majorBidi"/>
          <w:sz w:val="22"/>
          <w:szCs w:val="22"/>
          <w:lang w:val="cs-CZ"/>
        </w:rPr>
        <w:t>t ve výzvě uveden, pak na účet S</w:t>
      </w:r>
      <w:r w:rsidRPr="00BD5472">
        <w:rPr>
          <w:rFonts w:asciiTheme="majorBidi" w:hAnsiTheme="majorBidi" w:cstheme="majorBidi"/>
          <w:sz w:val="22"/>
          <w:szCs w:val="22"/>
          <w:lang w:val="cs-CZ"/>
        </w:rPr>
        <w:t>mluvní strany uvedený v záhlaví této Smlouvy.</w:t>
      </w:r>
    </w:p>
    <w:p w14:paraId="7DFA9AA0" w14:textId="77777777" w:rsidR="00F56DCB" w:rsidRPr="00BD5472" w:rsidRDefault="00F56DCB" w:rsidP="005F1571">
      <w:pPr>
        <w:spacing w:line="276" w:lineRule="auto"/>
        <w:rPr>
          <w:rFonts w:asciiTheme="majorBidi" w:hAnsiTheme="majorBidi" w:cstheme="majorBidi"/>
          <w:sz w:val="22"/>
          <w:szCs w:val="22"/>
          <w:lang w:val="cs-CZ"/>
        </w:rPr>
      </w:pPr>
    </w:p>
    <w:p w14:paraId="120AF4F2" w14:textId="0BD9E750"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Smluvní strany sjednávají, že povinností zaplatit smluvní pokutu není nikterak dotčeno právo na náhradu škody, jež se hradí v plné výši, bez ohledu na výši smluvní pokuty, s tím, že uhrazená výše smluvní pokuty se k případné náhradě škody nezapočítává. Zaplacením smluvní pokuty </w:t>
      </w:r>
      <w:r w:rsidR="008C735C">
        <w:rPr>
          <w:rFonts w:asciiTheme="majorBidi" w:hAnsiTheme="majorBidi" w:cstheme="majorBidi"/>
          <w:sz w:val="22"/>
          <w:szCs w:val="22"/>
          <w:lang w:val="cs-CZ"/>
        </w:rPr>
        <w:t>není jakkoli dotčena povinnost S</w:t>
      </w:r>
      <w:r w:rsidRPr="00BD5472">
        <w:rPr>
          <w:rFonts w:asciiTheme="majorBidi" w:hAnsiTheme="majorBidi" w:cstheme="majorBidi"/>
          <w:sz w:val="22"/>
          <w:szCs w:val="22"/>
          <w:lang w:val="cs-CZ"/>
        </w:rPr>
        <w:t>mluvních stran splnit závazky zajištěné smluvní pokutou.</w:t>
      </w:r>
    </w:p>
    <w:p w14:paraId="4963B577" w14:textId="77777777" w:rsidR="00F56DCB" w:rsidRPr="00BD5472" w:rsidRDefault="00F56DCB" w:rsidP="005F1571">
      <w:pPr>
        <w:spacing w:line="276" w:lineRule="auto"/>
        <w:rPr>
          <w:rFonts w:asciiTheme="majorBidi" w:hAnsiTheme="majorBidi" w:cstheme="majorBidi"/>
          <w:sz w:val="22"/>
          <w:szCs w:val="22"/>
          <w:lang w:val="cs-CZ"/>
        </w:rPr>
      </w:pPr>
    </w:p>
    <w:p w14:paraId="11356FFF" w14:textId="66F11066"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Smluvní strany podpisem této Smlouvy deklarují, že výše uvedené smluvní pokuty jsou adekvátní zejména s přihlédnutím ke skutečnosti, že jakékoliv porušení závazku Prodávajícího, zajištěného smluvní pokutou, </w:t>
      </w:r>
      <w:r w:rsidR="005F1571" w:rsidRPr="00BD5472">
        <w:rPr>
          <w:rFonts w:asciiTheme="majorBidi" w:hAnsiTheme="majorBidi" w:cstheme="majorBidi"/>
          <w:sz w:val="22"/>
          <w:szCs w:val="22"/>
          <w:lang w:val="cs-CZ"/>
        </w:rPr>
        <w:t>může mít</w:t>
      </w:r>
      <w:r w:rsidRPr="00BD5472">
        <w:rPr>
          <w:rFonts w:asciiTheme="majorBidi" w:hAnsiTheme="majorBidi" w:cstheme="majorBidi"/>
          <w:sz w:val="22"/>
          <w:szCs w:val="22"/>
          <w:lang w:val="cs-CZ"/>
        </w:rPr>
        <w:t xml:space="preserve"> za</w:t>
      </w:r>
      <w:r w:rsidR="005F1571" w:rsidRPr="00BD5472">
        <w:rPr>
          <w:rFonts w:asciiTheme="majorBidi" w:hAnsiTheme="majorBidi" w:cstheme="majorBidi"/>
          <w:sz w:val="22"/>
          <w:szCs w:val="22"/>
          <w:lang w:val="cs-CZ"/>
        </w:rPr>
        <w:t xml:space="preserve"> následek</w:t>
      </w:r>
      <w:r w:rsidRPr="00BD5472">
        <w:rPr>
          <w:rFonts w:asciiTheme="majorBidi" w:hAnsiTheme="majorBidi" w:cstheme="majorBidi"/>
          <w:sz w:val="22"/>
          <w:szCs w:val="22"/>
          <w:lang w:val="cs-CZ"/>
        </w:rPr>
        <w:t xml:space="preserve"> </w:t>
      </w:r>
      <w:r w:rsidR="00BC2B91" w:rsidRPr="00BD5472">
        <w:rPr>
          <w:rFonts w:asciiTheme="majorBidi" w:hAnsiTheme="majorBidi" w:cstheme="majorBidi"/>
          <w:sz w:val="22"/>
          <w:szCs w:val="22"/>
          <w:lang w:val="cs-CZ"/>
        </w:rPr>
        <w:t xml:space="preserve">ohrožení </w:t>
      </w:r>
      <w:r w:rsidR="004F338E" w:rsidRPr="00BD5472">
        <w:rPr>
          <w:rFonts w:asciiTheme="majorBidi" w:hAnsiTheme="majorBidi" w:cstheme="majorBidi"/>
          <w:sz w:val="22"/>
          <w:szCs w:val="22"/>
          <w:lang w:val="cs-CZ"/>
        </w:rPr>
        <w:t xml:space="preserve">bezpečnosti </w:t>
      </w:r>
      <w:r w:rsidR="005F1571" w:rsidRPr="00BD5472">
        <w:rPr>
          <w:rFonts w:asciiTheme="majorBidi" w:hAnsiTheme="majorBidi" w:cstheme="majorBidi"/>
          <w:sz w:val="22"/>
          <w:szCs w:val="22"/>
          <w:lang w:val="cs-CZ"/>
        </w:rPr>
        <w:t>v souvislosti s vodami a vodními toky</w:t>
      </w:r>
      <w:r w:rsidR="004F338E" w:rsidRPr="00BD5472">
        <w:rPr>
          <w:rFonts w:asciiTheme="majorBidi" w:hAnsiTheme="majorBidi" w:cstheme="majorBidi"/>
          <w:sz w:val="22"/>
          <w:szCs w:val="22"/>
          <w:lang w:val="cs-CZ"/>
        </w:rPr>
        <w:t xml:space="preserve"> České republiky</w:t>
      </w:r>
      <w:r w:rsidR="00BC2B91" w:rsidRPr="00BD5472">
        <w:rPr>
          <w:rFonts w:asciiTheme="majorBidi" w:hAnsiTheme="majorBidi" w:cstheme="majorBidi"/>
          <w:sz w:val="22"/>
          <w:szCs w:val="22"/>
          <w:lang w:val="cs-CZ"/>
        </w:rPr>
        <w:t>.</w:t>
      </w:r>
    </w:p>
    <w:p w14:paraId="4A165457" w14:textId="77777777" w:rsidR="00F56DCB" w:rsidRPr="00BD5472" w:rsidRDefault="00F56DCB" w:rsidP="005F1571">
      <w:pPr>
        <w:pStyle w:val="AAOdstavec"/>
        <w:spacing w:line="276" w:lineRule="auto"/>
        <w:ind w:left="705" w:hanging="705"/>
        <w:rPr>
          <w:rFonts w:asciiTheme="majorBidi" w:hAnsiTheme="majorBidi" w:cstheme="majorBidi"/>
          <w:sz w:val="22"/>
          <w:szCs w:val="22"/>
        </w:rPr>
      </w:pPr>
    </w:p>
    <w:p w14:paraId="0819F5FF" w14:textId="77777777" w:rsidR="005F1571" w:rsidRPr="00BD5472" w:rsidRDefault="005F1571" w:rsidP="005F1571">
      <w:pPr>
        <w:pStyle w:val="AAOdstavec"/>
        <w:spacing w:line="276" w:lineRule="auto"/>
        <w:ind w:left="705" w:hanging="705"/>
        <w:rPr>
          <w:rFonts w:asciiTheme="majorBidi" w:hAnsiTheme="majorBidi" w:cstheme="majorBidi"/>
          <w:sz w:val="22"/>
          <w:szCs w:val="22"/>
        </w:rPr>
      </w:pPr>
    </w:p>
    <w:p w14:paraId="55AE6B1D" w14:textId="77777777" w:rsidR="00F56DCB" w:rsidRPr="00BD5472" w:rsidRDefault="00F56DCB" w:rsidP="005F1571">
      <w:pPr>
        <w:pStyle w:val="Nadpis1"/>
        <w:keepNext w:val="0"/>
        <w:numPr>
          <w:ilvl w:val="0"/>
          <w:numId w:val="12"/>
        </w:numPr>
        <w:spacing w:line="276" w:lineRule="auto"/>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OBCHODNÍ TAJEMSTVÍ, DŮVĚRNÉ INFORMACE</w:t>
      </w:r>
    </w:p>
    <w:p w14:paraId="1F502BC0" w14:textId="77777777" w:rsidR="00F56DCB" w:rsidRPr="00BD5472" w:rsidRDefault="00F56DCB" w:rsidP="005F1571">
      <w:pPr>
        <w:spacing w:line="276" w:lineRule="auto"/>
        <w:rPr>
          <w:rFonts w:asciiTheme="majorBidi" w:hAnsiTheme="majorBidi" w:cstheme="majorBidi"/>
          <w:sz w:val="22"/>
          <w:szCs w:val="22"/>
          <w:lang w:val="cs-CZ"/>
        </w:rPr>
      </w:pPr>
    </w:p>
    <w:p w14:paraId="61AB3406" w14:textId="611CE57E" w:rsidR="00F56DCB" w:rsidRPr="00BD5472" w:rsidRDefault="00F56DCB" w:rsidP="005F1571">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Prodávající souhlasí s tím, aby tato Smlouva byl</w:t>
      </w:r>
      <w:r w:rsidR="001D43DD" w:rsidRPr="00BD5472">
        <w:rPr>
          <w:rFonts w:asciiTheme="majorBidi" w:hAnsiTheme="majorBidi" w:cstheme="majorBidi"/>
          <w:sz w:val="22"/>
          <w:szCs w:val="22"/>
        </w:rPr>
        <w:t>a</w:t>
      </w:r>
      <w:r w:rsidRPr="00BD5472">
        <w:rPr>
          <w:rFonts w:asciiTheme="majorBidi" w:hAnsiTheme="majorBidi" w:cstheme="majorBidi"/>
          <w:sz w:val="22"/>
          <w:szCs w:val="22"/>
        </w:rPr>
        <w:t xml:space="preserve"> uv</w:t>
      </w:r>
      <w:r w:rsidR="001D43DD" w:rsidRPr="00BD5472">
        <w:rPr>
          <w:rFonts w:asciiTheme="majorBidi" w:hAnsiTheme="majorBidi" w:cstheme="majorBidi"/>
          <w:sz w:val="22"/>
          <w:szCs w:val="22"/>
        </w:rPr>
        <w:t>edena</w:t>
      </w:r>
      <w:r w:rsidRPr="00BD5472">
        <w:rPr>
          <w:rFonts w:asciiTheme="majorBidi" w:hAnsiTheme="majorBidi" w:cstheme="majorBidi"/>
          <w:sz w:val="22"/>
          <w:szCs w:val="22"/>
        </w:rPr>
        <w:t xml:space="preserve"> v evidenci smluv vedené Kupujícím a prohlašuje, že skutečnosti uvedené v této Smlouvě nepovažuje za obchodní tajemství ve smyslu ustanovení § 504 OZ a ani za důvěrné údaje či sdělení ve smyslu ustanovení § 1730 OZ a uděluje proto svolení k jejich užití a zveřejnění bez stanovení jakýchkoliv dalších podmínek. Tímto ujednáním však není dotčena povinnost Prodávajícího k ochraně obchodního tajemství a důvěrných informací, které mu budou poskytnuty ze strany Kupující</w:t>
      </w:r>
      <w:r w:rsidR="008C735C">
        <w:rPr>
          <w:rFonts w:asciiTheme="majorBidi" w:hAnsiTheme="majorBidi" w:cstheme="majorBidi"/>
          <w:sz w:val="22"/>
          <w:szCs w:val="22"/>
        </w:rPr>
        <w:t>ho. Pro odstranění pochybností S</w:t>
      </w:r>
      <w:r w:rsidRPr="00BD5472">
        <w:rPr>
          <w:rFonts w:asciiTheme="majorBidi" w:hAnsiTheme="majorBidi" w:cstheme="majorBidi"/>
          <w:sz w:val="22"/>
          <w:szCs w:val="22"/>
        </w:rPr>
        <w:t>mluvní strany sjednávají, že takovými důvěrnými informacemi jsou veškeré informace, poskytnuté Kupujícím Prodávajícímu. V případě porušení této povinnosti s</w:t>
      </w:r>
      <w:r w:rsidR="001D43DD" w:rsidRPr="00BD5472">
        <w:rPr>
          <w:rFonts w:asciiTheme="majorBidi" w:hAnsiTheme="majorBidi" w:cstheme="majorBidi"/>
          <w:sz w:val="22"/>
          <w:szCs w:val="22"/>
        </w:rPr>
        <w:t>e Prodávající zavazuje uhradit K</w:t>
      </w:r>
      <w:r w:rsidRPr="00BD5472">
        <w:rPr>
          <w:rFonts w:asciiTheme="majorBidi" w:hAnsiTheme="majorBidi" w:cstheme="majorBidi"/>
          <w:sz w:val="22"/>
          <w:szCs w:val="22"/>
        </w:rPr>
        <w:t>upujícímu smluvní pokutu ve výši 100.000,- Kč za každý zjištěný případ porušení této povinnosti, čímž není dotčeno právo Kupujícího na náhradu škody zvlášť a v plné výši.</w:t>
      </w:r>
    </w:p>
    <w:p w14:paraId="7FF7AAC2" w14:textId="77777777" w:rsidR="00F56DCB" w:rsidRPr="00BD5472" w:rsidRDefault="00F56DCB" w:rsidP="005F1571">
      <w:pPr>
        <w:pStyle w:val="AAOdstavec"/>
        <w:spacing w:line="276" w:lineRule="auto"/>
        <w:ind w:left="706" w:hanging="705"/>
        <w:rPr>
          <w:rFonts w:asciiTheme="majorBidi" w:hAnsiTheme="majorBidi" w:cstheme="majorBidi"/>
          <w:sz w:val="22"/>
          <w:szCs w:val="22"/>
        </w:rPr>
      </w:pPr>
    </w:p>
    <w:p w14:paraId="13505DB5" w14:textId="77777777" w:rsidR="001D43DD" w:rsidRPr="00BD5472" w:rsidRDefault="001D43DD" w:rsidP="005F1571">
      <w:pPr>
        <w:pStyle w:val="AAOdstavec"/>
        <w:spacing w:line="276" w:lineRule="auto"/>
        <w:ind w:left="706" w:hanging="705"/>
        <w:rPr>
          <w:rFonts w:asciiTheme="majorBidi" w:hAnsiTheme="majorBidi" w:cstheme="majorBidi"/>
          <w:sz w:val="22"/>
          <w:szCs w:val="22"/>
        </w:rPr>
      </w:pPr>
    </w:p>
    <w:p w14:paraId="5B5ED9D9" w14:textId="77777777" w:rsidR="00F56DCB" w:rsidRPr="00BD5472" w:rsidRDefault="00F56DCB" w:rsidP="005F1571">
      <w:pPr>
        <w:pStyle w:val="Nadpis1"/>
        <w:keepNext w:val="0"/>
        <w:numPr>
          <w:ilvl w:val="0"/>
          <w:numId w:val="12"/>
        </w:numPr>
        <w:spacing w:line="276" w:lineRule="auto"/>
        <w:ind w:right="-17"/>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PLATNOST A ÚČINNOST SMLOUVY</w:t>
      </w:r>
    </w:p>
    <w:p w14:paraId="60D83FF5" w14:textId="77777777" w:rsidR="00F56DCB" w:rsidRPr="00BD5472" w:rsidRDefault="00F56DCB" w:rsidP="005F1571">
      <w:pPr>
        <w:pStyle w:val="Nadpis2"/>
        <w:keepNext w:val="0"/>
        <w:spacing w:line="276" w:lineRule="auto"/>
        <w:ind w:left="709" w:right="-17" w:hanging="708"/>
        <w:rPr>
          <w:rFonts w:asciiTheme="majorBidi" w:hAnsiTheme="majorBidi" w:cstheme="majorBidi"/>
          <w:b/>
          <w:sz w:val="22"/>
          <w:szCs w:val="22"/>
          <w:lang w:val="cs-CZ"/>
        </w:rPr>
      </w:pPr>
    </w:p>
    <w:p w14:paraId="631A89F2" w14:textId="3DB46426" w:rsidR="00F56DCB" w:rsidRPr="00BD5472" w:rsidRDefault="00F56DCB" w:rsidP="00072CB6">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Tato Smlouva nabývá platnosti a účinnosti dnem podpisu osobami oprávněnými jednat za účastníky této Smlouvy</w:t>
      </w:r>
      <w:r w:rsidR="00072CB6">
        <w:rPr>
          <w:rFonts w:asciiTheme="majorBidi" w:hAnsiTheme="majorBidi" w:cstheme="majorBidi"/>
          <w:sz w:val="22"/>
          <w:szCs w:val="22"/>
          <w:lang w:val="cs-CZ"/>
        </w:rPr>
        <w:t>.</w:t>
      </w:r>
    </w:p>
    <w:p w14:paraId="0C2AF0FE" w14:textId="77777777" w:rsidR="00F56DCB" w:rsidRPr="00BD5472" w:rsidRDefault="00F56DCB" w:rsidP="005F1571">
      <w:pPr>
        <w:pStyle w:val="Nadpis2"/>
        <w:keepNext w:val="0"/>
        <w:spacing w:line="276" w:lineRule="auto"/>
        <w:ind w:left="709" w:right="-17" w:hanging="708"/>
        <w:rPr>
          <w:rFonts w:asciiTheme="majorBidi" w:hAnsiTheme="majorBidi" w:cstheme="majorBidi"/>
          <w:sz w:val="22"/>
          <w:szCs w:val="22"/>
          <w:lang w:val="cs-CZ"/>
        </w:rPr>
      </w:pPr>
      <w:r w:rsidRPr="00BD5472">
        <w:rPr>
          <w:rFonts w:asciiTheme="majorBidi" w:hAnsiTheme="majorBidi" w:cstheme="majorBidi"/>
          <w:sz w:val="22"/>
          <w:szCs w:val="22"/>
          <w:lang w:val="cs-CZ"/>
        </w:rPr>
        <w:t xml:space="preserve">  </w:t>
      </w:r>
    </w:p>
    <w:p w14:paraId="666BFF36" w14:textId="52618BC2"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Tuto Smlouvu lze zrušit:</w:t>
      </w:r>
    </w:p>
    <w:p w14:paraId="582AAAA2" w14:textId="659CD46C" w:rsidR="00F56DCB" w:rsidRPr="00BD5472" w:rsidRDefault="008C735C" w:rsidP="005F1571">
      <w:pPr>
        <w:pStyle w:val="Nadpis2"/>
        <w:keepNext w:val="0"/>
        <w:numPr>
          <w:ilvl w:val="0"/>
          <w:numId w:val="10"/>
        </w:numPr>
        <w:spacing w:line="276" w:lineRule="auto"/>
        <w:ind w:right="-17"/>
        <w:rPr>
          <w:rFonts w:asciiTheme="majorBidi" w:hAnsiTheme="majorBidi" w:cstheme="majorBidi"/>
          <w:sz w:val="22"/>
          <w:szCs w:val="22"/>
          <w:lang w:val="cs-CZ"/>
        </w:rPr>
      </w:pPr>
      <w:r>
        <w:rPr>
          <w:rFonts w:asciiTheme="majorBidi" w:hAnsiTheme="majorBidi" w:cstheme="majorBidi"/>
          <w:sz w:val="22"/>
          <w:szCs w:val="22"/>
          <w:lang w:val="cs-CZ"/>
        </w:rPr>
        <w:t>dohodou S</w:t>
      </w:r>
      <w:r w:rsidR="00F56DCB" w:rsidRPr="00BD5472">
        <w:rPr>
          <w:rFonts w:asciiTheme="majorBidi" w:hAnsiTheme="majorBidi" w:cstheme="majorBidi"/>
          <w:sz w:val="22"/>
          <w:szCs w:val="22"/>
          <w:lang w:val="cs-CZ"/>
        </w:rPr>
        <w:t>mluvních stran, jejíž součástí je i vypořádání vzájemných závazků a pohledávek,</w:t>
      </w:r>
    </w:p>
    <w:p w14:paraId="77E0F7E4" w14:textId="77777777" w:rsidR="00F56DCB" w:rsidRPr="00BD5472" w:rsidRDefault="00F56DCB" w:rsidP="005F1571">
      <w:pPr>
        <w:pStyle w:val="Nadpis2"/>
        <w:keepNext w:val="0"/>
        <w:numPr>
          <w:ilvl w:val="0"/>
          <w:numId w:val="10"/>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 xml:space="preserve">odstoupením od Smlouvy v případech uvedených v OZ či v této Smlouvě. </w:t>
      </w:r>
    </w:p>
    <w:p w14:paraId="7BA945FA" w14:textId="77777777" w:rsidR="00F56DCB" w:rsidRPr="00BD5472" w:rsidRDefault="00F56DCB" w:rsidP="005F1571">
      <w:pPr>
        <w:spacing w:line="276" w:lineRule="auto"/>
        <w:rPr>
          <w:rFonts w:asciiTheme="majorBidi" w:hAnsiTheme="majorBidi" w:cstheme="majorBidi"/>
          <w:sz w:val="22"/>
          <w:szCs w:val="22"/>
          <w:lang w:val="cs-CZ"/>
        </w:rPr>
      </w:pPr>
    </w:p>
    <w:p w14:paraId="27EE7A50" w14:textId="77777777"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bookmarkStart w:id="8" w:name="_Ref62193625"/>
      <w:r w:rsidRPr="00BD5472">
        <w:rPr>
          <w:rFonts w:asciiTheme="majorBidi" w:hAnsiTheme="majorBidi" w:cstheme="majorBidi"/>
          <w:sz w:val="22"/>
          <w:szCs w:val="22"/>
          <w:lang w:val="cs-CZ"/>
        </w:rPr>
        <w:t xml:space="preserve">Kupující je oprávněn odstoupit od Smlouvy bez dalšího, tj. bez předchozího upozornění v těchto případech: </w:t>
      </w:r>
    </w:p>
    <w:p w14:paraId="02D71786" w14:textId="77777777" w:rsidR="00F56DCB" w:rsidRPr="00BD5472" w:rsidRDefault="00F56DCB" w:rsidP="005F1571">
      <w:pPr>
        <w:pStyle w:val="AAOdstavec"/>
        <w:numPr>
          <w:ilvl w:val="0"/>
          <w:numId w:val="3"/>
        </w:numPr>
        <w:tabs>
          <w:tab w:val="clear" w:pos="720"/>
          <w:tab w:val="num" w:pos="1418"/>
        </w:tabs>
        <w:spacing w:line="276" w:lineRule="auto"/>
        <w:ind w:left="1418" w:hanging="425"/>
        <w:rPr>
          <w:rFonts w:asciiTheme="majorBidi" w:hAnsiTheme="majorBidi" w:cstheme="majorBidi"/>
          <w:sz w:val="22"/>
          <w:szCs w:val="22"/>
        </w:rPr>
      </w:pPr>
      <w:r w:rsidRPr="00BD5472">
        <w:rPr>
          <w:rFonts w:asciiTheme="majorBidi" w:hAnsiTheme="majorBidi" w:cstheme="majorBidi"/>
          <w:sz w:val="22"/>
          <w:szCs w:val="22"/>
        </w:rPr>
        <w:t xml:space="preserve">Poruší-li Prodávající některou z povinností dle této Smlouvy nebo dle zadávacích podmínek, platných předpisů, norem a rozhodnutí příslušných orgánů, zejména orgánů státní správy, vnitřních předpisů Kupujícího, které je povinen při plnění závazku založeného touto Smlouvou dodržovat, to vše za podmínky, že Prodávající nenapraví </w:t>
      </w:r>
      <w:r w:rsidRPr="00BD5472">
        <w:rPr>
          <w:rFonts w:asciiTheme="majorBidi" w:hAnsiTheme="majorBidi" w:cstheme="majorBidi"/>
          <w:sz w:val="22"/>
          <w:szCs w:val="22"/>
        </w:rPr>
        <w:lastRenderedPageBreak/>
        <w:t xml:space="preserve">takové porušení ani do 5 pracovních dnů poté, co na takové porušení byl písemně upozorněn Kupujícím. </w:t>
      </w:r>
    </w:p>
    <w:p w14:paraId="10AE1599" w14:textId="77777777" w:rsidR="00F56DCB" w:rsidRPr="00BD5472" w:rsidRDefault="00F56DCB" w:rsidP="005F1571">
      <w:pPr>
        <w:pStyle w:val="AAOdstavec"/>
        <w:numPr>
          <w:ilvl w:val="0"/>
          <w:numId w:val="3"/>
        </w:numPr>
        <w:tabs>
          <w:tab w:val="clear" w:pos="720"/>
          <w:tab w:val="num" w:pos="1418"/>
        </w:tabs>
        <w:spacing w:line="276" w:lineRule="auto"/>
        <w:ind w:left="1418" w:hanging="425"/>
        <w:rPr>
          <w:rFonts w:asciiTheme="majorBidi" w:hAnsiTheme="majorBidi" w:cstheme="majorBidi"/>
          <w:sz w:val="22"/>
          <w:szCs w:val="22"/>
        </w:rPr>
      </w:pPr>
      <w:r w:rsidRPr="00BD5472">
        <w:rPr>
          <w:rFonts w:asciiTheme="majorBidi" w:hAnsiTheme="majorBidi" w:cstheme="majorBidi"/>
          <w:sz w:val="22"/>
          <w:szCs w:val="22"/>
        </w:rPr>
        <w:t xml:space="preserve">bude-li pravomocně rozhodnuto o úpadku Prodávajícího, </w:t>
      </w:r>
    </w:p>
    <w:p w14:paraId="017F3E9E" w14:textId="77777777" w:rsidR="00F56DCB" w:rsidRPr="00BD5472" w:rsidRDefault="00F56DCB" w:rsidP="005F1571">
      <w:pPr>
        <w:pStyle w:val="AAOdstavec"/>
        <w:numPr>
          <w:ilvl w:val="0"/>
          <w:numId w:val="3"/>
        </w:numPr>
        <w:tabs>
          <w:tab w:val="clear" w:pos="720"/>
          <w:tab w:val="num" w:pos="1418"/>
        </w:tabs>
        <w:spacing w:line="276" w:lineRule="auto"/>
        <w:ind w:left="1418" w:hanging="425"/>
        <w:rPr>
          <w:rFonts w:asciiTheme="majorBidi" w:hAnsiTheme="majorBidi" w:cstheme="majorBidi"/>
          <w:sz w:val="22"/>
          <w:szCs w:val="22"/>
        </w:rPr>
      </w:pPr>
      <w:r w:rsidRPr="00BD5472">
        <w:rPr>
          <w:rFonts w:asciiTheme="majorBidi" w:hAnsiTheme="majorBidi" w:cstheme="majorBidi"/>
          <w:sz w:val="22"/>
          <w:szCs w:val="22"/>
        </w:rPr>
        <w:t>vstoupí-li Prodávající do likvidace,</w:t>
      </w:r>
    </w:p>
    <w:p w14:paraId="0991E814" w14:textId="77777777" w:rsidR="00F56DCB" w:rsidRPr="00BD5472" w:rsidRDefault="00F56DCB" w:rsidP="005F1571">
      <w:pPr>
        <w:pStyle w:val="AAOdstavec"/>
        <w:numPr>
          <w:ilvl w:val="0"/>
          <w:numId w:val="3"/>
        </w:numPr>
        <w:tabs>
          <w:tab w:val="clear" w:pos="720"/>
          <w:tab w:val="num" w:pos="1418"/>
        </w:tabs>
        <w:spacing w:line="276" w:lineRule="auto"/>
        <w:ind w:left="1418" w:hanging="425"/>
        <w:rPr>
          <w:rFonts w:asciiTheme="majorBidi" w:hAnsiTheme="majorBidi" w:cstheme="majorBidi"/>
          <w:sz w:val="22"/>
          <w:szCs w:val="22"/>
        </w:rPr>
      </w:pPr>
      <w:r w:rsidRPr="00BD5472">
        <w:rPr>
          <w:rFonts w:asciiTheme="majorBidi" w:hAnsiTheme="majorBidi" w:cstheme="majorBidi"/>
          <w:sz w:val="22"/>
          <w:szCs w:val="22"/>
        </w:rPr>
        <w:t xml:space="preserve">pozbude-li Prodávající jakékoliv oprávnění vyžadované právními předpisy pro provádění činnosti, k níž se zavazuje touto Smlouvou. </w:t>
      </w:r>
    </w:p>
    <w:bookmarkEnd w:id="8"/>
    <w:p w14:paraId="0383FD69" w14:textId="77777777" w:rsidR="00F56DCB" w:rsidRPr="00BD5472" w:rsidRDefault="00F56DCB" w:rsidP="005F1571">
      <w:pPr>
        <w:spacing w:line="276" w:lineRule="auto"/>
        <w:rPr>
          <w:rFonts w:asciiTheme="majorBidi" w:hAnsiTheme="majorBidi" w:cstheme="majorBidi"/>
          <w:sz w:val="22"/>
          <w:szCs w:val="22"/>
          <w:lang w:val="cs-CZ"/>
        </w:rPr>
      </w:pPr>
    </w:p>
    <w:p w14:paraId="799D4FA0" w14:textId="77777777"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smluvních pokutách, náhradě škody a ochraně informací.</w:t>
      </w:r>
    </w:p>
    <w:p w14:paraId="641DD0F0" w14:textId="77777777" w:rsidR="00E76C50" w:rsidRPr="00BD5472" w:rsidRDefault="00E76C50" w:rsidP="005F1571">
      <w:pPr>
        <w:spacing w:line="276" w:lineRule="auto"/>
        <w:rPr>
          <w:rFonts w:asciiTheme="majorBidi" w:hAnsiTheme="majorBidi" w:cstheme="majorBidi"/>
          <w:lang w:val="cs-CZ" w:eastAsia="cs-CZ"/>
        </w:rPr>
      </w:pPr>
    </w:p>
    <w:p w14:paraId="0963543C" w14:textId="665F957E" w:rsidR="00E76C50" w:rsidRPr="00BD5472" w:rsidRDefault="00E76C50" w:rsidP="00E76C50">
      <w:pPr>
        <w:pStyle w:val="Nadpis1"/>
        <w:keepNext w:val="0"/>
        <w:numPr>
          <w:ilvl w:val="0"/>
          <w:numId w:val="12"/>
        </w:numPr>
        <w:spacing w:line="276" w:lineRule="auto"/>
        <w:ind w:right="-17"/>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DORUČOVÁNÍ</w:t>
      </w:r>
    </w:p>
    <w:p w14:paraId="66E56512" w14:textId="77777777" w:rsidR="00E76C50" w:rsidRPr="00BD5472" w:rsidRDefault="00E76C50" w:rsidP="005F1571">
      <w:pPr>
        <w:spacing w:line="276" w:lineRule="auto"/>
        <w:rPr>
          <w:rFonts w:asciiTheme="majorBidi" w:hAnsiTheme="majorBidi" w:cstheme="majorBidi"/>
          <w:lang w:val="cs-CZ" w:eastAsia="cs-CZ"/>
        </w:rPr>
      </w:pPr>
    </w:p>
    <w:p w14:paraId="1AB02C27" w14:textId="6D041BCE" w:rsidR="00E76C50" w:rsidRPr="00ED1912" w:rsidRDefault="00E76C50" w:rsidP="00E76C50">
      <w:pPr>
        <w:pStyle w:val="Nadpis2"/>
        <w:keepNext w:val="0"/>
        <w:numPr>
          <w:ilvl w:val="1"/>
          <w:numId w:val="12"/>
        </w:numPr>
        <w:spacing w:line="276" w:lineRule="auto"/>
        <w:ind w:right="-17" w:hanging="720"/>
        <w:rPr>
          <w:rFonts w:ascii="Times New Roman" w:hAnsi="Times New Roman"/>
          <w:sz w:val="22"/>
          <w:szCs w:val="22"/>
          <w:lang w:val="cs-CZ"/>
        </w:rPr>
      </w:pPr>
      <w:r w:rsidRPr="00BD5472">
        <w:rPr>
          <w:rFonts w:ascii="Times New Roman" w:hAnsi="Times New Roman"/>
          <w:sz w:val="22"/>
          <w:szCs w:val="22"/>
          <w:lang w:val="cs-CZ"/>
        </w:rPr>
        <w:t>Jakékoliv</w:t>
      </w:r>
      <w:r w:rsidRPr="00ED1912">
        <w:rPr>
          <w:rFonts w:ascii="Times New Roman" w:hAnsi="Times New Roman"/>
          <w:sz w:val="22"/>
          <w:szCs w:val="22"/>
          <w:lang w:val="cs-CZ"/>
        </w:rPr>
        <w:t xml:space="preserve"> písemnosti související s touto Smlouvou </w:t>
      </w:r>
      <w:r w:rsidR="008C735C" w:rsidRPr="00ED1912">
        <w:rPr>
          <w:rFonts w:ascii="Times New Roman" w:hAnsi="Times New Roman"/>
          <w:sz w:val="22"/>
          <w:szCs w:val="22"/>
          <w:lang w:val="cs-CZ"/>
        </w:rPr>
        <w:t>se pokládají za doručené druhé S</w:t>
      </w:r>
      <w:r w:rsidRPr="00ED1912">
        <w:rPr>
          <w:rFonts w:ascii="Times New Roman" w:hAnsi="Times New Roman"/>
          <w:sz w:val="22"/>
          <w:szCs w:val="22"/>
          <w:lang w:val="cs-CZ"/>
        </w:rPr>
        <w:t>mluvní straně, pokud jsou doručeny osobně nebo doporučenou poštovní zásilkou na níže uvedené adresy nebo jsou zaslány potvrzeným faxem, pří</w:t>
      </w:r>
      <w:r w:rsidR="008C735C" w:rsidRPr="00ED1912">
        <w:rPr>
          <w:rFonts w:ascii="Times New Roman" w:hAnsi="Times New Roman"/>
          <w:sz w:val="22"/>
          <w:szCs w:val="22"/>
          <w:lang w:val="cs-CZ"/>
        </w:rPr>
        <w:t>padně skenem adresovaným druhé S</w:t>
      </w:r>
      <w:r w:rsidRPr="00ED1912">
        <w:rPr>
          <w:rFonts w:ascii="Times New Roman" w:hAnsi="Times New Roman"/>
          <w:sz w:val="22"/>
          <w:szCs w:val="22"/>
          <w:lang w:val="cs-CZ"/>
        </w:rPr>
        <w:t>mluvní straně na níže uvedená faxová čísla nebo e-mailové adresy:</w:t>
      </w:r>
    </w:p>
    <w:p w14:paraId="7588C246" w14:textId="77777777" w:rsidR="00E76C50" w:rsidRPr="00ED1912" w:rsidRDefault="00E76C50" w:rsidP="00E76C50">
      <w:pPr>
        <w:rPr>
          <w:lang w:val="cs-CZ" w:eastAsia="cs-CZ"/>
        </w:rPr>
      </w:pPr>
    </w:p>
    <w:p w14:paraId="51AB91A4" w14:textId="77777777" w:rsidR="008C735C" w:rsidRPr="00A80116" w:rsidRDefault="008C735C" w:rsidP="008C735C">
      <w:pPr>
        <w:pStyle w:val="Nadpis2"/>
        <w:numPr>
          <w:ilvl w:val="2"/>
          <w:numId w:val="12"/>
        </w:numPr>
        <w:spacing w:line="276" w:lineRule="auto"/>
        <w:ind w:left="1418" w:right="-17" w:hanging="709"/>
        <w:rPr>
          <w:rFonts w:asciiTheme="majorBidi" w:hAnsiTheme="majorBidi" w:cstheme="majorBidi"/>
          <w:sz w:val="22"/>
          <w:szCs w:val="22"/>
          <w:lang w:val="cs-CZ"/>
        </w:rPr>
      </w:pPr>
      <w:r w:rsidRPr="00A80116">
        <w:rPr>
          <w:rFonts w:asciiTheme="majorBidi" w:eastAsia="MS Mincho" w:hAnsiTheme="majorBidi" w:cstheme="majorBidi"/>
          <w:sz w:val="22"/>
          <w:szCs w:val="22"/>
          <w:lang w:val="cs-CZ"/>
        </w:rPr>
        <w:t>Osobou zmocněnou na straně Prodávajícího je:</w:t>
      </w:r>
    </w:p>
    <w:p w14:paraId="3DFF1852" w14:textId="77777777" w:rsidR="008C735C" w:rsidRPr="00A80116" w:rsidRDefault="008C735C" w:rsidP="008C735C">
      <w:pPr>
        <w:pStyle w:val="Zkladntextodsazen3"/>
        <w:keepNext/>
        <w:keepLines/>
        <w:widowControl/>
        <w:tabs>
          <w:tab w:val="left" w:pos="3544"/>
        </w:tabs>
        <w:spacing w:after="0" w:line="276" w:lineRule="auto"/>
        <w:ind w:left="1418"/>
        <w:rPr>
          <w:rStyle w:val="platne1"/>
          <w:rFonts w:asciiTheme="majorBidi" w:hAnsiTheme="majorBidi" w:cstheme="majorBidi"/>
          <w:sz w:val="22"/>
          <w:szCs w:val="22"/>
        </w:rPr>
      </w:pPr>
      <w:r w:rsidRPr="00A80116">
        <w:rPr>
          <w:rFonts w:asciiTheme="majorBidi" w:hAnsiTheme="majorBidi" w:cstheme="majorBidi"/>
          <w:sz w:val="22"/>
          <w:szCs w:val="22"/>
        </w:rPr>
        <w:t xml:space="preserve">Jméno, příjmení: </w:t>
      </w:r>
      <w:r w:rsidRPr="00A80116">
        <w:rPr>
          <w:rFonts w:asciiTheme="majorBidi" w:hAnsiTheme="majorBidi" w:cstheme="majorBidi"/>
          <w:sz w:val="22"/>
          <w:szCs w:val="22"/>
        </w:rPr>
        <w:tab/>
      </w:r>
      <w:r w:rsidRPr="00A80116">
        <w:rPr>
          <w:rFonts w:asciiTheme="majorBidi" w:hAnsiTheme="majorBidi" w:cstheme="majorBidi"/>
          <w:sz w:val="22"/>
          <w:szCs w:val="22"/>
          <w:highlight w:val="yellow"/>
        </w:rPr>
        <w:t>[●]</w:t>
      </w:r>
    </w:p>
    <w:p w14:paraId="7E54D029" w14:textId="1E52A28D" w:rsidR="008C735C" w:rsidRPr="00A80116" w:rsidRDefault="008C735C" w:rsidP="008C735C">
      <w:pPr>
        <w:pStyle w:val="Zkladntextodsazen3"/>
        <w:keepNext/>
        <w:keepLines/>
        <w:widowControl/>
        <w:tabs>
          <w:tab w:val="left" w:pos="3544"/>
        </w:tabs>
        <w:spacing w:after="0" w:line="276" w:lineRule="auto"/>
        <w:ind w:left="1418"/>
        <w:rPr>
          <w:rFonts w:asciiTheme="majorBidi" w:hAnsiTheme="majorBidi" w:cstheme="majorBidi"/>
          <w:sz w:val="22"/>
          <w:szCs w:val="22"/>
        </w:rPr>
      </w:pPr>
      <w:r w:rsidRPr="00A80116">
        <w:rPr>
          <w:rStyle w:val="platne1"/>
          <w:rFonts w:asciiTheme="majorBidi" w:hAnsiTheme="majorBidi" w:cstheme="majorBidi"/>
          <w:sz w:val="22"/>
          <w:szCs w:val="22"/>
        </w:rPr>
        <w:t>Adresa:</w:t>
      </w:r>
      <w:r w:rsidRPr="00A80116">
        <w:rPr>
          <w:rStyle w:val="platne1"/>
          <w:rFonts w:asciiTheme="majorBidi" w:hAnsiTheme="majorBidi" w:cstheme="majorBidi"/>
          <w:sz w:val="22"/>
          <w:szCs w:val="22"/>
        </w:rPr>
        <w:tab/>
      </w:r>
      <w:r w:rsidRPr="00A80116">
        <w:rPr>
          <w:rFonts w:asciiTheme="majorBidi" w:hAnsiTheme="majorBidi" w:cstheme="majorBidi"/>
          <w:sz w:val="22"/>
          <w:szCs w:val="22"/>
          <w:highlight w:val="yellow"/>
        </w:rPr>
        <w:t>[●]</w:t>
      </w:r>
    </w:p>
    <w:p w14:paraId="16C2B4F3" w14:textId="6332C699" w:rsidR="008C735C" w:rsidRPr="00A80116" w:rsidRDefault="008C735C" w:rsidP="008C735C">
      <w:pPr>
        <w:pStyle w:val="Zkladntextodsazen3"/>
        <w:keepNext/>
        <w:keepLines/>
        <w:widowControl/>
        <w:tabs>
          <w:tab w:val="left" w:pos="3544"/>
        </w:tabs>
        <w:spacing w:after="0" w:line="276" w:lineRule="auto"/>
        <w:ind w:left="1418"/>
        <w:rPr>
          <w:rFonts w:asciiTheme="majorBidi" w:hAnsiTheme="majorBidi" w:cstheme="majorBidi"/>
          <w:sz w:val="22"/>
          <w:szCs w:val="22"/>
        </w:rPr>
      </w:pPr>
      <w:r w:rsidRPr="00A80116">
        <w:rPr>
          <w:rFonts w:asciiTheme="majorBidi" w:hAnsiTheme="majorBidi" w:cstheme="majorBidi"/>
          <w:sz w:val="22"/>
          <w:szCs w:val="22"/>
        </w:rPr>
        <w:t>E-mail:</w:t>
      </w:r>
      <w:r w:rsidRPr="00A80116">
        <w:rPr>
          <w:rFonts w:asciiTheme="majorBidi" w:hAnsiTheme="majorBidi" w:cstheme="majorBidi"/>
          <w:sz w:val="22"/>
          <w:szCs w:val="22"/>
        </w:rPr>
        <w:tab/>
      </w:r>
      <w:r w:rsidRPr="00A80116">
        <w:rPr>
          <w:rFonts w:asciiTheme="majorBidi" w:hAnsiTheme="majorBidi" w:cstheme="majorBidi"/>
          <w:sz w:val="22"/>
          <w:szCs w:val="22"/>
          <w:highlight w:val="yellow"/>
        </w:rPr>
        <w:t>[●]</w:t>
      </w:r>
    </w:p>
    <w:p w14:paraId="46A49216" w14:textId="2DF9D172" w:rsidR="008C735C" w:rsidRPr="00A80116" w:rsidRDefault="008C735C" w:rsidP="008C735C">
      <w:pPr>
        <w:pStyle w:val="Zkladntextodsazen3"/>
        <w:keepNext/>
        <w:keepLines/>
        <w:widowControl/>
        <w:tabs>
          <w:tab w:val="left" w:pos="3544"/>
        </w:tabs>
        <w:spacing w:after="0" w:line="276" w:lineRule="auto"/>
        <w:ind w:left="1418"/>
        <w:rPr>
          <w:rStyle w:val="platne1"/>
          <w:rFonts w:asciiTheme="majorBidi" w:hAnsiTheme="majorBidi" w:cstheme="majorBidi"/>
          <w:sz w:val="22"/>
          <w:szCs w:val="22"/>
        </w:rPr>
      </w:pPr>
      <w:r w:rsidRPr="00A80116">
        <w:rPr>
          <w:rFonts w:asciiTheme="majorBidi" w:hAnsiTheme="majorBidi" w:cstheme="majorBidi"/>
          <w:sz w:val="22"/>
          <w:szCs w:val="22"/>
        </w:rPr>
        <w:t>Telefon:</w:t>
      </w:r>
      <w:r w:rsidRPr="00A80116">
        <w:rPr>
          <w:rFonts w:asciiTheme="majorBidi" w:hAnsiTheme="majorBidi" w:cstheme="majorBidi"/>
          <w:sz w:val="22"/>
          <w:szCs w:val="22"/>
        </w:rPr>
        <w:tab/>
      </w:r>
      <w:r w:rsidRPr="00A80116">
        <w:rPr>
          <w:rFonts w:asciiTheme="majorBidi" w:hAnsiTheme="majorBidi" w:cstheme="majorBidi"/>
          <w:sz w:val="22"/>
          <w:szCs w:val="22"/>
          <w:highlight w:val="yellow"/>
        </w:rPr>
        <w:t>[●]</w:t>
      </w:r>
    </w:p>
    <w:p w14:paraId="32853E98" w14:textId="77777777" w:rsidR="008C735C" w:rsidRPr="00A80116" w:rsidRDefault="008C735C" w:rsidP="008C735C">
      <w:pPr>
        <w:pStyle w:val="Zkladntextodsazen3"/>
        <w:keepNext/>
        <w:keepLines/>
        <w:widowControl/>
        <w:spacing w:after="0" w:line="276" w:lineRule="auto"/>
        <w:ind w:left="655" w:firstLine="425"/>
        <w:rPr>
          <w:rStyle w:val="platne1"/>
          <w:rFonts w:asciiTheme="majorBidi" w:hAnsiTheme="majorBidi" w:cstheme="majorBidi"/>
          <w:sz w:val="22"/>
          <w:szCs w:val="22"/>
        </w:rPr>
      </w:pPr>
    </w:p>
    <w:p w14:paraId="3CBF1693" w14:textId="77777777" w:rsidR="008C735C" w:rsidRPr="00A80116" w:rsidRDefault="008C735C" w:rsidP="008C735C">
      <w:pPr>
        <w:pStyle w:val="Nadpis2"/>
        <w:keepNext w:val="0"/>
        <w:numPr>
          <w:ilvl w:val="2"/>
          <w:numId w:val="12"/>
        </w:numPr>
        <w:spacing w:line="276" w:lineRule="auto"/>
        <w:ind w:left="1418" w:right="-17" w:hanging="709"/>
        <w:rPr>
          <w:rFonts w:asciiTheme="majorBidi" w:hAnsiTheme="majorBidi" w:cstheme="majorBidi"/>
          <w:sz w:val="22"/>
          <w:szCs w:val="22"/>
          <w:lang w:val="cs-CZ"/>
        </w:rPr>
      </w:pPr>
      <w:r w:rsidRPr="00A80116">
        <w:rPr>
          <w:rFonts w:asciiTheme="majorBidi" w:eastAsia="MS Mincho" w:hAnsiTheme="majorBidi" w:cstheme="majorBidi"/>
          <w:sz w:val="22"/>
          <w:szCs w:val="22"/>
          <w:lang w:val="cs-CZ"/>
        </w:rPr>
        <w:t>Osobou zmocněnou na straně Kupujícího je:</w:t>
      </w:r>
    </w:p>
    <w:p w14:paraId="09D1D894" w14:textId="6C76CA39" w:rsidR="008C735C" w:rsidRPr="00BE064F" w:rsidRDefault="008C735C" w:rsidP="008C735C">
      <w:pPr>
        <w:pStyle w:val="Nadpis2"/>
        <w:keepNext w:val="0"/>
        <w:spacing w:line="276" w:lineRule="auto"/>
        <w:ind w:left="1418" w:right="-17" w:firstLine="0"/>
        <w:rPr>
          <w:rStyle w:val="platne1"/>
          <w:rFonts w:asciiTheme="majorBidi" w:hAnsiTheme="majorBidi" w:cstheme="majorBidi"/>
          <w:sz w:val="22"/>
          <w:szCs w:val="22"/>
          <w:lang w:val="cs-CZ"/>
        </w:rPr>
      </w:pPr>
      <w:r w:rsidRPr="00A80116">
        <w:rPr>
          <w:rFonts w:asciiTheme="majorBidi" w:hAnsiTheme="majorBidi" w:cstheme="majorBidi"/>
          <w:sz w:val="22"/>
          <w:szCs w:val="22"/>
          <w:lang w:val="cs-CZ"/>
        </w:rPr>
        <w:t xml:space="preserve">Jméno, příjmení:  </w:t>
      </w:r>
      <w:r w:rsidRPr="00A80116">
        <w:rPr>
          <w:rFonts w:asciiTheme="majorBidi" w:hAnsiTheme="majorBidi" w:cstheme="majorBidi"/>
          <w:sz w:val="22"/>
          <w:szCs w:val="22"/>
          <w:lang w:val="cs-CZ"/>
        </w:rPr>
        <w:tab/>
      </w:r>
      <w:r w:rsidR="00BE064F" w:rsidRPr="00BE064F">
        <w:rPr>
          <w:rFonts w:asciiTheme="majorBidi" w:hAnsiTheme="majorBidi" w:cstheme="majorBidi"/>
          <w:sz w:val="22"/>
          <w:szCs w:val="22"/>
          <w:lang w:val="cs-CZ"/>
        </w:rPr>
        <w:t>Pavel Barák, DiS.</w:t>
      </w:r>
    </w:p>
    <w:p w14:paraId="526E4AB4" w14:textId="71027512" w:rsidR="008C735C" w:rsidRPr="00BE064F" w:rsidRDefault="008C735C" w:rsidP="008C735C">
      <w:pPr>
        <w:pStyle w:val="Nadpis2"/>
        <w:keepNext w:val="0"/>
        <w:spacing w:line="276" w:lineRule="auto"/>
        <w:ind w:left="1418" w:right="-17" w:firstLine="0"/>
        <w:rPr>
          <w:rStyle w:val="platne1"/>
          <w:rFonts w:asciiTheme="majorBidi" w:hAnsiTheme="majorBidi" w:cstheme="majorBidi"/>
          <w:sz w:val="22"/>
          <w:szCs w:val="22"/>
          <w:lang w:val="cs-CZ"/>
        </w:rPr>
      </w:pPr>
      <w:r w:rsidRPr="00BE064F">
        <w:rPr>
          <w:rStyle w:val="platne1"/>
          <w:rFonts w:asciiTheme="majorBidi" w:hAnsiTheme="majorBidi" w:cstheme="majorBidi"/>
          <w:sz w:val="22"/>
          <w:szCs w:val="22"/>
          <w:lang w:val="cs-CZ"/>
        </w:rPr>
        <w:t>Adresa</w:t>
      </w:r>
      <w:r w:rsidRPr="00BE064F">
        <w:rPr>
          <w:rStyle w:val="platne1"/>
          <w:rFonts w:asciiTheme="majorBidi" w:hAnsiTheme="majorBidi" w:cstheme="majorBidi"/>
          <w:sz w:val="22"/>
          <w:szCs w:val="22"/>
          <w:lang w:val="cs-CZ"/>
        </w:rPr>
        <w:tab/>
      </w:r>
      <w:r w:rsidRPr="00BE064F">
        <w:rPr>
          <w:rStyle w:val="platne1"/>
          <w:rFonts w:asciiTheme="majorBidi" w:hAnsiTheme="majorBidi" w:cstheme="majorBidi"/>
          <w:sz w:val="22"/>
          <w:szCs w:val="22"/>
          <w:lang w:val="cs-CZ"/>
        </w:rPr>
        <w:tab/>
      </w:r>
      <w:r w:rsidRPr="00BE064F">
        <w:rPr>
          <w:rStyle w:val="platne1"/>
          <w:rFonts w:asciiTheme="majorBidi" w:hAnsiTheme="majorBidi" w:cstheme="majorBidi"/>
          <w:sz w:val="22"/>
          <w:szCs w:val="22"/>
          <w:lang w:val="cs-CZ"/>
        </w:rPr>
        <w:tab/>
      </w:r>
      <w:r w:rsidR="00BE064F" w:rsidRPr="00BE064F">
        <w:rPr>
          <w:rFonts w:asciiTheme="majorBidi" w:hAnsiTheme="majorBidi" w:cstheme="majorBidi"/>
          <w:sz w:val="22"/>
          <w:szCs w:val="22"/>
          <w:lang w:val="cs-CZ"/>
        </w:rPr>
        <w:t>Lahovská 25, Praha 5, 159 00</w:t>
      </w:r>
    </w:p>
    <w:p w14:paraId="6C34CA48" w14:textId="637E34E5" w:rsidR="008C735C" w:rsidRPr="00BE064F" w:rsidRDefault="008C735C" w:rsidP="008C735C">
      <w:pPr>
        <w:pStyle w:val="Nadpis2"/>
        <w:keepNext w:val="0"/>
        <w:spacing w:line="276" w:lineRule="auto"/>
        <w:ind w:left="1418" w:right="-17" w:firstLine="0"/>
        <w:rPr>
          <w:rStyle w:val="platne1"/>
          <w:rFonts w:asciiTheme="majorBidi" w:hAnsiTheme="majorBidi" w:cstheme="majorBidi"/>
          <w:sz w:val="22"/>
          <w:szCs w:val="22"/>
          <w:lang w:val="cs-CZ"/>
        </w:rPr>
      </w:pPr>
      <w:r w:rsidRPr="00BE064F">
        <w:rPr>
          <w:rFonts w:asciiTheme="majorBidi" w:hAnsiTheme="majorBidi" w:cstheme="majorBidi"/>
          <w:sz w:val="22"/>
          <w:szCs w:val="22"/>
          <w:lang w:val="cs-CZ"/>
        </w:rPr>
        <w:t>E-mail:</w:t>
      </w:r>
      <w:r w:rsidRPr="00BE064F">
        <w:rPr>
          <w:rFonts w:asciiTheme="majorBidi" w:hAnsiTheme="majorBidi" w:cstheme="majorBidi"/>
          <w:sz w:val="22"/>
          <w:szCs w:val="22"/>
          <w:lang w:val="cs-CZ"/>
        </w:rPr>
        <w:tab/>
      </w:r>
      <w:r w:rsidRPr="00BE064F">
        <w:rPr>
          <w:rFonts w:asciiTheme="majorBidi" w:hAnsiTheme="majorBidi" w:cstheme="majorBidi"/>
          <w:sz w:val="22"/>
          <w:szCs w:val="22"/>
          <w:lang w:val="cs-CZ"/>
        </w:rPr>
        <w:tab/>
      </w:r>
      <w:r w:rsidRPr="00BE064F">
        <w:rPr>
          <w:rFonts w:asciiTheme="majorBidi" w:hAnsiTheme="majorBidi" w:cstheme="majorBidi"/>
          <w:sz w:val="22"/>
          <w:szCs w:val="22"/>
          <w:lang w:val="cs-CZ"/>
        </w:rPr>
        <w:tab/>
      </w:r>
      <w:hyperlink r:id="rId7" w:history="1">
        <w:r w:rsidR="00BE064F" w:rsidRPr="00BE064F">
          <w:rPr>
            <w:rStyle w:val="Hypertextovodkaz"/>
            <w:rFonts w:asciiTheme="majorBidi" w:hAnsiTheme="majorBidi" w:cstheme="majorBidi"/>
            <w:sz w:val="22"/>
            <w:szCs w:val="22"/>
            <w:lang w:val="cs-CZ"/>
          </w:rPr>
          <w:t>barak@vzs.cz</w:t>
        </w:r>
      </w:hyperlink>
      <w:r w:rsidR="00BE064F" w:rsidRPr="00BE064F">
        <w:rPr>
          <w:rFonts w:asciiTheme="majorBidi" w:hAnsiTheme="majorBidi" w:cstheme="majorBidi"/>
          <w:sz w:val="22"/>
          <w:szCs w:val="22"/>
          <w:lang w:val="cs-CZ"/>
        </w:rPr>
        <w:tab/>
      </w:r>
    </w:p>
    <w:p w14:paraId="404125C4" w14:textId="4002AD65" w:rsidR="008C735C" w:rsidRPr="00A80116" w:rsidRDefault="008C735C" w:rsidP="008C735C">
      <w:pPr>
        <w:pStyle w:val="Nadpis2"/>
        <w:keepNext w:val="0"/>
        <w:spacing w:line="276" w:lineRule="auto"/>
        <w:ind w:left="1418" w:right="-17" w:firstLine="0"/>
        <w:rPr>
          <w:rFonts w:asciiTheme="majorBidi" w:hAnsiTheme="majorBidi" w:cstheme="majorBidi"/>
          <w:sz w:val="22"/>
          <w:szCs w:val="22"/>
          <w:lang w:val="cs-CZ"/>
        </w:rPr>
      </w:pPr>
      <w:r w:rsidRPr="00BE064F">
        <w:rPr>
          <w:rFonts w:asciiTheme="majorBidi" w:hAnsiTheme="majorBidi" w:cstheme="majorBidi"/>
          <w:sz w:val="22"/>
          <w:szCs w:val="22"/>
          <w:lang w:val="cs-CZ"/>
        </w:rPr>
        <w:t>Telefon:</w:t>
      </w:r>
      <w:r w:rsidRPr="00BE064F">
        <w:rPr>
          <w:rFonts w:asciiTheme="majorBidi" w:hAnsiTheme="majorBidi" w:cstheme="majorBidi"/>
          <w:sz w:val="22"/>
          <w:szCs w:val="22"/>
          <w:lang w:val="cs-CZ"/>
        </w:rPr>
        <w:tab/>
      </w:r>
      <w:r w:rsidRPr="00BE064F">
        <w:rPr>
          <w:rFonts w:asciiTheme="majorBidi" w:hAnsiTheme="majorBidi" w:cstheme="majorBidi"/>
          <w:sz w:val="22"/>
          <w:szCs w:val="22"/>
          <w:lang w:val="cs-CZ"/>
        </w:rPr>
        <w:tab/>
      </w:r>
      <w:r w:rsidR="00BE064F" w:rsidRPr="00BE064F">
        <w:rPr>
          <w:rFonts w:asciiTheme="majorBidi" w:hAnsiTheme="majorBidi" w:cstheme="majorBidi"/>
          <w:sz w:val="22"/>
          <w:szCs w:val="22"/>
          <w:lang w:val="cs-CZ"/>
        </w:rPr>
        <w:t>+420 604 231 340</w:t>
      </w:r>
    </w:p>
    <w:p w14:paraId="056BE1FD" w14:textId="77777777" w:rsidR="00F56DCB" w:rsidRDefault="00F56DCB" w:rsidP="005F1571">
      <w:pPr>
        <w:spacing w:line="276" w:lineRule="auto"/>
        <w:rPr>
          <w:rFonts w:asciiTheme="majorBidi" w:hAnsiTheme="majorBidi" w:cstheme="majorBidi"/>
          <w:sz w:val="22"/>
          <w:szCs w:val="22"/>
          <w:lang w:val="cs-CZ"/>
        </w:rPr>
      </w:pPr>
    </w:p>
    <w:p w14:paraId="4F91F8FF" w14:textId="77777777" w:rsidR="008C735C" w:rsidRPr="00BD5472" w:rsidRDefault="008C735C" w:rsidP="005F1571">
      <w:pPr>
        <w:spacing w:line="276" w:lineRule="auto"/>
        <w:rPr>
          <w:rFonts w:asciiTheme="majorBidi" w:hAnsiTheme="majorBidi" w:cstheme="majorBidi"/>
          <w:sz w:val="22"/>
          <w:szCs w:val="22"/>
          <w:lang w:val="cs-CZ"/>
        </w:rPr>
      </w:pPr>
    </w:p>
    <w:p w14:paraId="16C9561E" w14:textId="77777777" w:rsidR="00F56DCB" w:rsidRPr="00BD5472" w:rsidRDefault="00F56DCB" w:rsidP="006B6180">
      <w:pPr>
        <w:pStyle w:val="Nadpis1"/>
        <w:numPr>
          <w:ilvl w:val="0"/>
          <w:numId w:val="12"/>
        </w:numPr>
        <w:spacing w:line="276" w:lineRule="auto"/>
        <w:ind w:right="-17"/>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SALVATORSKÁ KLAUZULE</w:t>
      </w:r>
    </w:p>
    <w:p w14:paraId="44F98102" w14:textId="77777777" w:rsidR="00F56DCB" w:rsidRPr="00BD5472" w:rsidRDefault="00F56DCB" w:rsidP="006B6180">
      <w:pPr>
        <w:keepNext/>
        <w:spacing w:line="276" w:lineRule="auto"/>
        <w:rPr>
          <w:rFonts w:asciiTheme="majorBidi" w:hAnsiTheme="majorBidi" w:cstheme="majorBidi"/>
          <w:sz w:val="22"/>
          <w:szCs w:val="22"/>
          <w:lang w:val="cs-CZ"/>
        </w:rPr>
      </w:pPr>
    </w:p>
    <w:p w14:paraId="32D707D6" w14:textId="292510D9" w:rsidR="00F56DCB" w:rsidRPr="00BD5472" w:rsidRDefault="00F56DCB" w:rsidP="006B6180">
      <w:pPr>
        <w:pStyle w:val="Odstavecseseznamem"/>
        <w:keepNext/>
        <w:numPr>
          <w:ilvl w:val="1"/>
          <w:numId w:val="12"/>
        </w:numPr>
        <w:spacing w:line="276" w:lineRule="auto"/>
        <w:ind w:hanging="720"/>
        <w:jc w:val="both"/>
        <w:rPr>
          <w:rFonts w:asciiTheme="majorBidi" w:hAnsiTheme="majorBidi" w:cstheme="majorBidi"/>
          <w:snapToGrid w:val="0"/>
          <w:sz w:val="22"/>
          <w:szCs w:val="22"/>
          <w:lang w:val="cs-CZ"/>
        </w:rPr>
      </w:pPr>
      <w:r w:rsidRPr="00BD5472">
        <w:rPr>
          <w:rFonts w:asciiTheme="majorBidi" w:hAnsiTheme="majorBidi" w:cstheme="majorBidi"/>
          <w:snapToGrid w:val="0"/>
          <w:sz w:val="22"/>
          <w:szCs w:val="22"/>
          <w:lang w:val="cs-CZ"/>
        </w:rPr>
        <w:t>V případě, že se jakékoliv ustanovení této Smlouvy stane neplatným nebo nevymahatelným, nebudou tím dotčena ostatní ustanovení t</w:t>
      </w:r>
      <w:r w:rsidR="001D43DD" w:rsidRPr="00BD5472">
        <w:rPr>
          <w:rFonts w:asciiTheme="majorBidi" w:hAnsiTheme="majorBidi" w:cstheme="majorBidi"/>
          <w:snapToGrid w:val="0"/>
          <w:sz w:val="22"/>
          <w:szCs w:val="22"/>
          <w:lang w:val="cs-CZ"/>
        </w:rPr>
        <w:t>éto Smlouvy. V takovém případě S</w:t>
      </w:r>
      <w:r w:rsidRPr="00BD5472">
        <w:rPr>
          <w:rFonts w:asciiTheme="majorBidi" w:hAnsiTheme="majorBidi" w:cstheme="majorBidi"/>
          <w:snapToGrid w:val="0"/>
          <w:sz w:val="22"/>
          <w:szCs w:val="22"/>
          <w:lang w:val="cs-CZ"/>
        </w:rPr>
        <w:t>mluvní strany souhlasí s tím, že nahradí takovéto neplatné nebo nevymahatelné ustanovení novým ustanovením platným a vymahatelným, které bude mít co nejbližší právní a ekonomický význam ustanovení neplatnému či nevymahatelnému.</w:t>
      </w:r>
    </w:p>
    <w:p w14:paraId="7E547BF9" w14:textId="77777777" w:rsidR="00F56DCB" w:rsidRPr="00BD5472" w:rsidRDefault="00F56DCB" w:rsidP="005F1571">
      <w:pPr>
        <w:spacing w:line="276" w:lineRule="auto"/>
        <w:ind w:left="705" w:hanging="705"/>
        <w:jc w:val="both"/>
        <w:rPr>
          <w:rFonts w:asciiTheme="majorBidi" w:hAnsiTheme="majorBidi" w:cstheme="majorBidi"/>
          <w:snapToGrid w:val="0"/>
          <w:sz w:val="22"/>
          <w:szCs w:val="22"/>
          <w:lang w:val="cs-CZ"/>
        </w:rPr>
      </w:pPr>
    </w:p>
    <w:p w14:paraId="0A24FA7E" w14:textId="77777777" w:rsidR="00F56DCB" w:rsidRPr="00BD5472" w:rsidRDefault="00F56DCB" w:rsidP="00E76C50">
      <w:pPr>
        <w:pStyle w:val="Odstavecseseznamem"/>
        <w:numPr>
          <w:ilvl w:val="1"/>
          <w:numId w:val="12"/>
        </w:numPr>
        <w:spacing w:line="276" w:lineRule="auto"/>
        <w:ind w:hanging="720"/>
        <w:jc w:val="both"/>
        <w:rPr>
          <w:rFonts w:asciiTheme="majorBidi" w:hAnsiTheme="majorBidi" w:cstheme="majorBidi"/>
          <w:sz w:val="22"/>
          <w:szCs w:val="22"/>
          <w:lang w:val="cs-CZ"/>
        </w:rPr>
      </w:pPr>
      <w:r w:rsidRPr="00BD5472">
        <w:rPr>
          <w:rFonts w:asciiTheme="majorBidi" w:hAnsiTheme="majorBidi" w:cstheme="majorBidi"/>
          <w:sz w:val="22"/>
          <w:szCs w:val="22"/>
          <w:lang w:val="cs-CZ"/>
        </w:rPr>
        <w:t>Pokud v některých případech nebude možné řešení zde uvedené a tato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ze Smlouvy původní.</w:t>
      </w:r>
    </w:p>
    <w:p w14:paraId="47AA7124" w14:textId="77777777" w:rsidR="00F56DCB" w:rsidRPr="00BD5472" w:rsidRDefault="00F56DCB" w:rsidP="005F1571">
      <w:pPr>
        <w:spacing w:line="276" w:lineRule="auto"/>
        <w:rPr>
          <w:rFonts w:asciiTheme="majorBidi" w:hAnsiTheme="majorBidi" w:cstheme="majorBidi"/>
          <w:sz w:val="22"/>
          <w:szCs w:val="22"/>
          <w:lang w:val="cs-CZ"/>
        </w:rPr>
      </w:pPr>
    </w:p>
    <w:p w14:paraId="0E042B14" w14:textId="77777777" w:rsidR="001D43DD" w:rsidRPr="00BD5472" w:rsidRDefault="001D43DD" w:rsidP="005F1571">
      <w:pPr>
        <w:spacing w:line="276" w:lineRule="auto"/>
        <w:rPr>
          <w:rFonts w:asciiTheme="majorBidi" w:hAnsiTheme="majorBidi" w:cstheme="majorBidi"/>
          <w:sz w:val="22"/>
          <w:szCs w:val="22"/>
          <w:lang w:val="cs-CZ"/>
        </w:rPr>
      </w:pPr>
    </w:p>
    <w:p w14:paraId="70C342D9" w14:textId="77777777" w:rsidR="00F56DCB" w:rsidRPr="00BD5472" w:rsidRDefault="00F56DCB" w:rsidP="00E76C50">
      <w:pPr>
        <w:pStyle w:val="Nadpis1"/>
        <w:numPr>
          <w:ilvl w:val="0"/>
          <w:numId w:val="12"/>
        </w:numPr>
        <w:spacing w:line="276" w:lineRule="auto"/>
        <w:ind w:right="-17"/>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ŘESENÍ SPORU</w:t>
      </w:r>
    </w:p>
    <w:p w14:paraId="0DE877B2" w14:textId="77777777" w:rsidR="00F56DCB" w:rsidRPr="00BD5472" w:rsidRDefault="00F56DCB" w:rsidP="005F1571">
      <w:pPr>
        <w:keepNext/>
        <w:spacing w:line="276" w:lineRule="auto"/>
        <w:rPr>
          <w:rFonts w:asciiTheme="majorBidi" w:hAnsiTheme="majorBidi" w:cstheme="majorBidi"/>
          <w:sz w:val="22"/>
          <w:szCs w:val="22"/>
          <w:lang w:val="cs-CZ"/>
        </w:rPr>
      </w:pPr>
    </w:p>
    <w:p w14:paraId="2A449AB1" w14:textId="3B3CEEBB" w:rsidR="00F56DCB" w:rsidRPr="00BD5472" w:rsidRDefault="00F56DCB" w:rsidP="00E76C50">
      <w:pPr>
        <w:pStyle w:val="Nadpis2"/>
        <w:keepNext w:val="0"/>
        <w:numPr>
          <w:ilvl w:val="1"/>
          <w:numId w:val="12"/>
        </w:numPr>
        <w:spacing w:line="276" w:lineRule="auto"/>
        <w:ind w:hanging="720"/>
        <w:rPr>
          <w:rFonts w:asciiTheme="majorBidi" w:hAnsiTheme="majorBidi" w:cstheme="majorBidi"/>
          <w:sz w:val="22"/>
          <w:szCs w:val="22"/>
          <w:lang w:val="cs-CZ"/>
        </w:rPr>
      </w:pPr>
      <w:r w:rsidRPr="00BD5472">
        <w:rPr>
          <w:rFonts w:asciiTheme="majorBidi" w:hAnsiTheme="majorBidi" w:cstheme="majorBidi"/>
          <w:sz w:val="22"/>
          <w:szCs w:val="22"/>
          <w:lang w:val="cs-CZ"/>
        </w:rPr>
        <w:t>Veškerá vzájemná práva a povinnosti Prodávajícího a Kupujícího vyplývající z uzavřené Smlouvy se budou řídit právem České republiky. Veškeré spory, které se nepodaří vyřešit přednostně smírnou cestou, budou rozhodovány obecným</w:t>
      </w:r>
      <w:r w:rsidR="001D43DD" w:rsidRPr="00BD5472">
        <w:rPr>
          <w:rFonts w:asciiTheme="majorBidi" w:hAnsiTheme="majorBidi" w:cstheme="majorBidi"/>
          <w:sz w:val="22"/>
          <w:szCs w:val="22"/>
          <w:lang w:val="cs-CZ"/>
        </w:rPr>
        <w:t>i soudy v souladu se zákonem č. </w:t>
      </w:r>
      <w:r w:rsidRPr="00BD5472">
        <w:rPr>
          <w:rFonts w:asciiTheme="majorBidi" w:hAnsiTheme="majorBidi" w:cstheme="majorBidi"/>
          <w:sz w:val="22"/>
          <w:szCs w:val="22"/>
          <w:lang w:val="cs-CZ"/>
        </w:rPr>
        <w:t>99/1963 Sb., občanským soudním řádem, ve znění pozdějších předpisů.</w:t>
      </w:r>
    </w:p>
    <w:p w14:paraId="24EF4687" w14:textId="77777777" w:rsidR="00F56DCB" w:rsidRPr="00BD5472" w:rsidRDefault="00F56DCB" w:rsidP="005F1571">
      <w:pPr>
        <w:spacing w:line="276" w:lineRule="auto"/>
        <w:rPr>
          <w:rFonts w:asciiTheme="majorBidi" w:hAnsiTheme="majorBidi" w:cstheme="majorBidi"/>
          <w:sz w:val="22"/>
          <w:szCs w:val="22"/>
          <w:lang w:val="cs-CZ"/>
        </w:rPr>
      </w:pPr>
    </w:p>
    <w:p w14:paraId="40D5171D" w14:textId="77777777" w:rsidR="00C543B7" w:rsidRPr="00BD5472" w:rsidRDefault="00C543B7" w:rsidP="005F1571">
      <w:pPr>
        <w:spacing w:line="276" w:lineRule="auto"/>
        <w:rPr>
          <w:rFonts w:asciiTheme="majorBidi" w:hAnsiTheme="majorBidi" w:cstheme="majorBidi"/>
          <w:sz w:val="22"/>
          <w:szCs w:val="22"/>
          <w:lang w:val="cs-CZ"/>
        </w:rPr>
      </w:pPr>
    </w:p>
    <w:p w14:paraId="0A7174CD" w14:textId="77777777" w:rsidR="00F56DCB" w:rsidRPr="00BD5472" w:rsidRDefault="00F56DCB" w:rsidP="00E76C50">
      <w:pPr>
        <w:pStyle w:val="Nadpis1"/>
        <w:keepNext w:val="0"/>
        <w:numPr>
          <w:ilvl w:val="0"/>
          <w:numId w:val="12"/>
        </w:numPr>
        <w:spacing w:line="276" w:lineRule="auto"/>
        <w:ind w:right="-17"/>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ZAVĚREČNÁ USTANOVENÍ</w:t>
      </w:r>
    </w:p>
    <w:p w14:paraId="3D9A8216" w14:textId="77777777" w:rsidR="00F56DCB" w:rsidRPr="00BD5472" w:rsidRDefault="00F56DCB" w:rsidP="005F1571">
      <w:pPr>
        <w:spacing w:line="276" w:lineRule="auto"/>
        <w:rPr>
          <w:rFonts w:asciiTheme="majorBidi" w:hAnsiTheme="majorBidi" w:cstheme="majorBidi"/>
          <w:b/>
          <w:sz w:val="22"/>
          <w:szCs w:val="22"/>
          <w:lang w:val="cs-CZ"/>
        </w:rPr>
      </w:pPr>
    </w:p>
    <w:p w14:paraId="6B7D66DF" w14:textId="170CE7D8" w:rsidR="00F56DCB" w:rsidRPr="00BD5472" w:rsidRDefault="00F56DCB" w:rsidP="00E76C50">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 xml:space="preserve">Dle dohody </w:t>
      </w:r>
      <w:r w:rsidR="001D43DD" w:rsidRPr="00BD5472">
        <w:rPr>
          <w:rFonts w:asciiTheme="majorBidi" w:hAnsiTheme="majorBidi" w:cstheme="majorBidi"/>
          <w:sz w:val="22"/>
          <w:szCs w:val="22"/>
        </w:rPr>
        <w:t>S</w:t>
      </w:r>
      <w:r w:rsidRPr="00BD5472">
        <w:rPr>
          <w:rFonts w:asciiTheme="majorBidi" w:hAnsiTheme="majorBidi" w:cstheme="majorBidi"/>
          <w:sz w:val="22"/>
          <w:szCs w:val="22"/>
        </w:rPr>
        <w:t>mluvních stran nelze postoupit pohledávku, kterou má Prodávající za Kupujícím z titulu této Smlouvy, bez předchozího písemného souhlasu Kupujícího. Postoupení pohledávky v rozporu s tímto ustanovením je neplatné. Kupující je v takovém případě oprávněn odstoupit od Smlouvy již bez dalšího a Prodávající zaplatí Kupujícímu smluvní pokutu ve výši 30 % z nominální výše postoupené pohledávky. Toto omezení bude platné i po skončení doby trvání této Smlouvy. Jakýkoli právní úkon učiněný v rozporu s tímto omezením bude považován za příčící se dobrým mravům.</w:t>
      </w:r>
    </w:p>
    <w:p w14:paraId="44E073E5" w14:textId="77777777" w:rsidR="00F56DCB" w:rsidRPr="00BD5472" w:rsidRDefault="00F56DCB" w:rsidP="005F1571">
      <w:pPr>
        <w:pStyle w:val="AAOdstavec"/>
        <w:spacing w:line="276" w:lineRule="auto"/>
        <w:ind w:left="705" w:hanging="705"/>
        <w:rPr>
          <w:rFonts w:asciiTheme="majorBidi" w:hAnsiTheme="majorBidi" w:cstheme="majorBidi"/>
          <w:sz w:val="22"/>
          <w:szCs w:val="22"/>
        </w:rPr>
      </w:pPr>
    </w:p>
    <w:p w14:paraId="71CAEDD5" w14:textId="3373475F" w:rsidR="00F56DCB" w:rsidRPr="00BD5472" w:rsidRDefault="001D43DD" w:rsidP="00E76C50">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Dle dohody Sm</w:t>
      </w:r>
      <w:r w:rsidR="00F56DCB" w:rsidRPr="00BD5472">
        <w:rPr>
          <w:rFonts w:asciiTheme="majorBidi" w:hAnsiTheme="majorBidi" w:cstheme="majorBidi"/>
          <w:sz w:val="22"/>
          <w:szCs w:val="22"/>
        </w:rPr>
        <w:t>luvních stran není Prodávající oprávněn zastavit pohledávku za Kupujícím vzniklou z titulu této Smlouvy bez předchozího písemného souhlasu Kupujícího. V případě porušení této povinnosti je Kupující oprávněn odstoupit od Smlouvy již bez dalšího a Prodávající zaplatí Kupujícímu smluvní pokutu ve výši 30 % z nominální výše zastavené pohledávky. Toto omezení bude platné i po skončení doby trvání této Smlouvy. Jakýkoli právní úkon učiněný v rozporu s tímto omezením bude považován za příčící se dobrým mravům.</w:t>
      </w:r>
    </w:p>
    <w:p w14:paraId="1112F5D3" w14:textId="77777777" w:rsidR="00F56DCB" w:rsidRPr="00BD5472" w:rsidRDefault="00F56DCB" w:rsidP="005F1571">
      <w:pPr>
        <w:pStyle w:val="AAOdstavec"/>
        <w:spacing w:line="276" w:lineRule="auto"/>
        <w:ind w:left="705" w:hanging="705"/>
        <w:rPr>
          <w:rFonts w:asciiTheme="majorBidi" w:hAnsiTheme="majorBidi" w:cstheme="majorBidi"/>
          <w:sz w:val="22"/>
          <w:szCs w:val="22"/>
        </w:rPr>
      </w:pPr>
    </w:p>
    <w:p w14:paraId="1F6D536E" w14:textId="6885E88B" w:rsidR="00F56DCB" w:rsidRPr="00BD5472" w:rsidRDefault="00F56DCB" w:rsidP="00E76C50">
      <w:pPr>
        <w:pStyle w:val="AAOdstavec"/>
        <w:numPr>
          <w:ilvl w:val="1"/>
          <w:numId w:val="12"/>
        </w:numPr>
        <w:spacing w:line="276" w:lineRule="auto"/>
        <w:ind w:hanging="720"/>
        <w:rPr>
          <w:rFonts w:asciiTheme="majorBidi" w:hAnsiTheme="majorBidi" w:cstheme="majorBidi"/>
          <w:b/>
          <w:sz w:val="22"/>
          <w:szCs w:val="22"/>
        </w:rPr>
      </w:pPr>
      <w:r w:rsidRPr="00BD5472">
        <w:rPr>
          <w:rFonts w:asciiTheme="majorBidi" w:hAnsiTheme="majorBidi" w:cstheme="majorBidi"/>
          <w:sz w:val="22"/>
          <w:szCs w:val="22"/>
        </w:rPr>
        <w:t>Právní vztahy vzniklé z této Smlouvy se řídí platným českým právem, zejména OZ.</w:t>
      </w:r>
      <w:r w:rsidRPr="00BD5472">
        <w:rPr>
          <w:rFonts w:asciiTheme="majorBidi" w:hAnsiTheme="majorBidi" w:cstheme="majorBidi"/>
          <w:b/>
          <w:sz w:val="22"/>
          <w:szCs w:val="22"/>
        </w:rPr>
        <w:t xml:space="preserve"> </w:t>
      </w:r>
    </w:p>
    <w:p w14:paraId="40266A25" w14:textId="77777777" w:rsidR="00F56DCB" w:rsidRPr="00BD5472" w:rsidRDefault="00F56DCB" w:rsidP="005F1571">
      <w:pPr>
        <w:spacing w:line="276" w:lineRule="auto"/>
        <w:rPr>
          <w:rFonts w:asciiTheme="majorBidi" w:hAnsiTheme="majorBidi" w:cstheme="majorBidi"/>
          <w:sz w:val="22"/>
          <w:szCs w:val="22"/>
          <w:lang w:val="cs-CZ"/>
        </w:rPr>
      </w:pPr>
    </w:p>
    <w:p w14:paraId="1CC2D659" w14:textId="2AA505E6" w:rsidR="00F56DCB" w:rsidRPr="00BD5472" w:rsidRDefault="001D43DD" w:rsidP="00E76C50">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Tuto Smlouvu</w:t>
      </w:r>
      <w:r w:rsidR="00F56DCB" w:rsidRPr="00BD5472">
        <w:rPr>
          <w:rFonts w:asciiTheme="majorBidi" w:hAnsiTheme="majorBidi" w:cstheme="majorBidi"/>
          <w:sz w:val="22"/>
          <w:szCs w:val="22"/>
        </w:rPr>
        <w:t xml:space="preserve"> lze měnit, doplňovat nebo rušit pouze písemně. V případě změny či doplnění dohodou se vyžaduje písemný dodatek k této Smlouvě.</w:t>
      </w:r>
    </w:p>
    <w:p w14:paraId="79A5E40D" w14:textId="77777777" w:rsidR="00F56DCB" w:rsidRPr="00BD5472" w:rsidRDefault="00F56DCB" w:rsidP="005F1571">
      <w:pPr>
        <w:spacing w:line="276" w:lineRule="auto"/>
        <w:rPr>
          <w:rFonts w:asciiTheme="majorBidi" w:hAnsiTheme="majorBidi" w:cstheme="majorBidi"/>
          <w:sz w:val="22"/>
          <w:szCs w:val="22"/>
          <w:lang w:val="cs-CZ"/>
        </w:rPr>
      </w:pPr>
    </w:p>
    <w:p w14:paraId="6C2AD11D" w14:textId="17E0228C" w:rsidR="00F56DCB" w:rsidRPr="00BD5472" w:rsidRDefault="00F56DCB" w:rsidP="00E76C50">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V případě, že se některé ustanovení Smlouvy stane neplatným, zůstávají ostatní ustanovení i nadále v platnosti, ledaže právní předpis stanoví jinak.</w:t>
      </w:r>
    </w:p>
    <w:p w14:paraId="41A53242" w14:textId="77777777" w:rsidR="00F56DCB" w:rsidRPr="00BD5472" w:rsidRDefault="00F56DCB" w:rsidP="005F1571">
      <w:pPr>
        <w:spacing w:line="276" w:lineRule="auto"/>
        <w:rPr>
          <w:rFonts w:asciiTheme="majorBidi" w:hAnsiTheme="majorBidi" w:cstheme="majorBidi"/>
          <w:sz w:val="22"/>
          <w:szCs w:val="22"/>
          <w:lang w:val="cs-CZ"/>
        </w:rPr>
      </w:pPr>
    </w:p>
    <w:p w14:paraId="7985D707" w14:textId="04446FFB" w:rsidR="00F56DCB" w:rsidRPr="00BD5472" w:rsidRDefault="00F56DCB" w:rsidP="00E76C50">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 xml:space="preserve">Tato Smlouva je vyhotovena ve čtyřech </w:t>
      </w:r>
      <w:r w:rsidR="001D43DD" w:rsidRPr="00BD5472">
        <w:rPr>
          <w:rFonts w:asciiTheme="majorBidi" w:hAnsiTheme="majorBidi" w:cstheme="majorBidi"/>
          <w:sz w:val="22"/>
          <w:szCs w:val="22"/>
        </w:rPr>
        <w:t>stejnopisech, z nichž každá ze S</w:t>
      </w:r>
      <w:r w:rsidRPr="00BD5472">
        <w:rPr>
          <w:rFonts w:asciiTheme="majorBidi" w:hAnsiTheme="majorBidi" w:cstheme="majorBidi"/>
          <w:sz w:val="22"/>
          <w:szCs w:val="22"/>
        </w:rPr>
        <w:t xml:space="preserve">mluvních stran obdrží po dvou vyhotoveních.  </w:t>
      </w:r>
    </w:p>
    <w:p w14:paraId="1E972B92" w14:textId="77777777" w:rsidR="00F56DCB" w:rsidRPr="00BD5472" w:rsidRDefault="00F56DCB" w:rsidP="005F1571">
      <w:pPr>
        <w:spacing w:line="276" w:lineRule="auto"/>
        <w:rPr>
          <w:rFonts w:asciiTheme="majorBidi" w:hAnsiTheme="majorBidi" w:cstheme="majorBidi"/>
          <w:sz w:val="22"/>
          <w:szCs w:val="22"/>
          <w:lang w:val="cs-CZ"/>
        </w:rPr>
      </w:pPr>
    </w:p>
    <w:p w14:paraId="286F359D" w14:textId="77777777" w:rsidR="00F56DCB" w:rsidRPr="00BD5472" w:rsidRDefault="00F56DCB" w:rsidP="00E76C50">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Nedílnou součást Smlouvy tvoří tyto přílohy</w:t>
      </w:r>
    </w:p>
    <w:p w14:paraId="4D689D01" w14:textId="79719C8A" w:rsidR="00F56DCB" w:rsidRPr="00BD5472" w:rsidRDefault="00F56DCB" w:rsidP="005F1571">
      <w:pPr>
        <w:pStyle w:val="AAOdstavec"/>
        <w:spacing w:line="276" w:lineRule="auto"/>
        <w:ind w:left="720"/>
        <w:rPr>
          <w:rFonts w:asciiTheme="majorBidi" w:hAnsiTheme="majorBidi" w:cstheme="majorBidi"/>
          <w:sz w:val="22"/>
          <w:szCs w:val="22"/>
        </w:rPr>
      </w:pPr>
      <w:r w:rsidRPr="00BD5472">
        <w:rPr>
          <w:rFonts w:asciiTheme="majorBidi" w:hAnsiTheme="majorBidi" w:cstheme="majorBidi"/>
          <w:sz w:val="22"/>
          <w:szCs w:val="22"/>
        </w:rPr>
        <w:t xml:space="preserve">Příloha č. 1 – Specifikace </w:t>
      </w:r>
    </w:p>
    <w:p w14:paraId="415C0874" w14:textId="6D6DC65E" w:rsidR="00F56DCB" w:rsidRPr="00BD5472" w:rsidRDefault="00F56DCB" w:rsidP="005F1571">
      <w:pPr>
        <w:pStyle w:val="AAOdstavec"/>
        <w:spacing w:line="276" w:lineRule="auto"/>
        <w:ind w:left="720"/>
        <w:rPr>
          <w:rFonts w:asciiTheme="majorBidi" w:hAnsiTheme="majorBidi" w:cstheme="majorBidi"/>
          <w:sz w:val="22"/>
          <w:szCs w:val="22"/>
        </w:rPr>
      </w:pPr>
    </w:p>
    <w:p w14:paraId="02BD22DC" w14:textId="77777777" w:rsidR="00F56DCB" w:rsidRDefault="00F56DCB" w:rsidP="005F1571">
      <w:pPr>
        <w:pStyle w:val="Odstavecseseznamem"/>
        <w:spacing w:line="276" w:lineRule="auto"/>
        <w:rPr>
          <w:rFonts w:asciiTheme="majorBidi" w:hAnsiTheme="majorBidi" w:cstheme="majorBidi"/>
          <w:sz w:val="22"/>
          <w:szCs w:val="22"/>
          <w:lang w:val="cs-CZ"/>
        </w:rPr>
      </w:pPr>
    </w:p>
    <w:p w14:paraId="021CA7DF" w14:textId="6237D9DD" w:rsidR="00ED1912" w:rsidRPr="00ED1912" w:rsidRDefault="00ED1912" w:rsidP="005F1571">
      <w:pPr>
        <w:pStyle w:val="Odstavecseseznamem"/>
        <w:spacing w:line="276" w:lineRule="auto"/>
        <w:rPr>
          <w:rFonts w:asciiTheme="majorBidi" w:hAnsiTheme="majorBidi" w:cstheme="majorBidi"/>
          <w:b/>
          <w:bCs/>
          <w:sz w:val="22"/>
          <w:szCs w:val="22"/>
          <w:lang w:val="cs-CZ"/>
        </w:rPr>
      </w:pPr>
      <w:r w:rsidRPr="00ED1912">
        <w:rPr>
          <w:rFonts w:asciiTheme="majorBidi" w:hAnsiTheme="majorBidi" w:cstheme="majorBidi"/>
          <w:b/>
          <w:bCs/>
          <w:sz w:val="22"/>
          <w:szCs w:val="22"/>
          <w:lang w:val="cs-CZ"/>
        </w:rPr>
        <w:t>Podpisová stránka následuje</w:t>
      </w:r>
    </w:p>
    <w:p w14:paraId="2060B735" w14:textId="77777777" w:rsidR="00ED1912" w:rsidRDefault="00ED1912" w:rsidP="005F1571">
      <w:pPr>
        <w:pStyle w:val="Odstavecseseznamem"/>
        <w:spacing w:line="276" w:lineRule="auto"/>
        <w:rPr>
          <w:rFonts w:asciiTheme="majorBidi" w:hAnsiTheme="majorBidi" w:cstheme="majorBidi"/>
          <w:sz w:val="22"/>
          <w:szCs w:val="22"/>
          <w:lang w:val="cs-CZ"/>
        </w:rPr>
      </w:pPr>
    </w:p>
    <w:p w14:paraId="396131A4" w14:textId="77777777" w:rsidR="00ED1912" w:rsidRDefault="00ED1912" w:rsidP="005F1571">
      <w:pPr>
        <w:pStyle w:val="Odstavecseseznamem"/>
        <w:spacing w:line="276" w:lineRule="auto"/>
        <w:rPr>
          <w:rFonts w:asciiTheme="majorBidi" w:hAnsiTheme="majorBidi" w:cstheme="majorBidi"/>
          <w:sz w:val="22"/>
          <w:szCs w:val="22"/>
          <w:lang w:val="cs-CZ"/>
        </w:rPr>
      </w:pPr>
    </w:p>
    <w:p w14:paraId="60BA32B3" w14:textId="77777777" w:rsidR="00ED1912" w:rsidRPr="00BD5472" w:rsidRDefault="00ED1912" w:rsidP="005F1571">
      <w:pPr>
        <w:pStyle w:val="Odstavecseseznamem"/>
        <w:spacing w:line="276" w:lineRule="auto"/>
        <w:rPr>
          <w:rFonts w:asciiTheme="majorBidi" w:hAnsiTheme="majorBidi" w:cstheme="majorBidi"/>
          <w:sz w:val="22"/>
          <w:szCs w:val="22"/>
          <w:lang w:val="cs-CZ"/>
        </w:rPr>
      </w:pPr>
    </w:p>
    <w:p w14:paraId="2CEF07CC" w14:textId="77777777" w:rsidR="00F56DCB" w:rsidRPr="00BD5472" w:rsidRDefault="00F56DCB" w:rsidP="005F1571">
      <w:pPr>
        <w:pStyle w:val="Odstavecseseznamem"/>
        <w:spacing w:line="276" w:lineRule="auto"/>
        <w:rPr>
          <w:rFonts w:asciiTheme="majorBidi" w:hAnsiTheme="majorBidi" w:cstheme="majorBidi"/>
          <w:sz w:val="22"/>
          <w:szCs w:val="22"/>
          <w:lang w:val="cs-CZ"/>
        </w:rPr>
      </w:pPr>
    </w:p>
    <w:tbl>
      <w:tblPr>
        <w:tblW w:w="0" w:type="auto"/>
        <w:tblLook w:val="01E0" w:firstRow="1" w:lastRow="1" w:firstColumn="1" w:lastColumn="1" w:noHBand="0" w:noVBand="0"/>
      </w:tblPr>
      <w:tblGrid>
        <w:gridCol w:w="4643"/>
      </w:tblGrid>
      <w:tr w:rsidR="00BD5472" w:rsidRPr="00BD5472" w14:paraId="76267C78" w14:textId="77777777" w:rsidTr="00D660E1">
        <w:tc>
          <w:tcPr>
            <w:tcW w:w="4643" w:type="dxa"/>
          </w:tcPr>
          <w:p w14:paraId="690AE797" w14:textId="77777777" w:rsidR="00D660E1" w:rsidRPr="00BD5472" w:rsidRDefault="00D660E1" w:rsidP="005F1571">
            <w:pPr>
              <w:pStyle w:val="RLProhlensmluvnchstran"/>
              <w:spacing w:line="276" w:lineRule="auto"/>
              <w:jc w:val="both"/>
              <w:rPr>
                <w:rFonts w:asciiTheme="majorBidi" w:hAnsiTheme="majorBidi" w:cstheme="majorBidi"/>
                <w:szCs w:val="22"/>
              </w:rPr>
            </w:pPr>
            <w:r w:rsidRPr="00BD5472">
              <w:rPr>
                <w:rFonts w:asciiTheme="majorBidi" w:hAnsiTheme="majorBidi" w:cstheme="majorBidi"/>
                <w:sz w:val="22"/>
                <w:szCs w:val="22"/>
              </w:rPr>
              <w:lastRenderedPageBreak/>
              <w:t>Kupující</w:t>
            </w:r>
          </w:p>
          <w:p w14:paraId="1B1E8561" w14:textId="77777777" w:rsidR="00D660E1" w:rsidRPr="00BD5472" w:rsidRDefault="00D660E1"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rPr>
              <w:t>V Praze  dne __.__.______</w:t>
            </w:r>
          </w:p>
          <w:p w14:paraId="7CEFA936" w14:textId="77777777" w:rsidR="00D660E1" w:rsidRPr="00BD5472" w:rsidRDefault="00D660E1" w:rsidP="005F1571">
            <w:pPr>
              <w:pStyle w:val="RLdajeosmluvnstran"/>
              <w:spacing w:line="276" w:lineRule="auto"/>
              <w:rPr>
                <w:rFonts w:asciiTheme="majorBidi" w:hAnsiTheme="majorBidi" w:cstheme="majorBidi"/>
                <w:szCs w:val="22"/>
              </w:rPr>
            </w:pPr>
          </w:p>
          <w:p w14:paraId="09D0D277" w14:textId="77777777" w:rsidR="00D660E1" w:rsidRPr="00BD5472" w:rsidRDefault="00D660E1" w:rsidP="005F1571">
            <w:pPr>
              <w:spacing w:line="276" w:lineRule="auto"/>
              <w:rPr>
                <w:rFonts w:asciiTheme="majorBidi" w:hAnsiTheme="majorBidi" w:cstheme="majorBidi"/>
                <w:szCs w:val="22"/>
                <w:lang w:val="cs-CZ"/>
              </w:rPr>
            </w:pPr>
          </w:p>
        </w:tc>
      </w:tr>
      <w:tr w:rsidR="00D660E1" w:rsidRPr="00BD5472" w14:paraId="68823DBF" w14:textId="77777777" w:rsidTr="00D660E1">
        <w:tc>
          <w:tcPr>
            <w:tcW w:w="4643" w:type="dxa"/>
          </w:tcPr>
          <w:p w14:paraId="3D81FE6E" w14:textId="77777777" w:rsidR="00D660E1" w:rsidRPr="00BD5472" w:rsidRDefault="00D660E1"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rPr>
              <w:t>...............................................................................</w:t>
            </w:r>
          </w:p>
          <w:p w14:paraId="3F0A9F19" w14:textId="38469B25" w:rsidR="00D660E1" w:rsidRPr="00BD5472" w:rsidRDefault="00D660E1" w:rsidP="005F1571">
            <w:pPr>
              <w:pStyle w:val="RLProhlensmluvnchstran"/>
              <w:spacing w:line="276" w:lineRule="auto"/>
              <w:rPr>
                <w:rFonts w:asciiTheme="majorBidi" w:hAnsiTheme="majorBidi" w:cstheme="majorBidi"/>
                <w:szCs w:val="22"/>
              </w:rPr>
            </w:pPr>
            <w:r w:rsidRPr="00BD5472">
              <w:rPr>
                <w:rFonts w:asciiTheme="majorBidi" w:hAnsiTheme="majorBidi" w:cstheme="majorBidi"/>
                <w:sz w:val="22"/>
                <w:szCs w:val="22"/>
              </w:rPr>
              <w:t>Mgr. David Smejkal</w:t>
            </w:r>
          </w:p>
          <w:p w14:paraId="15865375" w14:textId="352D4EDA" w:rsidR="00D660E1" w:rsidRPr="00BD5472" w:rsidRDefault="00D660E1" w:rsidP="005F1571">
            <w:pPr>
              <w:pStyle w:val="RLdajeosmluvnstran"/>
              <w:spacing w:line="276" w:lineRule="auto"/>
              <w:rPr>
                <w:rFonts w:asciiTheme="majorBidi" w:hAnsiTheme="majorBidi" w:cstheme="majorBidi"/>
                <w:szCs w:val="22"/>
              </w:rPr>
            </w:pPr>
            <w:r w:rsidRPr="00BD5472">
              <w:rPr>
                <w:rFonts w:asciiTheme="majorBidi" w:hAnsiTheme="majorBidi" w:cstheme="majorBidi"/>
                <w:bCs/>
                <w:szCs w:val="22"/>
              </w:rPr>
              <w:t>Prezident VZS</w:t>
            </w:r>
          </w:p>
        </w:tc>
      </w:tr>
    </w:tbl>
    <w:p w14:paraId="6787B5EE" w14:textId="77777777" w:rsidR="00F56DCB" w:rsidRPr="00BD5472" w:rsidRDefault="00F56DCB" w:rsidP="005F1571">
      <w:pPr>
        <w:keepNext/>
        <w:tabs>
          <w:tab w:val="left" w:pos="567"/>
          <w:tab w:val="center" w:pos="1980"/>
          <w:tab w:val="center" w:pos="6840"/>
        </w:tabs>
        <w:spacing w:line="276" w:lineRule="auto"/>
        <w:ind w:left="567" w:right="-18"/>
        <w:rPr>
          <w:rFonts w:asciiTheme="majorBidi" w:hAnsiTheme="majorBidi" w:cstheme="majorBidi"/>
          <w:sz w:val="22"/>
          <w:szCs w:val="22"/>
          <w:lang w:val="cs-CZ"/>
        </w:rPr>
      </w:pPr>
    </w:p>
    <w:p w14:paraId="5C5B5ABA" w14:textId="77777777" w:rsidR="00F56DCB" w:rsidRPr="00BD5472" w:rsidRDefault="00F56DCB" w:rsidP="005F1571">
      <w:pPr>
        <w:keepNext/>
        <w:tabs>
          <w:tab w:val="left" w:pos="567"/>
          <w:tab w:val="center" w:pos="1980"/>
          <w:tab w:val="center" w:pos="6840"/>
        </w:tabs>
        <w:spacing w:line="276" w:lineRule="auto"/>
        <w:ind w:left="567" w:right="-18"/>
        <w:rPr>
          <w:rFonts w:asciiTheme="majorBidi" w:hAnsiTheme="majorBidi" w:cstheme="majorBidi"/>
          <w:sz w:val="22"/>
          <w:szCs w:val="22"/>
          <w:lang w:val="cs-CZ"/>
        </w:rPr>
      </w:pPr>
    </w:p>
    <w:tbl>
      <w:tblPr>
        <w:tblW w:w="0" w:type="auto"/>
        <w:jc w:val="center"/>
        <w:tblLook w:val="01E0" w:firstRow="1" w:lastRow="1" w:firstColumn="1" w:lastColumn="1" w:noHBand="0" w:noVBand="0"/>
      </w:tblPr>
      <w:tblGrid>
        <w:gridCol w:w="4643"/>
        <w:gridCol w:w="4643"/>
      </w:tblGrid>
      <w:tr w:rsidR="00BD5472" w:rsidRPr="00BD5472" w14:paraId="6ABBC25E" w14:textId="77777777" w:rsidTr="00AB4352">
        <w:trPr>
          <w:jc w:val="center"/>
        </w:trPr>
        <w:tc>
          <w:tcPr>
            <w:tcW w:w="4643" w:type="dxa"/>
          </w:tcPr>
          <w:p w14:paraId="37B487A8" w14:textId="77777777" w:rsidR="00F56DCB" w:rsidRPr="00BD5472" w:rsidRDefault="00F56DCB" w:rsidP="005F1571">
            <w:pPr>
              <w:pStyle w:val="RLProhlensmluvnchstran"/>
              <w:spacing w:line="276" w:lineRule="auto"/>
              <w:jc w:val="both"/>
              <w:rPr>
                <w:rFonts w:asciiTheme="majorBidi" w:hAnsiTheme="majorBidi" w:cstheme="majorBidi"/>
                <w:szCs w:val="22"/>
              </w:rPr>
            </w:pPr>
            <w:r w:rsidRPr="00BD5472">
              <w:rPr>
                <w:rFonts w:asciiTheme="majorBidi" w:hAnsiTheme="majorBidi" w:cstheme="majorBidi"/>
                <w:sz w:val="22"/>
                <w:szCs w:val="22"/>
              </w:rPr>
              <w:t>Prodávající</w:t>
            </w:r>
          </w:p>
          <w:p w14:paraId="5BD25818" w14:textId="77777777" w:rsidR="00F56DCB" w:rsidRPr="00BD5472" w:rsidRDefault="00F56DCB"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rPr>
              <w:t>V _______ dne __.__.______</w:t>
            </w:r>
          </w:p>
          <w:p w14:paraId="373B08F1" w14:textId="77777777" w:rsidR="00F56DCB" w:rsidRPr="00BD5472" w:rsidRDefault="00F56DCB" w:rsidP="005F1571">
            <w:pPr>
              <w:pStyle w:val="RLdajeosmluvnstran"/>
              <w:spacing w:line="276" w:lineRule="auto"/>
              <w:rPr>
                <w:rFonts w:asciiTheme="majorBidi" w:hAnsiTheme="majorBidi" w:cstheme="majorBidi"/>
                <w:szCs w:val="22"/>
              </w:rPr>
            </w:pPr>
          </w:p>
          <w:p w14:paraId="6ED2CFCD" w14:textId="77777777" w:rsidR="00F56DCB" w:rsidRPr="00BD5472" w:rsidRDefault="00F56DCB" w:rsidP="005F1571">
            <w:pPr>
              <w:spacing w:line="276" w:lineRule="auto"/>
              <w:rPr>
                <w:rFonts w:asciiTheme="majorBidi" w:hAnsiTheme="majorBidi" w:cstheme="majorBidi"/>
                <w:szCs w:val="22"/>
                <w:lang w:val="cs-CZ"/>
              </w:rPr>
            </w:pPr>
          </w:p>
        </w:tc>
        <w:tc>
          <w:tcPr>
            <w:tcW w:w="4643" w:type="dxa"/>
          </w:tcPr>
          <w:p w14:paraId="287AEBE7" w14:textId="77777777" w:rsidR="00F56DCB" w:rsidRPr="00BD5472" w:rsidRDefault="00F56DCB" w:rsidP="005F1571">
            <w:pPr>
              <w:pStyle w:val="RLdajeosmluvnstran"/>
              <w:spacing w:line="276" w:lineRule="auto"/>
              <w:rPr>
                <w:rFonts w:asciiTheme="majorBidi" w:hAnsiTheme="majorBidi" w:cstheme="majorBidi"/>
                <w:szCs w:val="22"/>
              </w:rPr>
            </w:pPr>
          </w:p>
          <w:p w14:paraId="0EB8BD49" w14:textId="77777777" w:rsidR="00F56DCB" w:rsidRPr="00BD5472" w:rsidRDefault="00F56DCB" w:rsidP="005F1571">
            <w:pPr>
              <w:pStyle w:val="RLdajeosmluvnstran"/>
              <w:spacing w:line="276" w:lineRule="auto"/>
              <w:rPr>
                <w:rFonts w:asciiTheme="majorBidi" w:hAnsiTheme="majorBidi" w:cstheme="majorBidi"/>
                <w:szCs w:val="22"/>
              </w:rPr>
            </w:pPr>
          </w:p>
          <w:p w14:paraId="60424E1E" w14:textId="77777777" w:rsidR="00F56DCB" w:rsidRPr="00BD5472" w:rsidRDefault="00F56DCB" w:rsidP="005F1571">
            <w:pPr>
              <w:spacing w:line="276" w:lineRule="auto"/>
              <w:rPr>
                <w:rFonts w:asciiTheme="majorBidi" w:hAnsiTheme="majorBidi" w:cstheme="majorBidi"/>
                <w:szCs w:val="22"/>
                <w:lang w:val="cs-CZ"/>
              </w:rPr>
            </w:pPr>
          </w:p>
        </w:tc>
      </w:tr>
      <w:tr w:rsidR="00F56DCB" w:rsidRPr="00BD5472" w14:paraId="7BCCCFC2" w14:textId="77777777" w:rsidTr="00AB4352">
        <w:trPr>
          <w:jc w:val="center"/>
        </w:trPr>
        <w:tc>
          <w:tcPr>
            <w:tcW w:w="4643" w:type="dxa"/>
          </w:tcPr>
          <w:p w14:paraId="401C7873" w14:textId="77777777" w:rsidR="00F56DCB" w:rsidRPr="00BD5472" w:rsidRDefault="00F56DCB"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rPr>
              <w:t>...............................................................................</w:t>
            </w:r>
          </w:p>
          <w:p w14:paraId="1F45A7A0" w14:textId="77777777" w:rsidR="00F56DCB" w:rsidRPr="00BD5472" w:rsidRDefault="00F56DCB" w:rsidP="005F1571">
            <w:pPr>
              <w:pStyle w:val="RLProhlensmluvnchstran"/>
              <w:spacing w:line="276" w:lineRule="auto"/>
              <w:rPr>
                <w:rFonts w:asciiTheme="majorBidi" w:hAnsiTheme="majorBidi" w:cstheme="majorBidi"/>
                <w:szCs w:val="22"/>
              </w:rPr>
            </w:pPr>
            <w:r w:rsidRPr="00BD5472">
              <w:rPr>
                <w:rFonts w:asciiTheme="majorBidi" w:hAnsiTheme="majorBidi" w:cstheme="majorBidi"/>
                <w:sz w:val="22"/>
                <w:szCs w:val="22"/>
                <w:highlight w:val="yellow"/>
              </w:rPr>
              <w:fldChar w:fldCharType="begin"/>
            </w:r>
            <w:r w:rsidRPr="00BD5472">
              <w:rPr>
                <w:rFonts w:asciiTheme="majorBidi" w:hAnsiTheme="majorBidi" w:cstheme="majorBidi"/>
                <w:sz w:val="22"/>
                <w:szCs w:val="22"/>
                <w:highlight w:val="yellow"/>
              </w:rPr>
              <w:instrText xml:space="preserve"> MACROBUTTON  AcceptConflict [BUDE DOPLNĚNO]</w:instrText>
            </w:r>
            <w:r w:rsidRPr="00BD5472">
              <w:rPr>
                <w:rFonts w:asciiTheme="majorBidi" w:hAnsiTheme="majorBidi" w:cstheme="majorBidi"/>
                <w:sz w:val="22"/>
                <w:szCs w:val="22"/>
                <w:highlight w:val="yellow"/>
              </w:rPr>
              <w:fldChar w:fldCharType="end"/>
            </w:r>
          </w:p>
          <w:p w14:paraId="4E3C626A" w14:textId="77777777" w:rsidR="00F56DCB" w:rsidRPr="00BD5472" w:rsidRDefault="00F56DCB"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highlight w:val="yellow"/>
              </w:rPr>
              <w:fldChar w:fldCharType="begin"/>
            </w:r>
            <w:r w:rsidRPr="00BD5472">
              <w:rPr>
                <w:rFonts w:asciiTheme="majorBidi" w:hAnsiTheme="majorBidi" w:cstheme="majorBidi"/>
                <w:szCs w:val="22"/>
                <w:highlight w:val="yellow"/>
              </w:rPr>
              <w:instrText xml:space="preserve"> MACROBUTTON  AcceptConflict [BUDE DOPLNĚNO]</w:instrText>
            </w:r>
            <w:r w:rsidRPr="00BD5472">
              <w:rPr>
                <w:rFonts w:asciiTheme="majorBidi" w:hAnsiTheme="majorBidi" w:cstheme="majorBidi"/>
                <w:szCs w:val="22"/>
                <w:highlight w:val="yellow"/>
              </w:rPr>
              <w:fldChar w:fldCharType="end"/>
            </w:r>
          </w:p>
        </w:tc>
        <w:tc>
          <w:tcPr>
            <w:tcW w:w="4643" w:type="dxa"/>
          </w:tcPr>
          <w:p w14:paraId="7D986CAC" w14:textId="77777777" w:rsidR="00F56DCB" w:rsidRPr="00BD5472" w:rsidRDefault="00F56DCB"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rPr>
              <w:t>............................................................................</w:t>
            </w:r>
          </w:p>
          <w:p w14:paraId="5B8DFF77" w14:textId="77777777" w:rsidR="00F56DCB" w:rsidRPr="00BD5472" w:rsidRDefault="00F56DCB" w:rsidP="005F1571">
            <w:pPr>
              <w:pStyle w:val="RLdajeosmluvnstran"/>
              <w:spacing w:line="276" w:lineRule="auto"/>
              <w:rPr>
                <w:rFonts w:asciiTheme="majorBidi" w:hAnsiTheme="majorBidi" w:cstheme="majorBidi"/>
                <w:b/>
                <w:szCs w:val="22"/>
              </w:rPr>
            </w:pPr>
            <w:r w:rsidRPr="00BD5472">
              <w:rPr>
                <w:rFonts w:asciiTheme="majorBidi" w:hAnsiTheme="majorBidi" w:cstheme="majorBidi"/>
                <w:b/>
                <w:szCs w:val="22"/>
                <w:highlight w:val="yellow"/>
              </w:rPr>
              <w:fldChar w:fldCharType="begin"/>
            </w:r>
            <w:r w:rsidRPr="00BD5472">
              <w:rPr>
                <w:rFonts w:asciiTheme="majorBidi" w:hAnsiTheme="majorBidi" w:cstheme="majorBidi"/>
                <w:b/>
                <w:szCs w:val="22"/>
                <w:highlight w:val="yellow"/>
              </w:rPr>
              <w:instrText xml:space="preserve"> MACROBUTTON  AcceptConflict [BUDE DOPLNĚNO]</w:instrText>
            </w:r>
            <w:r w:rsidRPr="00BD5472">
              <w:rPr>
                <w:rFonts w:asciiTheme="majorBidi" w:hAnsiTheme="majorBidi" w:cstheme="majorBidi"/>
                <w:b/>
                <w:szCs w:val="22"/>
                <w:highlight w:val="yellow"/>
              </w:rPr>
              <w:fldChar w:fldCharType="end"/>
            </w:r>
          </w:p>
          <w:p w14:paraId="718E512B" w14:textId="77777777" w:rsidR="00F56DCB" w:rsidRPr="00BD5472" w:rsidRDefault="00F56DCB"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highlight w:val="yellow"/>
              </w:rPr>
              <w:fldChar w:fldCharType="begin"/>
            </w:r>
            <w:r w:rsidRPr="00BD5472">
              <w:rPr>
                <w:rFonts w:asciiTheme="majorBidi" w:hAnsiTheme="majorBidi" w:cstheme="majorBidi"/>
                <w:szCs w:val="22"/>
                <w:highlight w:val="yellow"/>
              </w:rPr>
              <w:instrText xml:space="preserve"> MACROBUTTON  AcceptConflict [BUDE DOPLNĚNO]</w:instrText>
            </w:r>
            <w:r w:rsidRPr="00BD5472">
              <w:rPr>
                <w:rFonts w:asciiTheme="majorBidi" w:hAnsiTheme="majorBidi" w:cstheme="majorBidi"/>
                <w:szCs w:val="22"/>
                <w:highlight w:val="yellow"/>
              </w:rPr>
              <w:fldChar w:fldCharType="end"/>
            </w:r>
          </w:p>
        </w:tc>
      </w:tr>
    </w:tbl>
    <w:p w14:paraId="7B4B5077" w14:textId="77777777" w:rsidR="00F56DCB" w:rsidRPr="00BD5472" w:rsidRDefault="00F56DCB" w:rsidP="005F1571">
      <w:pPr>
        <w:keepNext/>
        <w:tabs>
          <w:tab w:val="left" w:pos="567"/>
          <w:tab w:val="center" w:pos="1980"/>
          <w:tab w:val="center" w:pos="6840"/>
        </w:tabs>
        <w:spacing w:line="276" w:lineRule="auto"/>
        <w:ind w:left="567" w:right="-18"/>
        <w:rPr>
          <w:rFonts w:asciiTheme="majorBidi" w:hAnsiTheme="majorBidi" w:cstheme="majorBidi"/>
          <w:sz w:val="22"/>
          <w:szCs w:val="22"/>
          <w:lang w:val="cs-CZ"/>
        </w:rPr>
      </w:pPr>
    </w:p>
    <w:p w14:paraId="0D12087F" w14:textId="77777777" w:rsidR="00D660E1" w:rsidRPr="00BD5472" w:rsidRDefault="00D660E1" w:rsidP="008C735C">
      <w:pPr>
        <w:keepNext/>
        <w:tabs>
          <w:tab w:val="left" w:pos="567"/>
          <w:tab w:val="center" w:pos="1980"/>
          <w:tab w:val="center" w:pos="6840"/>
        </w:tabs>
        <w:spacing w:line="276" w:lineRule="auto"/>
        <w:ind w:right="-18"/>
        <w:rPr>
          <w:rFonts w:asciiTheme="majorBidi" w:hAnsiTheme="majorBidi" w:cstheme="majorBidi"/>
          <w:sz w:val="22"/>
          <w:szCs w:val="22"/>
          <w:lang w:val="cs-CZ"/>
        </w:rPr>
      </w:pPr>
    </w:p>
    <w:p w14:paraId="20D028B2" w14:textId="77777777" w:rsidR="00B240A5" w:rsidRPr="00BD5472" w:rsidRDefault="00B240A5" w:rsidP="008C735C">
      <w:pPr>
        <w:keepNext/>
        <w:pageBreakBefore/>
        <w:tabs>
          <w:tab w:val="center" w:pos="6840"/>
        </w:tabs>
        <w:spacing w:line="276" w:lineRule="auto"/>
        <w:ind w:right="-17"/>
        <w:jc w:val="center"/>
        <w:rPr>
          <w:rFonts w:asciiTheme="majorBidi" w:hAnsiTheme="majorBidi" w:cstheme="majorBidi"/>
          <w:sz w:val="22"/>
          <w:szCs w:val="22"/>
          <w:lang w:val="cs-CZ"/>
        </w:rPr>
      </w:pPr>
      <w:r w:rsidRPr="00BD5472">
        <w:rPr>
          <w:rFonts w:asciiTheme="majorBidi" w:hAnsiTheme="majorBidi" w:cstheme="majorBidi"/>
          <w:sz w:val="22"/>
          <w:szCs w:val="22"/>
          <w:lang w:val="cs-CZ"/>
        </w:rPr>
        <w:lastRenderedPageBreak/>
        <w:t>Příloha č. 1 specifikace</w:t>
      </w:r>
    </w:p>
    <w:p w14:paraId="6CB5EEF5" w14:textId="77777777" w:rsidR="00B240A5" w:rsidRPr="00BD5472" w:rsidRDefault="00B240A5" w:rsidP="005F1571">
      <w:pPr>
        <w:keepNext/>
        <w:tabs>
          <w:tab w:val="left" w:pos="567"/>
          <w:tab w:val="center" w:pos="1980"/>
          <w:tab w:val="center" w:pos="6840"/>
        </w:tabs>
        <w:spacing w:line="276" w:lineRule="auto"/>
        <w:ind w:left="567" w:right="-18"/>
        <w:rPr>
          <w:rFonts w:asciiTheme="majorBidi" w:hAnsiTheme="majorBidi" w:cstheme="majorBidi"/>
          <w:sz w:val="22"/>
          <w:szCs w:val="22"/>
          <w:lang w:val="cs-CZ"/>
        </w:rPr>
      </w:pPr>
    </w:p>
    <w:sectPr w:rsidR="00B240A5" w:rsidRPr="00BD5472" w:rsidSect="001D6F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9D713" w14:textId="77777777" w:rsidR="00964500" w:rsidRDefault="00964500" w:rsidP="004C6EC3">
      <w:r>
        <w:separator/>
      </w:r>
    </w:p>
  </w:endnote>
  <w:endnote w:type="continuationSeparator" w:id="0">
    <w:p w14:paraId="2F572A8E" w14:textId="77777777" w:rsidR="00964500" w:rsidRDefault="00964500" w:rsidP="004C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A767" w14:textId="7B93E73D" w:rsidR="0028402C" w:rsidRPr="00C543B7" w:rsidRDefault="0028402C" w:rsidP="00AB0E89">
    <w:pPr>
      <w:pStyle w:val="Zpat"/>
      <w:jc w:val="right"/>
      <w:rPr>
        <w:rFonts w:asciiTheme="majorBidi" w:hAnsiTheme="majorBidi" w:cstheme="majorBidi"/>
        <w:sz w:val="22"/>
        <w:szCs w:val="22"/>
      </w:rPr>
    </w:pPr>
    <w:r w:rsidRPr="00C543B7">
      <w:rPr>
        <w:rFonts w:asciiTheme="majorBidi" w:hAnsiTheme="majorBidi" w:cstheme="majorBidi"/>
        <w:sz w:val="22"/>
        <w:szCs w:val="22"/>
        <w:lang w:val="cs-CZ"/>
      </w:rPr>
      <w:t xml:space="preserve">Stránka </w:t>
    </w:r>
    <w:r w:rsidRPr="00C543B7">
      <w:rPr>
        <w:rFonts w:asciiTheme="majorBidi" w:hAnsiTheme="majorBidi" w:cstheme="majorBidi"/>
        <w:b/>
        <w:bCs/>
        <w:sz w:val="22"/>
        <w:szCs w:val="22"/>
      </w:rPr>
      <w:fldChar w:fldCharType="begin"/>
    </w:r>
    <w:r w:rsidRPr="00C543B7">
      <w:rPr>
        <w:rFonts w:asciiTheme="majorBidi" w:hAnsiTheme="majorBidi" w:cstheme="majorBidi"/>
        <w:b/>
        <w:bCs/>
        <w:sz w:val="22"/>
        <w:szCs w:val="22"/>
      </w:rPr>
      <w:instrText>PAGE</w:instrText>
    </w:r>
    <w:r w:rsidRPr="00C543B7">
      <w:rPr>
        <w:rFonts w:asciiTheme="majorBidi" w:hAnsiTheme="majorBidi" w:cstheme="majorBidi"/>
        <w:b/>
        <w:bCs/>
        <w:sz w:val="22"/>
        <w:szCs w:val="22"/>
      </w:rPr>
      <w:fldChar w:fldCharType="separate"/>
    </w:r>
    <w:r w:rsidR="00AD74F0">
      <w:rPr>
        <w:rFonts w:asciiTheme="majorBidi" w:hAnsiTheme="majorBidi" w:cstheme="majorBidi"/>
        <w:b/>
        <w:bCs/>
        <w:noProof/>
        <w:sz w:val="22"/>
        <w:szCs w:val="22"/>
      </w:rPr>
      <w:t>3</w:t>
    </w:r>
    <w:r w:rsidRPr="00C543B7">
      <w:rPr>
        <w:rFonts w:asciiTheme="majorBidi" w:hAnsiTheme="majorBidi" w:cstheme="majorBidi"/>
        <w:b/>
        <w:bCs/>
        <w:sz w:val="22"/>
        <w:szCs w:val="22"/>
      </w:rPr>
      <w:fldChar w:fldCharType="end"/>
    </w:r>
    <w:r w:rsidRPr="00C543B7">
      <w:rPr>
        <w:rFonts w:asciiTheme="majorBidi" w:hAnsiTheme="majorBidi" w:cstheme="majorBidi"/>
        <w:sz w:val="22"/>
        <w:szCs w:val="22"/>
        <w:lang w:val="cs-CZ"/>
      </w:rPr>
      <w:t xml:space="preserve"> z </w:t>
    </w:r>
    <w:r w:rsidRPr="00C543B7">
      <w:rPr>
        <w:rFonts w:asciiTheme="majorBidi" w:hAnsiTheme="majorBidi" w:cstheme="majorBidi"/>
        <w:b/>
        <w:bCs/>
        <w:sz w:val="22"/>
        <w:szCs w:val="22"/>
      </w:rPr>
      <w:fldChar w:fldCharType="begin"/>
    </w:r>
    <w:r w:rsidRPr="00C543B7">
      <w:rPr>
        <w:rFonts w:asciiTheme="majorBidi" w:hAnsiTheme="majorBidi" w:cstheme="majorBidi"/>
        <w:b/>
        <w:bCs/>
        <w:sz w:val="22"/>
        <w:szCs w:val="22"/>
      </w:rPr>
      <w:instrText>NUMPAGES</w:instrText>
    </w:r>
    <w:r w:rsidRPr="00C543B7">
      <w:rPr>
        <w:rFonts w:asciiTheme="majorBidi" w:hAnsiTheme="majorBidi" w:cstheme="majorBidi"/>
        <w:b/>
        <w:bCs/>
        <w:sz w:val="22"/>
        <w:szCs w:val="22"/>
      </w:rPr>
      <w:fldChar w:fldCharType="separate"/>
    </w:r>
    <w:r w:rsidR="00AD74F0">
      <w:rPr>
        <w:rFonts w:asciiTheme="majorBidi" w:hAnsiTheme="majorBidi" w:cstheme="majorBidi"/>
        <w:b/>
        <w:bCs/>
        <w:noProof/>
        <w:sz w:val="22"/>
        <w:szCs w:val="22"/>
      </w:rPr>
      <w:t>11</w:t>
    </w:r>
    <w:r w:rsidRPr="00C543B7">
      <w:rPr>
        <w:rFonts w:asciiTheme="majorBidi" w:hAnsiTheme="majorBidi" w:cstheme="majorBidi"/>
        <w:b/>
        <w:bCs/>
        <w:sz w:val="22"/>
        <w:szCs w:val="22"/>
      </w:rPr>
      <w:fldChar w:fldCharType="end"/>
    </w:r>
  </w:p>
  <w:p w14:paraId="01E9FE27" w14:textId="77777777" w:rsidR="0028402C" w:rsidRPr="00AB0E89" w:rsidRDefault="0028402C" w:rsidP="00AB0E89">
    <w:pPr>
      <w:pStyle w:val="Zpat"/>
      <w:ind w:firstLine="708"/>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38BF6" w14:textId="77777777" w:rsidR="00964500" w:rsidRDefault="00964500" w:rsidP="004C6EC3">
      <w:r>
        <w:separator/>
      </w:r>
    </w:p>
  </w:footnote>
  <w:footnote w:type="continuationSeparator" w:id="0">
    <w:p w14:paraId="59F1884C" w14:textId="77777777" w:rsidR="00964500" w:rsidRDefault="00964500" w:rsidP="004C6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84E94"/>
    <w:multiLevelType w:val="hybridMultilevel"/>
    <w:tmpl w:val="939654C6"/>
    <w:lvl w:ilvl="0" w:tplc="8112FF2A">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5049C"/>
    <w:multiLevelType w:val="hybridMultilevel"/>
    <w:tmpl w:val="DECE33F8"/>
    <w:lvl w:ilvl="0" w:tplc="E4E82230">
      <w:start w:val="1"/>
      <w:numFmt w:val="decimal"/>
      <w:lvlText w:val="%1."/>
      <w:lvlJc w:val="left"/>
      <w:pPr>
        <w:ind w:left="930" w:hanging="5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4B6587B"/>
    <w:multiLevelType w:val="multilevel"/>
    <w:tmpl w:val="BF246896"/>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4" w15:restartNumberingAfterBreak="0">
    <w:nsid w:val="0D32627F"/>
    <w:multiLevelType w:val="hybridMultilevel"/>
    <w:tmpl w:val="B44A108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DEF124B"/>
    <w:multiLevelType w:val="multilevel"/>
    <w:tmpl w:val="93C6BD4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heme="majorBidi" w:hAnsiTheme="majorBidi" w:cstheme="majorBidi" w:hint="default"/>
        <w:b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87D09FE"/>
    <w:multiLevelType w:val="hybridMultilevel"/>
    <w:tmpl w:val="86747230"/>
    <w:lvl w:ilvl="0" w:tplc="0A861B5E">
      <w:start w:val="1"/>
      <w:numFmt w:val="decimal"/>
      <w:lvlText w:val="2.%1."/>
      <w:lvlJc w:val="left"/>
      <w:pPr>
        <w:ind w:left="720" w:hanging="360"/>
      </w:pPr>
      <w:rPr>
        <w:rFonts w:cs="Times New Roman" w:hint="default"/>
        <w:b w:val="0"/>
        <w:bCs/>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75B2E8F"/>
    <w:multiLevelType w:val="hybridMultilevel"/>
    <w:tmpl w:val="28B2AFEA"/>
    <w:lvl w:ilvl="0" w:tplc="04050017">
      <w:start w:val="1"/>
      <w:numFmt w:val="lowerLetter"/>
      <w:lvlText w:val="%1)"/>
      <w:lvlJc w:val="left"/>
      <w:pPr>
        <w:ind w:left="1423" w:hanging="360"/>
      </w:pPr>
      <w:rPr>
        <w:rFonts w:cs="Times New Roman"/>
      </w:rPr>
    </w:lvl>
    <w:lvl w:ilvl="1" w:tplc="04050019" w:tentative="1">
      <w:start w:val="1"/>
      <w:numFmt w:val="lowerLetter"/>
      <w:lvlText w:val="%2."/>
      <w:lvlJc w:val="left"/>
      <w:pPr>
        <w:ind w:left="2143" w:hanging="360"/>
      </w:pPr>
      <w:rPr>
        <w:rFonts w:cs="Times New Roman"/>
      </w:rPr>
    </w:lvl>
    <w:lvl w:ilvl="2" w:tplc="0405001B" w:tentative="1">
      <w:start w:val="1"/>
      <w:numFmt w:val="lowerRoman"/>
      <w:lvlText w:val="%3."/>
      <w:lvlJc w:val="right"/>
      <w:pPr>
        <w:ind w:left="2863" w:hanging="180"/>
      </w:pPr>
      <w:rPr>
        <w:rFonts w:cs="Times New Roman"/>
      </w:rPr>
    </w:lvl>
    <w:lvl w:ilvl="3" w:tplc="0405000F" w:tentative="1">
      <w:start w:val="1"/>
      <w:numFmt w:val="decimal"/>
      <w:lvlText w:val="%4."/>
      <w:lvlJc w:val="left"/>
      <w:pPr>
        <w:ind w:left="3583" w:hanging="360"/>
      </w:pPr>
      <w:rPr>
        <w:rFonts w:cs="Times New Roman"/>
      </w:rPr>
    </w:lvl>
    <w:lvl w:ilvl="4" w:tplc="04050019" w:tentative="1">
      <w:start w:val="1"/>
      <w:numFmt w:val="lowerLetter"/>
      <w:lvlText w:val="%5."/>
      <w:lvlJc w:val="left"/>
      <w:pPr>
        <w:ind w:left="4303" w:hanging="360"/>
      </w:pPr>
      <w:rPr>
        <w:rFonts w:cs="Times New Roman"/>
      </w:rPr>
    </w:lvl>
    <w:lvl w:ilvl="5" w:tplc="0405001B" w:tentative="1">
      <w:start w:val="1"/>
      <w:numFmt w:val="lowerRoman"/>
      <w:lvlText w:val="%6."/>
      <w:lvlJc w:val="right"/>
      <w:pPr>
        <w:ind w:left="5023" w:hanging="180"/>
      </w:pPr>
      <w:rPr>
        <w:rFonts w:cs="Times New Roman"/>
      </w:rPr>
    </w:lvl>
    <w:lvl w:ilvl="6" w:tplc="0405000F" w:tentative="1">
      <w:start w:val="1"/>
      <w:numFmt w:val="decimal"/>
      <w:lvlText w:val="%7."/>
      <w:lvlJc w:val="left"/>
      <w:pPr>
        <w:ind w:left="5743" w:hanging="360"/>
      </w:pPr>
      <w:rPr>
        <w:rFonts w:cs="Times New Roman"/>
      </w:rPr>
    </w:lvl>
    <w:lvl w:ilvl="7" w:tplc="04050019" w:tentative="1">
      <w:start w:val="1"/>
      <w:numFmt w:val="lowerLetter"/>
      <w:lvlText w:val="%8."/>
      <w:lvlJc w:val="left"/>
      <w:pPr>
        <w:ind w:left="6463" w:hanging="360"/>
      </w:pPr>
      <w:rPr>
        <w:rFonts w:cs="Times New Roman"/>
      </w:rPr>
    </w:lvl>
    <w:lvl w:ilvl="8" w:tplc="0405001B" w:tentative="1">
      <w:start w:val="1"/>
      <w:numFmt w:val="lowerRoman"/>
      <w:lvlText w:val="%9."/>
      <w:lvlJc w:val="right"/>
      <w:pPr>
        <w:ind w:left="7183" w:hanging="180"/>
      </w:pPr>
      <w:rPr>
        <w:rFonts w:cs="Times New Roman"/>
      </w:rPr>
    </w:lvl>
  </w:abstractNum>
  <w:abstractNum w:abstractNumId="8" w15:restartNumberingAfterBreak="0">
    <w:nsid w:val="475F3C52"/>
    <w:multiLevelType w:val="hybridMultilevel"/>
    <w:tmpl w:val="924AB198"/>
    <w:lvl w:ilvl="0" w:tplc="B5AE6F2C">
      <w:start w:val="1"/>
      <w:numFmt w:val="lowerLetter"/>
      <w:lvlText w:val="%1)"/>
      <w:lvlJc w:val="left"/>
      <w:pPr>
        <w:tabs>
          <w:tab w:val="num" w:pos="1287"/>
        </w:tabs>
        <w:ind w:left="1287"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8453AE"/>
    <w:multiLevelType w:val="hybridMultilevel"/>
    <w:tmpl w:val="1BB6657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5100357C"/>
    <w:multiLevelType w:val="multilevel"/>
    <w:tmpl w:val="23DAEB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1AF60B1"/>
    <w:multiLevelType w:val="multilevel"/>
    <w:tmpl w:val="93C6BD4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heme="majorBidi" w:hAnsiTheme="majorBidi" w:cstheme="majorBidi" w:hint="default"/>
        <w:b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51DD455C"/>
    <w:multiLevelType w:val="hybridMultilevel"/>
    <w:tmpl w:val="2ABCD05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19E3394"/>
    <w:multiLevelType w:val="hybridMultilevel"/>
    <w:tmpl w:val="D8A251B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1B5279"/>
    <w:multiLevelType w:val="multilevel"/>
    <w:tmpl w:val="5102122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8"/>
        </w:tabs>
        <w:ind w:left="728" w:hanging="720"/>
      </w:pPr>
      <w:rPr>
        <w:rFonts w:cs="Times New Roman"/>
      </w:rPr>
    </w:lvl>
    <w:lvl w:ilvl="3">
      <w:start w:val="1"/>
      <w:numFmt w:val="decimal"/>
      <w:lvlText w:val="%1.%2.%3.%4."/>
      <w:lvlJc w:val="left"/>
      <w:pPr>
        <w:tabs>
          <w:tab w:val="num" w:pos="732"/>
        </w:tabs>
        <w:ind w:left="732" w:hanging="720"/>
      </w:pPr>
      <w:rPr>
        <w:rFonts w:cs="Times New Roman"/>
      </w:rPr>
    </w:lvl>
    <w:lvl w:ilvl="4">
      <w:start w:val="1"/>
      <w:numFmt w:val="decimal"/>
      <w:lvlText w:val="%1.%2.%3.%4.%5."/>
      <w:lvlJc w:val="left"/>
      <w:pPr>
        <w:tabs>
          <w:tab w:val="num" w:pos="1096"/>
        </w:tabs>
        <w:ind w:left="1096" w:hanging="1080"/>
      </w:pPr>
      <w:rPr>
        <w:rFonts w:cs="Times New Roman"/>
      </w:rPr>
    </w:lvl>
    <w:lvl w:ilvl="5">
      <w:start w:val="1"/>
      <w:numFmt w:val="decimal"/>
      <w:lvlText w:val="%1.%2.%3.%4.%5.%6."/>
      <w:lvlJc w:val="left"/>
      <w:pPr>
        <w:tabs>
          <w:tab w:val="num" w:pos="1100"/>
        </w:tabs>
        <w:ind w:left="1100" w:hanging="1080"/>
      </w:pPr>
      <w:rPr>
        <w:rFonts w:cs="Times New Roman"/>
      </w:rPr>
    </w:lvl>
    <w:lvl w:ilvl="6">
      <w:start w:val="1"/>
      <w:numFmt w:val="decimal"/>
      <w:lvlText w:val="%1.%2.%3.%4.%5.%6.%7."/>
      <w:lvlJc w:val="left"/>
      <w:pPr>
        <w:tabs>
          <w:tab w:val="num" w:pos="1464"/>
        </w:tabs>
        <w:ind w:left="1464" w:hanging="1440"/>
      </w:pPr>
      <w:rPr>
        <w:rFonts w:cs="Times New Roman"/>
      </w:rPr>
    </w:lvl>
    <w:lvl w:ilvl="7">
      <w:start w:val="1"/>
      <w:numFmt w:val="decimal"/>
      <w:lvlText w:val="%1.%2.%3.%4.%5.%6.%7.%8."/>
      <w:lvlJc w:val="left"/>
      <w:pPr>
        <w:tabs>
          <w:tab w:val="num" w:pos="1468"/>
        </w:tabs>
        <w:ind w:left="1468" w:hanging="1440"/>
      </w:pPr>
      <w:rPr>
        <w:rFonts w:cs="Times New Roman"/>
      </w:rPr>
    </w:lvl>
    <w:lvl w:ilvl="8">
      <w:start w:val="1"/>
      <w:numFmt w:val="decimal"/>
      <w:lvlText w:val="%1.%2.%3.%4.%5.%6.%7.%8.%9."/>
      <w:lvlJc w:val="left"/>
      <w:pPr>
        <w:tabs>
          <w:tab w:val="num" w:pos="1832"/>
        </w:tabs>
        <w:ind w:left="1832" w:hanging="1800"/>
      </w:pPr>
      <w:rPr>
        <w:rFonts w:cs="Times New Roman"/>
      </w:rPr>
    </w:lvl>
  </w:abstractNum>
  <w:abstractNum w:abstractNumId="15" w15:restartNumberingAfterBreak="0">
    <w:nsid w:val="6C276ADC"/>
    <w:multiLevelType w:val="multilevel"/>
    <w:tmpl w:val="420AFBBE"/>
    <w:lvl w:ilvl="0">
      <w:start w:val="3"/>
      <w:numFmt w:val="decimal"/>
      <w:lvlText w:val="%1."/>
      <w:lvlJc w:val="left"/>
      <w:pPr>
        <w:tabs>
          <w:tab w:val="num" w:pos="360"/>
        </w:tabs>
        <w:ind w:left="360" w:hanging="360"/>
      </w:pPr>
      <w:rPr>
        <w:i w:val="0"/>
      </w:r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D351FEB"/>
    <w:multiLevelType w:val="hybridMultilevel"/>
    <w:tmpl w:val="4434E798"/>
    <w:lvl w:ilvl="0" w:tplc="04050017">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7" w15:restartNumberingAfterBreak="0">
    <w:nsid w:val="7E8637A1"/>
    <w:multiLevelType w:val="hybridMultilevel"/>
    <w:tmpl w:val="B970AED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3"/>
  </w:num>
  <w:num w:numId="5">
    <w:abstractNumId w:val="1"/>
  </w:num>
  <w:num w:numId="6">
    <w:abstractNumId w:val="9"/>
  </w:num>
  <w:num w:numId="7">
    <w:abstractNumId w:val="7"/>
  </w:num>
  <w:num w:numId="8">
    <w:abstractNumId w:val="8"/>
  </w:num>
  <w:num w:numId="9">
    <w:abstractNumId w:val="12"/>
  </w:num>
  <w:num w:numId="10">
    <w:abstractNumId w:val="4"/>
  </w:num>
  <w:num w:numId="11">
    <w:abstractNumId w:val="6"/>
  </w:num>
  <w:num w:numId="12">
    <w:abstractNumId w:val="11"/>
  </w:num>
  <w:num w:numId="13">
    <w:abstractNumId w:val="3"/>
  </w:num>
  <w:num w:numId="14">
    <w:abstractNumId w:val="10"/>
  </w:num>
  <w:num w:numId="15">
    <w:abstractNumId w:val="16"/>
  </w:num>
  <w:num w:numId="16">
    <w:abstractNumId w:val="2"/>
  </w:num>
  <w:num w:numId="17">
    <w:abstractNumId w:val="0"/>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DE"/>
    <w:rsid w:val="00005A62"/>
    <w:rsid w:val="000063EA"/>
    <w:rsid w:val="000116AE"/>
    <w:rsid w:val="00034CC2"/>
    <w:rsid w:val="00035BFD"/>
    <w:rsid w:val="00047787"/>
    <w:rsid w:val="00050CDC"/>
    <w:rsid w:val="000546F2"/>
    <w:rsid w:val="000703BF"/>
    <w:rsid w:val="00072CB6"/>
    <w:rsid w:val="00085678"/>
    <w:rsid w:val="0009509B"/>
    <w:rsid w:val="000A0D88"/>
    <w:rsid w:val="000A29A9"/>
    <w:rsid w:val="000B3877"/>
    <w:rsid w:val="000C286E"/>
    <w:rsid w:val="000E2D9A"/>
    <w:rsid w:val="000E610C"/>
    <w:rsid w:val="0013431B"/>
    <w:rsid w:val="0015178C"/>
    <w:rsid w:val="00156B90"/>
    <w:rsid w:val="001650FC"/>
    <w:rsid w:val="001869B5"/>
    <w:rsid w:val="00194A8D"/>
    <w:rsid w:val="001B0097"/>
    <w:rsid w:val="001B1173"/>
    <w:rsid w:val="001B33D8"/>
    <w:rsid w:val="001D1961"/>
    <w:rsid w:val="001D43DD"/>
    <w:rsid w:val="001D46E2"/>
    <w:rsid w:val="001D6D1E"/>
    <w:rsid w:val="001D6E19"/>
    <w:rsid w:val="001D6F68"/>
    <w:rsid w:val="001E6895"/>
    <w:rsid w:val="001F05CA"/>
    <w:rsid w:val="001F171E"/>
    <w:rsid w:val="001F542D"/>
    <w:rsid w:val="001F6E6A"/>
    <w:rsid w:val="00200F13"/>
    <w:rsid w:val="002258F7"/>
    <w:rsid w:val="00236F36"/>
    <w:rsid w:val="002446D7"/>
    <w:rsid w:val="00273739"/>
    <w:rsid w:val="0028402C"/>
    <w:rsid w:val="002A4AA3"/>
    <w:rsid w:val="002A6DE6"/>
    <w:rsid w:val="002B023F"/>
    <w:rsid w:val="002B6479"/>
    <w:rsid w:val="002C25E0"/>
    <w:rsid w:val="002C4A51"/>
    <w:rsid w:val="002D3A4C"/>
    <w:rsid w:val="002D4EFA"/>
    <w:rsid w:val="002D50BD"/>
    <w:rsid w:val="002D58AA"/>
    <w:rsid w:val="002E30DD"/>
    <w:rsid w:val="002E64B6"/>
    <w:rsid w:val="002E7D88"/>
    <w:rsid w:val="00302F66"/>
    <w:rsid w:val="003073B3"/>
    <w:rsid w:val="00310487"/>
    <w:rsid w:val="00322A47"/>
    <w:rsid w:val="00326CEC"/>
    <w:rsid w:val="00337CCE"/>
    <w:rsid w:val="003446DE"/>
    <w:rsid w:val="00350E01"/>
    <w:rsid w:val="00351332"/>
    <w:rsid w:val="00352E32"/>
    <w:rsid w:val="0036540E"/>
    <w:rsid w:val="0036793C"/>
    <w:rsid w:val="00393AF0"/>
    <w:rsid w:val="00395C9F"/>
    <w:rsid w:val="00396BB7"/>
    <w:rsid w:val="003A414B"/>
    <w:rsid w:val="003A4F31"/>
    <w:rsid w:val="003D12FB"/>
    <w:rsid w:val="003D4DB7"/>
    <w:rsid w:val="003E69DA"/>
    <w:rsid w:val="00461168"/>
    <w:rsid w:val="00464E21"/>
    <w:rsid w:val="00472ACB"/>
    <w:rsid w:val="00482725"/>
    <w:rsid w:val="004B3DE4"/>
    <w:rsid w:val="004C153F"/>
    <w:rsid w:val="004C6EC3"/>
    <w:rsid w:val="004C77AB"/>
    <w:rsid w:val="004D34EF"/>
    <w:rsid w:val="004D5FBB"/>
    <w:rsid w:val="004F338E"/>
    <w:rsid w:val="00513118"/>
    <w:rsid w:val="0051704D"/>
    <w:rsid w:val="00523298"/>
    <w:rsid w:val="00523663"/>
    <w:rsid w:val="0053319B"/>
    <w:rsid w:val="00561B3D"/>
    <w:rsid w:val="005624E1"/>
    <w:rsid w:val="00574487"/>
    <w:rsid w:val="00596536"/>
    <w:rsid w:val="00597F8C"/>
    <w:rsid w:val="005A1448"/>
    <w:rsid w:val="005A48AC"/>
    <w:rsid w:val="005A50EE"/>
    <w:rsid w:val="005C211D"/>
    <w:rsid w:val="005D0912"/>
    <w:rsid w:val="005F0784"/>
    <w:rsid w:val="005F1571"/>
    <w:rsid w:val="00607A8E"/>
    <w:rsid w:val="00610DAE"/>
    <w:rsid w:val="00620FB2"/>
    <w:rsid w:val="00634BE7"/>
    <w:rsid w:val="00642B93"/>
    <w:rsid w:val="006531EC"/>
    <w:rsid w:val="006552AF"/>
    <w:rsid w:val="006561C9"/>
    <w:rsid w:val="00672C5C"/>
    <w:rsid w:val="00680996"/>
    <w:rsid w:val="006849B0"/>
    <w:rsid w:val="00696BA4"/>
    <w:rsid w:val="006B6180"/>
    <w:rsid w:val="006B6214"/>
    <w:rsid w:val="006B6CF4"/>
    <w:rsid w:val="006B79A3"/>
    <w:rsid w:val="006C2BDE"/>
    <w:rsid w:val="006C3A83"/>
    <w:rsid w:val="006D2524"/>
    <w:rsid w:val="006D70D6"/>
    <w:rsid w:val="006F294E"/>
    <w:rsid w:val="006F4C23"/>
    <w:rsid w:val="00707AEE"/>
    <w:rsid w:val="0071704D"/>
    <w:rsid w:val="007367AD"/>
    <w:rsid w:val="00752387"/>
    <w:rsid w:val="00757DFA"/>
    <w:rsid w:val="00772637"/>
    <w:rsid w:val="007854E0"/>
    <w:rsid w:val="00790247"/>
    <w:rsid w:val="007968D9"/>
    <w:rsid w:val="007B195B"/>
    <w:rsid w:val="007B38CE"/>
    <w:rsid w:val="007C7066"/>
    <w:rsid w:val="007D4039"/>
    <w:rsid w:val="007E723B"/>
    <w:rsid w:val="007F216A"/>
    <w:rsid w:val="00811432"/>
    <w:rsid w:val="008127A6"/>
    <w:rsid w:val="00814444"/>
    <w:rsid w:val="00864807"/>
    <w:rsid w:val="00872AEB"/>
    <w:rsid w:val="008825BA"/>
    <w:rsid w:val="00887E2C"/>
    <w:rsid w:val="00892E39"/>
    <w:rsid w:val="00893565"/>
    <w:rsid w:val="00895A8D"/>
    <w:rsid w:val="008A22A9"/>
    <w:rsid w:val="008B50A3"/>
    <w:rsid w:val="008C31DE"/>
    <w:rsid w:val="008C735C"/>
    <w:rsid w:val="008D369C"/>
    <w:rsid w:val="008D386B"/>
    <w:rsid w:val="008D77D6"/>
    <w:rsid w:val="008E210E"/>
    <w:rsid w:val="008F0982"/>
    <w:rsid w:val="008F63DE"/>
    <w:rsid w:val="00906CD4"/>
    <w:rsid w:val="00906D45"/>
    <w:rsid w:val="00912FF4"/>
    <w:rsid w:val="009166A1"/>
    <w:rsid w:val="00924729"/>
    <w:rsid w:val="00925141"/>
    <w:rsid w:val="0093452A"/>
    <w:rsid w:val="00941CA6"/>
    <w:rsid w:val="0095518D"/>
    <w:rsid w:val="00963C6A"/>
    <w:rsid w:val="00964500"/>
    <w:rsid w:val="00977D71"/>
    <w:rsid w:val="009927CB"/>
    <w:rsid w:val="009B0724"/>
    <w:rsid w:val="009B7F0B"/>
    <w:rsid w:val="009C3FDD"/>
    <w:rsid w:val="009D0AC1"/>
    <w:rsid w:val="009E2DFD"/>
    <w:rsid w:val="009E38F8"/>
    <w:rsid w:val="009F14B3"/>
    <w:rsid w:val="009F640A"/>
    <w:rsid w:val="00A02900"/>
    <w:rsid w:val="00A07064"/>
    <w:rsid w:val="00A111D2"/>
    <w:rsid w:val="00A13746"/>
    <w:rsid w:val="00A25F4E"/>
    <w:rsid w:val="00A270EE"/>
    <w:rsid w:val="00A31827"/>
    <w:rsid w:val="00A31DA9"/>
    <w:rsid w:val="00A3396F"/>
    <w:rsid w:val="00A37CB6"/>
    <w:rsid w:val="00A80116"/>
    <w:rsid w:val="00A9252B"/>
    <w:rsid w:val="00A94101"/>
    <w:rsid w:val="00A96F89"/>
    <w:rsid w:val="00A972E4"/>
    <w:rsid w:val="00AA6618"/>
    <w:rsid w:val="00AB0E89"/>
    <w:rsid w:val="00AB0F99"/>
    <w:rsid w:val="00AB4352"/>
    <w:rsid w:val="00AD31BC"/>
    <w:rsid w:val="00AD74F0"/>
    <w:rsid w:val="00AE0D5E"/>
    <w:rsid w:val="00AE158C"/>
    <w:rsid w:val="00AE28EA"/>
    <w:rsid w:val="00AF5384"/>
    <w:rsid w:val="00B0109C"/>
    <w:rsid w:val="00B061BE"/>
    <w:rsid w:val="00B240A5"/>
    <w:rsid w:val="00B2759F"/>
    <w:rsid w:val="00B278B7"/>
    <w:rsid w:val="00B303F3"/>
    <w:rsid w:val="00B33C7B"/>
    <w:rsid w:val="00B46E80"/>
    <w:rsid w:val="00B52BF0"/>
    <w:rsid w:val="00B63B2A"/>
    <w:rsid w:val="00B664AD"/>
    <w:rsid w:val="00B672E4"/>
    <w:rsid w:val="00B754FE"/>
    <w:rsid w:val="00B75C46"/>
    <w:rsid w:val="00B7666E"/>
    <w:rsid w:val="00B82AC4"/>
    <w:rsid w:val="00B97B51"/>
    <w:rsid w:val="00BB4282"/>
    <w:rsid w:val="00BB6113"/>
    <w:rsid w:val="00BC2B91"/>
    <w:rsid w:val="00BD02EC"/>
    <w:rsid w:val="00BD1FD4"/>
    <w:rsid w:val="00BD3CA4"/>
    <w:rsid w:val="00BD5472"/>
    <w:rsid w:val="00BE064F"/>
    <w:rsid w:val="00C1205C"/>
    <w:rsid w:val="00C2012A"/>
    <w:rsid w:val="00C35614"/>
    <w:rsid w:val="00C4685B"/>
    <w:rsid w:val="00C543B7"/>
    <w:rsid w:val="00C568B8"/>
    <w:rsid w:val="00C65A12"/>
    <w:rsid w:val="00C77BB6"/>
    <w:rsid w:val="00C90548"/>
    <w:rsid w:val="00CB0CEF"/>
    <w:rsid w:val="00CE49B8"/>
    <w:rsid w:val="00CE5B4D"/>
    <w:rsid w:val="00CE6E3C"/>
    <w:rsid w:val="00CF25B2"/>
    <w:rsid w:val="00CF3815"/>
    <w:rsid w:val="00D02869"/>
    <w:rsid w:val="00D03465"/>
    <w:rsid w:val="00D231E4"/>
    <w:rsid w:val="00D4354F"/>
    <w:rsid w:val="00D57771"/>
    <w:rsid w:val="00D660E1"/>
    <w:rsid w:val="00D84D51"/>
    <w:rsid w:val="00D86750"/>
    <w:rsid w:val="00D95662"/>
    <w:rsid w:val="00D97142"/>
    <w:rsid w:val="00DE065A"/>
    <w:rsid w:val="00E20399"/>
    <w:rsid w:val="00E60A99"/>
    <w:rsid w:val="00E66C61"/>
    <w:rsid w:val="00E769F1"/>
    <w:rsid w:val="00E76C50"/>
    <w:rsid w:val="00E81213"/>
    <w:rsid w:val="00E8494E"/>
    <w:rsid w:val="00E91099"/>
    <w:rsid w:val="00E96034"/>
    <w:rsid w:val="00EB48AB"/>
    <w:rsid w:val="00ED0994"/>
    <w:rsid w:val="00ED1912"/>
    <w:rsid w:val="00EE4BD2"/>
    <w:rsid w:val="00EF1795"/>
    <w:rsid w:val="00F043FD"/>
    <w:rsid w:val="00F06216"/>
    <w:rsid w:val="00F14063"/>
    <w:rsid w:val="00F17982"/>
    <w:rsid w:val="00F26671"/>
    <w:rsid w:val="00F34117"/>
    <w:rsid w:val="00F45115"/>
    <w:rsid w:val="00F46411"/>
    <w:rsid w:val="00F46B5B"/>
    <w:rsid w:val="00F52663"/>
    <w:rsid w:val="00F56DCB"/>
    <w:rsid w:val="00F602DC"/>
    <w:rsid w:val="00F70A5D"/>
    <w:rsid w:val="00F71ABF"/>
    <w:rsid w:val="00F8083B"/>
    <w:rsid w:val="00F86C1F"/>
    <w:rsid w:val="00F909D0"/>
    <w:rsid w:val="00FA020B"/>
    <w:rsid w:val="00FA19D9"/>
    <w:rsid w:val="00FA7069"/>
    <w:rsid w:val="00FB158A"/>
    <w:rsid w:val="00FE1126"/>
    <w:rsid w:val="00FF38F3"/>
    <w:rsid w:val="00FF5FE9"/>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D7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6DE"/>
    <w:rPr>
      <w:rFonts w:ascii="Times New Roman" w:eastAsia="Times New Roman" w:hAnsi="Times New Roman"/>
      <w:sz w:val="24"/>
      <w:szCs w:val="20"/>
      <w:lang w:val="fr-FR" w:eastAsia="en-US"/>
    </w:rPr>
  </w:style>
  <w:style w:type="paragraph" w:styleId="Nadpis1">
    <w:name w:val="heading 1"/>
    <w:basedOn w:val="Normln"/>
    <w:next w:val="Normln"/>
    <w:link w:val="Nadpis1Char"/>
    <w:uiPriority w:val="99"/>
    <w:qFormat/>
    <w:rsid w:val="003446DE"/>
    <w:pPr>
      <w:keepNext/>
      <w:jc w:val="center"/>
      <w:outlineLvl w:val="0"/>
    </w:pPr>
    <w:rPr>
      <w:rFonts w:ascii="Arial" w:eastAsia="Calibri" w:hAnsi="Arial"/>
      <w:b/>
      <w:color w:val="FF0000"/>
      <w:sz w:val="20"/>
      <w:lang w:eastAsia="cs-CZ"/>
    </w:rPr>
  </w:style>
  <w:style w:type="paragraph" w:styleId="Nadpis2">
    <w:name w:val="heading 2"/>
    <w:aliases w:val="Podkapitola1"/>
    <w:basedOn w:val="Normln"/>
    <w:next w:val="Normln"/>
    <w:link w:val="Nadpis2Char"/>
    <w:uiPriority w:val="99"/>
    <w:qFormat/>
    <w:rsid w:val="003446DE"/>
    <w:pPr>
      <w:keepNext/>
      <w:ind w:left="1276" w:hanging="425"/>
      <w:jc w:val="both"/>
      <w:outlineLvl w:val="1"/>
    </w:pPr>
    <w:rPr>
      <w:rFonts w:ascii="Arial" w:eastAsia="Calibri" w:hAnsi="Arial"/>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446DE"/>
    <w:rPr>
      <w:rFonts w:ascii="Arial" w:hAnsi="Arial" w:cs="Times New Roman"/>
      <w:b/>
      <w:color w:val="FF0000"/>
      <w:sz w:val="20"/>
      <w:lang w:val="fr-FR"/>
    </w:rPr>
  </w:style>
  <w:style w:type="character" w:customStyle="1" w:styleId="Nadpis2Char">
    <w:name w:val="Nadpis 2 Char"/>
    <w:aliases w:val="Podkapitola1 Char"/>
    <w:basedOn w:val="Standardnpsmoodstavce"/>
    <w:link w:val="Nadpis2"/>
    <w:uiPriority w:val="99"/>
    <w:locked/>
    <w:rsid w:val="003446DE"/>
    <w:rPr>
      <w:rFonts w:ascii="Arial" w:hAnsi="Arial" w:cs="Times New Roman"/>
      <w:sz w:val="20"/>
      <w:lang w:val="fr-FR"/>
    </w:rPr>
  </w:style>
  <w:style w:type="paragraph" w:styleId="Nzev">
    <w:name w:val="Title"/>
    <w:basedOn w:val="Normln"/>
    <w:link w:val="NzevChar"/>
    <w:uiPriority w:val="99"/>
    <w:qFormat/>
    <w:rsid w:val="003446DE"/>
    <w:pPr>
      <w:spacing w:before="120" w:after="120"/>
      <w:jc w:val="center"/>
    </w:pPr>
    <w:rPr>
      <w:rFonts w:ascii="Arial" w:eastAsia="Calibri" w:hAnsi="Arial"/>
      <w:b/>
      <w:sz w:val="20"/>
      <w:lang w:val="fr-BE" w:eastAsia="cs-CZ"/>
    </w:rPr>
  </w:style>
  <w:style w:type="character" w:customStyle="1" w:styleId="NzevChar">
    <w:name w:val="Název Char"/>
    <w:basedOn w:val="Standardnpsmoodstavce"/>
    <w:link w:val="Nzev"/>
    <w:uiPriority w:val="99"/>
    <w:locked/>
    <w:rsid w:val="003446DE"/>
    <w:rPr>
      <w:rFonts w:ascii="Arial" w:hAnsi="Arial" w:cs="Times New Roman"/>
      <w:b/>
      <w:sz w:val="20"/>
      <w:lang w:val="fr-BE"/>
    </w:rPr>
  </w:style>
  <w:style w:type="paragraph" w:customStyle="1" w:styleId="AAOdstavec">
    <w:name w:val="AA_Odstavec"/>
    <w:basedOn w:val="Normln"/>
    <w:uiPriority w:val="99"/>
    <w:rsid w:val="003446DE"/>
    <w:pPr>
      <w:jc w:val="both"/>
    </w:pPr>
    <w:rPr>
      <w:rFonts w:ascii="Arial" w:hAnsi="Arial" w:cs="Arial"/>
      <w:sz w:val="20"/>
      <w:lang w:val="cs-CZ"/>
    </w:rPr>
  </w:style>
  <w:style w:type="paragraph" w:customStyle="1" w:styleId="AOdstavec">
    <w:name w:val="A_Odstavec"/>
    <w:basedOn w:val="AAOdstavec"/>
    <w:uiPriority w:val="99"/>
    <w:rsid w:val="003446DE"/>
    <w:rPr>
      <w:rFonts w:ascii="Times New Roman" w:hAnsi="Times New Roman"/>
    </w:rPr>
  </w:style>
  <w:style w:type="paragraph" w:customStyle="1" w:styleId="Adresa">
    <w:name w:val="Adresa"/>
    <w:basedOn w:val="Zkladntext"/>
    <w:uiPriority w:val="99"/>
    <w:rsid w:val="003446DE"/>
    <w:pPr>
      <w:keepLines/>
      <w:spacing w:after="0"/>
    </w:pPr>
    <w:rPr>
      <w:lang w:val="cs-CZ"/>
    </w:rPr>
  </w:style>
  <w:style w:type="paragraph" w:styleId="Zkladntext">
    <w:name w:val="Body Text"/>
    <w:basedOn w:val="Normln"/>
    <w:link w:val="ZkladntextChar"/>
    <w:uiPriority w:val="99"/>
    <w:semiHidden/>
    <w:rsid w:val="003446DE"/>
    <w:pPr>
      <w:spacing w:after="120"/>
    </w:pPr>
    <w:rPr>
      <w:rFonts w:eastAsia="Calibri"/>
      <w:sz w:val="20"/>
      <w:lang w:eastAsia="cs-CZ"/>
    </w:rPr>
  </w:style>
  <w:style w:type="character" w:customStyle="1" w:styleId="ZkladntextChar">
    <w:name w:val="Základní text Char"/>
    <w:basedOn w:val="Standardnpsmoodstavce"/>
    <w:link w:val="Zkladntext"/>
    <w:uiPriority w:val="99"/>
    <w:semiHidden/>
    <w:locked/>
    <w:rsid w:val="003446DE"/>
    <w:rPr>
      <w:rFonts w:ascii="Times New Roman" w:hAnsi="Times New Roman" w:cs="Times New Roman"/>
      <w:sz w:val="20"/>
      <w:lang w:val="fr-FR"/>
    </w:rPr>
  </w:style>
  <w:style w:type="paragraph" w:styleId="Odstavecseseznamem">
    <w:name w:val="List Paragraph"/>
    <w:basedOn w:val="Normln"/>
    <w:uiPriority w:val="99"/>
    <w:qFormat/>
    <w:rsid w:val="00A270EE"/>
    <w:pPr>
      <w:ind w:left="720"/>
      <w:contextualSpacing/>
    </w:pPr>
  </w:style>
  <w:style w:type="paragraph" w:styleId="Zkladntextodsazen3">
    <w:name w:val="Body Text Indent 3"/>
    <w:basedOn w:val="Normln"/>
    <w:link w:val="Zkladntextodsazen3Char"/>
    <w:uiPriority w:val="99"/>
    <w:rsid w:val="000E2D9A"/>
    <w:pPr>
      <w:widowControl w:val="0"/>
      <w:spacing w:after="120"/>
      <w:ind w:left="283"/>
    </w:pPr>
    <w:rPr>
      <w:rFonts w:eastAsia="Calibri"/>
      <w:sz w:val="16"/>
      <w:szCs w:val="16"/>
      <w:lang w:val="cs-CZ" w:eastAsia="cs-CZ"/>
    </w:rPr>
  </w:style>
  <w:style w:type="character" w:customStyle="1" w:styleId="Zkladntextodsazen3Char">
    <w:name w:val="Základní text odsazený 3 Char"/>
    <w:basedOn w:val="Standardnpsmoodstavce"/>
    <w:link w:val="Zkladntextodsazen3"/>
    <w:uiPriority w:val="99"/>
    <w:locked/>
    <w:rsid w:val="000E2D9A"/>
    <w:rPr>
      <w:rFonts w:ascii="Times New Roman" w:hAnsi="Times New Roman" w:cs="Times New Roman"/>
      <w:sz w:val="16"/>
      <w:lang w:eastAsia="cs-CZ"/>
    </w:rPr>
  </w:style>
  <w:style w:type="character" w:customStyle="1" w:styleId="platne1">
    <w:name w:val="platne1"/>
    <w:uiPriority w:val="99"/>
    <w:rsid w:val="000E2D9A"/>
  </w:style>
  <w:style w:type="character" w:styleId="Odkaznakoment">
    <w:name w:val="annotation reference"/>
    <w:basedOn w:val="Standardnpsmoodstavce"/>
    <w:uiPriority w:val="99"/>
    <w:rsid w:val="001F05CA"/>
    <w:rPr>
      <w:rFonts w:cs="Times New Roman"/>
      <w:sz w:val="16"/>
    </w:rPr>
  </w:style>
  <w:style w:type="paragraph" w:styleId="Textkomente">
    <w:name w:val="annotation text"/>
    <w:basedOn w:val="Normln"/>
    <w:link w:val="TextkomenteChar"/>
    <w:uiPriority w:val="99"/>
    <w:rsid w:val="001F05CA"/>
    <w:rPr>
      <w:rFonts w:eastAsia="Calibri"/>
      <w:sz w:val="20"/>
      <w:lang w:eastAsia="cs-CZ"/>
    </w:rPr>
  </w:style>
  <w:style w:type="character" w:customStyle="1" w:styleId="TextkomenteChar">
    <w:name w:val="Text komentáře Char"/>
    <w:basedOn w:val="Standardnpsmoodstavce"/>
    <w:link w:val="Textkomente"/>
    <w:uiPriority w:val="99"/>
    <w:locked/>
    <w:rsid w:val="001F05CA"/>
    <w:rPr>
      <w:rFonts w:ascii="Times New Roman" w:hAnsi="Times New Roman" w:cs="Times New Roman"/>
      <w:sz w:val="20"/>
      <w:lang w:val="fr-FR"/>
    </w:rPr>
  </w:style>
  <w:style w:type="paragraph" w:styleId="Pedmtkomente">
    <w:name w:val="annotation subject"/>
    <w:basedOn w:val="Textkomente"/>
    <w:next w:val="Textkomente"/>
    <w:link w:val="PedmtkomenteChar"/>
    <w:uiPriority w:val="99"/>
    <w:semiHidden/>
    <w:rsid w:val="001F05CA"/>
    <w:rPr>
      <w:b/>
      <w:bCs/>
    </w:rPr>
  </w:style>
  <w:style w:type="character" w:customStyle="1" w:styleId="PedmtkomenteChar">
    <w:name w:val="Předmět komentáře Char"/>
    <w:basedOn w:val="TextkomenteChar"/>
    <w:link w:val="Pedmtkomente"/>
    <w:uiPriority w:val="99"/>
    <w:semiHidden/>
    <w:locked/>
    <w:rsid w:val="001F05CA"/>
    <w:rPr>
      <w:rFonts w:ascii="Times New Roman" w:hAnsi="Times New Roman" w:cs="Times New Roman"/>
      <w:b/>
      <w:sz w:val="20"/>
      <w:lang w:val="fr-FR"/>
    </w:rPr>
  </w:style>
  <w:style w:type="paragraph" w:styleId="Textbubliny">
    <w:name w:val="Balloon Text"/>
    <w:basedOn w:val="Normln"/>
    <w:link w:val="TextbublinyChar"/>
    <w:uiPriority w:val="99"/>
    <w:semiHidden/>
    <w:rsid w:val="001F05CA"/>
    <w:rPr>
      <w:rFonts w:ascii="Tahoma" w:eastAsia="Calibri" w:hAnsi="Tahoma"/>
      <w:sz w:val="16"/>
      <w:szCs w:val="16"/>
      <w:lang w:eastAsia="cs-CZ"/>
    </w:rPr>
  </w:style>
  <w:style w:type="character" w:customStyle="1" w:styleId="TextbublinyChar">
    <w:name w:val="Text bubliny Char"/>
    <w:basedOn w:val="Standardnpsmoodstavce"/>
    <w:link w:val="Textbubliny"/>
    <w:uiPriority w:val="99"/>
    <w:semiHidden/>
    <w:locked/>
    <w:rsid w:val="001F05CA"/>
    <w:rPr>
      <w:rFonts w:ascii="Tahoma" w:hAnsi="Tahoma" w:cs="Times New Roman"/>
      <w:sz w:val="16"/>
      <w:lang w:val="fr-FR"/>
    </w:rPr>
  </w:style>
  <w:style w:type="paragraph" w:styleId="Zhlav">
    <w:name w:val="header"/>
    <w:basedOn w:val="Normln"/>
    <w:link w:val="ZhlavChar"/>
    <w:uiPriority w:val="99"/>
    <w:rsid w:val="004C6EC3"/>
    <w:pPr>
      <w:tabs>
        <w:tab w:val="center" w:pos="4536"/>
        <w:tab w:val="right" w:pos="9072"/>
      </w:tabs>
    </w:pPr>
    <w:rPr>
      <w:rFonts w:eastAsia="Calibri"/>
      <w:sz w:val="20"/>
      <w:lang w:eastAsia="cs-CZ"/>
    </w:rPr>
  </w:style>
  <w:style w:type="character" w:customStyle="1" w:styleId="ZhlavChar">
    <w:name w:val="Záhlaví Char"/>
    <w:basedOn w:val="Standardnpsmoodstavce"/>
    <w:link w:val="Zhlav"/>
    <w:uiPriority w:val="99"/>
    <w:locked/>
    <w:rsid w:val="004C6EC3"/>
    <w:rPr>
      <w:rFonts w:ascii="Times New Roman" w:hAnsi="Times New Roman" w:cs="Times New Roman"/>
      <w:sz w:val="20"/>
      <w:lang w:val="fr-FR"/>
    </w:rPr>
  </w:style>
  <w:style w:type="paragraph" w:styleId="Zpat">
    <w:name w:val="footer"/>
    <w:basedOn w:val="Normln"/>
    <w:link w:val="ZpatChar"/>
    <w:uiPriority w:val="99"/>
    <w:rsid w:val="004C6EC3"/>
    <w:pPr>
      <w:tabs>
        <w:tab w:val="center" w:pos="4536"/>
        <w:tab w:val="right" w:pos="9072"/>
      </w:tabs>
    </w:pPr>
    <w:rPr>
      <w:rFonts w:eastAsia="Calibri"/>
      <w:sz w:val="20"/>
      <w:lang w:eastAsia="cs-CZ"/>
    </w:rPr>
  </w:style>
  <w:style w:type="character" w:customStyle="1" w:styleId="ZpatChar">
    <w:name w:val="Zápatí Char"/>
    <w:basedOn w:val="Standardnpsmoodstavce"/>
    <w:link w:val="Zpat"/>
    <w:uiPriority w:val="99"/>
    <w:locked/>
    <w:rsid w:val="004C6EC3"/>
    <w:rPr>
      <w:rFonts w:ascii="Times New Roman" w:hAnsi="Times New Roman" w:cs="Times New Roman"/>
      <w:sz w:val="20"/>
      <w:lang w:val="fr-FR"/>
    </w:rPr>
  </w:style>
  <w:style w:type="paragraph" w:styleId="Revize">
    <w:name w:val="Revision"/>
    <w:hidden/>
    <w:uiPriority w:val="99"/>
    <w:semiHidden/>
    <w:rsid w:val="00FF38F3"/>
    <w:rPr>
      <w:rFonts w:ascii="Times New Roman" w:eastAsia="Times New Roman" w:hAnsi="Times New Roman"/>
      <w:sz w:val="24"/>
      <w:szCs w:val="20"/>
      <w:lang w:val="fr-FR" w:eastAsia="en-US"/>
    </w:rPr>
  </w:style>
  <w:style w:type="paragraph" w:customStyle="1" w:styleId="Nadpis2-BS">
    <w:name w:val="Nadpis 2 - BS"/>
    <w:basedOn w:val="Normln"/>
    <w:link w:val="Nadpis2-BSChar"/>
    <w:uiPriority w:val="99"/>
    <w:rsid w:val="00047787"/>
    <w:pPr>
      <w:numPr>
        <w:ilvl w:val="1"/>
      </w:numPr>
      <w:tabs>
        <w:tab w:val="num" w:pos="926"/>
      </w:tabs>
      <w:spacing w:before="240" w:after="60"/>
      <w:ind w:left="926" w:hanging="360"/>
      <w:jc w:val="both"/>
    </w:pPr>
    <w:rPr>
      <w:rFonts w:ascii="Calibri" w:eastAsia="Calibri" w:hAnsi="Calibri"/>
      <w:sz w:val="20"/>
      <w:lang w:val="cs-CZ" w:eastAsia="cs-CZ"/>
    </w:rPr>
  </w:style>
  <w:style w:type="character" w:customStyle="1" w:styleId="Nadpis2-BSChar">
    <w:name w:val="Nadpis 2 - BS Char"/>
    <w:link w:val="Nadpis2-BS"/>
    <w:uiPriority w:val="99"/>
    <w:locked/>
    <w:rsid w:val="00047787"/>
    <w:rPr>
      <w:rFonts w:ascii="Calibri" w:hAnsi="Calibri"/>
      <w:sz w:val="20"/>
      <w:lang w:eastAsia="cs-CZ"/>
    </w:rPr>
  </w:style>
  <w:style w:type="paragraph" w:customStyle="1" w:styleId="RLdajeosmluvnstran">
    <w:name w:val="RL  údaje o smluvní straně"/>
    <w:basedOn w:val="Normln"/>
    <w:uiPriority w:val="99"/>
    <w:rsid w:val="00CE6E3C"/>
    <w:pPr>
      <w:spacing w:after="120" w:line="280" w:lineRule="exact"/>
      <w:jc w:val="center"/>
    </w:pPr>
    <w:rPr>
      <w:rFonts w:ascii="Calibri" w:hAnsi="Calibri"/>
      <w:sz w:val="22"/>
      <w:szCs w:val="24"/>
      <w:lang w:val="cs-CZ"/>
    </w:rPr>
  </w:style>
  <w:style w:type="paragraph" w:customStyle="1" w:styleId="RLProhlensmluvnchstran">
    <w:name w:val="RL Prohlášení smluvních stran"/>
    <w:basedOn w:val="Normln"/>
    <w:link w:val="RLProhlensmluvnchstranChar"/>
    <w:uiPriority w:val="99"/>
    <w:rsid w:val="00CE6E3C"/>
    <w:pPr>
      <w:spacing w:after="120" w:line="280" w:lineRule="exact"/>
      <w:jc w:val="center"/>
    </w:pPr>
    <w:rPr>
      <w:rFonts w:ascii="Garamond" w:eastAsia="Calibri" w:hAnsi="Garamond"/>
      <w:b/>
      <w:lang w:val="cs-CZ" w:eastAsia="cs-CZ"/>
    </w:rPr>
  </w:style>
  <w:style w:type="character" w:customStyle="1" w:styleId="RLProhlensmluvnchstranChar">
    <w:name w:val="RL Prohlášení smluvních stran Char"/>
    <w:link w:val="RLProhlensmluvnchstran"/>
    <w:uiPriority w:val="99"/>
    <w:locked/>
    <w:rsid w:val="00CE6E3C"/>
    <w:rPr>
      <w:rFonts w:ascii="Garamond" w:hAnsi="Garamond"/>
      <w:b/>
      <w:sz w:val="24"/>
    </w:rPr>
  </w:style>
  <w:style w:type="paragraph" w:styleId="Rozloendokumentu">
    <w:name w:val="Document Map"/>
    <w:basedOn w:val="Normln"/>
    <w:link w:val="RozloendokumentuChar"/>
    <w:uiPriority w:val="99"/>
    <w:semiHidden/>
    <w:rsid w:val="00C568B8"/>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B75C46"/>
    <w:rPr>
      <w:rFonts w:ascii="Times New Roman" w:hAnsi="Times New Roman" w:cs="Times New Roman"/>
      <w:sz w:val="2"/>
      <w:lang w:val="fr-FR" w:eastAsia="en-US"/>
    </w:rPr>
  </w:style>
  <w:style w:type="character" w:styleId="Hypertextovodkaz">
    <w:name w:val="Hyperlink"/>
    <w:basedOn w:val="Standardnpsmoodstavce"/>
    <w:uiPriority w:val="99"/>
    <w:unhideWhenUsed/>
    <w:rsid w:val="00BE0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62538">
      <w:bodyDiv w:val="1"/>
      <w:marLeft w:val="0"/>
      <w:marRight w:val="0"/>
      <w:marTop w:val="0"/>
      <w:marBottom w:val="0"/>
      <w:divBdr>
        <w:top w:val="none" w:sz="0" w:space="0" w:color="auto"/>
        <w:left w:val="none" w:sz="0" w:space="0" w:color="auto"/>
        <w:bottom w:val="none" w:sz="0" w:space="0" w:color="auto"/>
        <w:right w:val="none" w:sz="0" w:space="0" w:color="auto"/>
      </w:divBdr>
    </w:div>
    <w:div w:id="1812550081">
      <w:marLeft w:val="0"/>
      <w:marRight w:val="0"/>
      <w:marTop w:val="0"/>
      <w:marBottom w:val="0"/>
      <w:divBdr>
        <w:top w:val="none" w:sz="0" w:space="0" w:color="auto"/>
        <w:left w:val="none" w:sz="0" w:space="0" w:color="auto"/>
        <w:bottom w:val="none" w:sz="0" w:space="0" w:color="auto"/>
        <w:right w:val="none" w:sz="0" w:space="0" w:color="auto"/>
      </w:divBdr>
    </w:div>
    <w:div w:id="1812550082">
      <w:marLeft w:val="0"/>
      <w:marRight w:val="0"/>
      <w:marTop w:val="0"/>
      <w:marBottom w:val="0"/>
      <w:divBdr>
        <w:top w:val="none" w:sz="0" w:space="0" w:color="auto"/>
        <w:left w:val="none" w:sz="0" w:space="0" w:color="auto"/>
        <w:bottom w:val="none" w:sz="0" w:space="0" w:color="auto"/>
        <w:right w:val="none" w:sz="0" w:space="0" w:color="auto"/>
      </w:divBdr>
    </w:div>
    <w:div w:id="1812550083">
      <w:marLeft w:val="0"/>
      <w:marRight w:val="0"/>
      <w:marTop w:val="0"/>
      <w:marBottom w:val="0"/>
      <w:divBdr>
        <w:top w:val="none" w:sz="0" w:space="0" w:color="auto"/>
        <w:left w:val="none" w:sz="0" w:space="0" w:color="auto"/>
        <w:bottom w:val="none" w:sz="0" w:space="0" w:color="auto"/>
        <w:right w:val="none" w:sz="0" w:space="0" w:color="auto"/>
      </w:divBdr>
    </w:div>
    <w:div w:id="1812550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rak@vz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2688</Words>
  <Characters>15860</Characters>
  <Application>Microsoft Office Word</Application>
  <DocSecurity>0</DocSecurity>
  <Lines>132</Lines>
  <Paragraphs>37</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2017-05-10T08:56:00Z</dcterms:created>
  <dcterms:modified xsi:type="dcterms:W3CDTF">2017-05-26T08:25:00Z</dcterms:modified>
</cp:coreProperties>
</file>