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E" w:rsidRPr="0048668A" w:rsidRDefault="00E45893" w:rsidP="00E45893">
      <w:pPr>
        <w:tabs>
          <w:tab w:val="left" w:pos="2736"/>
        </w:tabs>
      </w:pPr>
      <w:bookmarkStart w:id="0" w:name="_GoBack"/>
      <w:bookmarkEnd w:id="0"/>
      <w:r>
        <w:tab/>
      </w:r>
    </w:p>
    <w:p w:rsidR="000B2DFA" w:rsidRPr="0048668A" w:rsidRDefault="005D4AAD" w:rsidP="0081680F">
      <w:pPr>
        <w:tabs>
          <w:tab w:val="left" w:pos="1650"/>
          <w:tab w:val="right" w:pos="10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135255</wp:posOffset>
                </wp:positionV>
                <wp:extent cx="2686685" cy="69024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BB9" w:rsidRPr="00FC1082" w:rsidRDefault="00542BB9" w:rsidP="00542BB9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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2D6816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542BB9" w:rsidRPr="00D523A3" w:rsidRDefault="002D6816" w:rsidP="00542B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Veřejné zakázky malého rozsahu IV. a V. kategorie</w:t>
                            </w:r>
                            <w:r w:rsidR="00542BB9" w:rsidRPr="00D523A3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542BB9" w:rsidRPr="00D523A3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42BB9" w:rsidRPr="00356C88" w:rsidRDefault="00542BB9" w:rsidP="00542BB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7.85pt;margin-top:10.65pt;width:211.55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" filled="f" stroked="f">
                <v:textbox>
                  <w:txbxContent>
                    <w:p w:rsidR="00542BB9" w:rsidRPr="00FC1082" w:rsidRDefault="00542BB9" w:rsidP="00542BB9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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2D6816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542BB9" w:rsidRPr="00D523A3" w:rsidRDefault="002D6816" w:rsidP="00542B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Veřejné zakázky malého rozsahu IV. a V. kategorie</w:t>
                      </w:r>
                      <w:r w:rsidR="00542BB9" w:rsidRPr="00D523A3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542BB9" w:rsidRPr="00D523A3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542BB9" w:rsidRPr="00356C88" w:rsidRDefault="00542BB9" w:rsidP="00542BB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E07" w:rsidRPr="0048668A">
        <w:tab/>
      </w:r>
      <w:r w:rsidR="0081680F" w:rsidRPr="0048668A">
        <w:tab/>
      </w:r>
    </w:p>
    <w:p w:rsidR="000B2DFA" w:rsidRPr="0048668A" w:rsidRDefault="000B2DFA"/>
    <w:p w:rsidR="000B2DFA" w:rsidRPr="0048668A" w:rsidRDefault="000B2DFA"/>
    <w:p w:rsidR="00973E07" w:rsidRPr="0048668A" w:rsidRDefault="00973E07">
      <w:pPr>
        <w:sectPr w:rsidR="00973E07" w:rsidRPr="0048668A" w:rsidSect="00973E07">
          <w:headerReference w:type="default" r:id="rId7"/>
          <w:footerReference w:type="even" r:id="rId8"/>
          <w:footerReference w:type="default" r:id="rId9"/>
          <w:pgSz w:w="11906" w:h="16838" w:code="9"/>
          <w:pgMar w:top="567" w:right="1006" w:bottom="567" w:left="900" w:header="709" w:footer="709" w:gutter="0"/>
          <w:cols w:space="708"/>
          <w:docGrid w:linePitch="360"/>
        </w:sectPr>
      </w:pPr>
    </w:p>
    <w:p w:rsidR="000C427E" w:rsidRPr="0048668A" w:rsidRDefault="000C427E"/>
    <w:p w:rsidR="00B95676" w:rsidRDefault="00C067E6" w:rsidP="00B95676">
      <w:r>
        <w:tab/>
      </w:r>
      <w:r>
        <w:tab/>
      </w:r>
      <w:r>
        <w:tab/>
      </w:r>
      <w:r>
        <w:tab/>
      </w:r>
      <w:r>
        <w:tab/>
      </w:r>
      <w:r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  <w:r w:rsidR="00D61E86" w:rsidRPr="0048668A">
        <w:tab/>
      </w:r>
    </w:p>
    <w:p w:rsidR="00B95676" w:rsidRDefault="00B95676" w:rsidP="00B95676"/>
    <w:p w:rsidR="00FC1082" w:rsidRPr="00C067E6" w:rsidRDefault="00FC1082" w:rsidP="00B95676">
      <w:pPr>
        <w:ind w:left="5664" w:firstLine="708"/>
      </w:pPr>
      <w:r w:rsidRPr="00C067E6">
        <w:t xml:space="preserve">č. j.: </w:t>
      </w:r>
      <w:r w:rsidRPr="00C067E6">
        <w:tab/>
        <w:t>UT-</w:t>
      </w:r>
      <w:r w:rsidR="00C067E6" w:rsidRPr="00C067E6">
        <w:t xml:space="preserve"> </w:t>
      </w:r>
      <w:r w:rsidR="006C5B59">
        <w:t>05270/2017</w:t>
      </w:r>
    </w:p>
    <w:p w:rsidR="00B95676" w:rsidRDefault="00B95676" w:rsidP="00FC1082">
      <w:pPr>
        <w:ind w:left="4248" w:firstLine="708"/>
      </w:pPr>
    </w:p>
    <w:p w:rsidR="00FC1082" w:rsidRPr="00C067E6" w:rsidRDefault="00FC1082" w:rsidP="00B95676">
      <w:pPr>
        <w:ind w:left="5664" w:firstLine="708"/>
      </w:pPr>
      <w:r w:rsidRPr="00C067E6">
        <w:t xml:space="preserve">Počet listů: </w:t>
      </w:r>
      <w:r w:rsidRPr="00C067E6">
        <w:tab/>
      </w:r>
      <w:r w:rsidR="003C1D27">
        <w:t>5</w:t>
      </w:r>
    </w:p>
    <w:p w:rsidR="00FC1082" w:rsidRDefault="00FC1082" w:rsidP="00B95676">
      <w:pPr>
        <w:ind w:left="5664" w:firstLine="708"/>
      </w:pPr>
      <w:r w:rsidRPr="00C067E6">
        <w:t>Počet příloh:</w:t>
      </w:r>
      <w:r>
        <w:tab/>
      </w:r>
      <w:r w:rsidR="00B478F2">
        <w:t>10</w:t>
      </w:r>
    </w:p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F2705F" w:rsidRPr="0048668A" w:rsidRDefault="00F2705F" w:rsidP="00692690"/>
    <w:p w:rsidR="00566D4B" w:rsidRPr="0048668A" w:rsidRDefault="00566D4B" w:rsidP="00692690"/>
    <w:p w:rsidR="00B95676" w:rsidRDefault="00B95676" w:rsidP="00041B4B">
      <w:pPr>
        <w:jc w:val="center"/>
        <w:rPr>
          <w:b/>
          <w:bCs/>
          <w:sz w:val="36"/>
          <w:szCs w:val="36"/>
        </w:rPr>
      </w:pPr>
    </w:p>
    <w:p w:rsidR="00B95676" w:rsidRDefault="00B95676" w:rsidP="00041B4B">
      <w:pPr>
        <w:jc w:val="center"/>
        <w:rPr>
          <w:b/>
          <w:bCs/>
          <w:sz w:val="36"/>
          <w:szCs w:val="36"/>
        </w:rPr>
      </w:pPr>
    </w:p>
    <w:p w:rsidR="00B95676" w:rsidRDefault="00B95676" w:rsidP="00041B4B">
      <w:pPr>
        <w:jc w:val="center"/>
        <w:rPr>
          <w:b/>
          <w:bCs/>
          <w:sz w:val="36"/>
          <w:szCs w:val="36"/>
        </w:rPr>
      </w:pPr>
    </w:p>
    <w:p w:rsidR="00B95676" w:rsidRDefault="00B95676" w:rsidP="00041B4B">
      <w:pPr>
        <w:jc w:val="center"/>
        <w:rPr>
          <w:b/>
          <w:bCs/>
          <w:sz w:val="36"/>
          <w:szCs w:val="36"/>
        </w:rPr>
      </w:pPr>
    </w:p>
    <w:p w:rsidR="00B95676" w:rsidRDefault="00B95676" w:rsidP="00041B4B">
      <w:pPr>
        <w:jc w:val="center"/>
        <w:rPr>
          <w:b/>
          <w:bCs/>
          <w:sz w:val="36"/>
          <w:szCs w:val="36"/>
        </w:rPr>
      </w:pPr>
    </w:p>
    <w:p w:rsidR="00041B4B" w:rsidRPr="00D76358" w:rsidRDefault="00041B4B" w:rsidP="00041B4B">
      <w:pPr>
        <w:jc w:val="center"/>
        <w:rPr>
          <w:b/>
          <w:bCs/>
          <w:sz w:val="36"/>
          <w:szCs w:val="36"/>
        </w:rPr>
      </w:pPr>
      <w:r w:rsidRPr="00D76358">
        <w:rPr>
          <w:b/>
          <w:bCs/>
          <w:sz w:val="36"/>
          <w:szCs w:val="36"/>
        </w:rPr>
        <w:t>„</w:t>
      </w:r>
      <w:r w:rsidRPr="00EA0280">
        <w:rPr>
          <w:b/>
          <w:bCs/>
          <w:sz w:val="36"/>
          <w:szCs w:val="36"/>
        </w:rPr>
        <w:t xml:space="preserve">OAMP </w:t>
      </w:r>
      <w:r w:rsidR="00C067E6">
        <w:rPr>
          <w:b/>
          <w:bCs/>
          <w:sz w:val="36"/>
          <w:szCs w:val="36"/>
        </w:rPr>
        <w:t>Praha</w:t>
      </w:r>
      <w:r w:rsidR="009B430B">
        <w:rPr>
          <w:b/>
          <w:bCs/>
          <w:sz w:val="36"/>
          <w:szCs w:val="36"/>
        </w:rPr>
        <w:t xml:space="preserve"> - </w:t>
      </w:r>
      <w:r w:rsidR="00E73728">
        <w:rPr>
          <w:b/>
          <w:bCs/>
          <w:sz w:val="36"/>
          <w:szCs w:val="36"/>
        </w:rPr>
        <w:t>Chodov</w:t>
      </w:r>
      <w:r w:rsidRPr="00EA0280">
        <w:rPr>
          <w:b/>
          <w:bCs/>
          <w:sz w:val="36"/>
          <w:szCs w:val="36"/>
        </w:rPr>
        <w:t xml:space="preserve"> -</w:t>
      </w:r>
      <w:r>
        <w:rPr>
          <w:b/>
          <w:bCs/>
          <w:sz w:val="36"/>
          <w:szCs w:val="36"/>
        </w:rPr>
        <w:t xml:space="preserve"> Nákup přepážek</w:t>
      </w:r>
      <w:r w:rsidRPr="00D76358">
        <w:rPr>
          <w:b/>
          <w:bCs/>
          <w:sz w:val="36"/>
          <w:szCs w:val="36"/>
        </w:rPr>
        <w:t>“</w:t>
      </w:r>
    </w:p>
    <w:p w:rsidR="00041B4B" w:rsidRPr="00D76358" w:rsidRDefault="00041B4B" w:rsidP="00041B4B">
      <w:pPr>
        <w:rPr>
          <w:b/>
          <w:bCs/>
          <w:sz w:val="36"/>
          <w:szCs w:val="36"/>
        </w:rPr>
      </w:pPr>
    </w:p>
    <w:p w:rsidR="00041B4B" w:rsidRDefault="00041B4B" w:rsidP="00041B4B">
      <w:pPr>
        <w:pStyle w:val="Zkladntext3"/>
        <w:jc w:val="left"/>
        <w:outlineLvl w:val="9"/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  <w:sectPr w:rsidR="00041B4B" w:rsidSect="00041B4B">
          <w:headerReference w:type="default" r:id="rId10"/>
          <w:type w:val="continuous"/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5B0CC3" w:rsidRDefault="005B0CC3" w:rsidP="00041B4B">
      <w:pPr>
        <w:pStyle w:val="Zkladntext3"/>
        <w:rPr>
          <w:b w:val="0"/>
          <w:bCs/>
        </w:rPr>
      </w:pPr>
    </w:p>
    <w:p w:rsidR="005B0CC3" w:rsidRDefault="005B0CC3" w:rsidP="00041B4B">
      <w:pPr>
        <w:pStyle w:val="Zkladntext3"/>
        <w:rPr>
          <w:b w:val="0"/>
          <w:bCs/>
        </w:rPr>
      </w:pPr>
    </w:p>
    <w:p w:rsidR="005B0CC3" w:rsidRDefault="005B0CC3" w:rsidP="00041B4B">
      <w:pPr>
        <w:pStyle w:val="Zkladntext3"/>
        <w:rPr>
          <w:b w:val="0"/>
          <w:bCs/>
        </w:rPr>
      </w:pPr>
    </w:p>
    <w:p w:rsidR="005B0CC3" w:rsidRDefault="005B0CC3" w:rsidP="00041B4B">
      <w:pPr>
        <w:pStyle w:val="Zkladntext3"/>
        <w:rPr>
          <w:b w:val="0"/>
          <w:bCs/>
        </w:rPr>
      </w:pPr>
    </w:p>
    <w:p w:rsidR="005B0CC3" w:rsidRDefault="005B0CC3" w:rsidP="00041B4B">
      <w:pPr>
        <w:pStyle w:val="Zkladntext3"/>
        <w:rPr>
          <w:b w:val="0"/>
          <w:bCs/>
        </w:rPr>
      </w:pPr>
    </w:p>
    <w:p w:rsidR="005B0CC3" w:rsidRDefault="005B0CC3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  <w:rPr>
          <w:b w:val="0"/>
          <w:bCs/>
        </w:rPr>
      </w:pPr>
    </w:p>
    <w:p w:rsidR="00041B4B" w:rsidRDefault="00041B4B" w:rsidP="00041B4B">
      <w:pPr>
        <w:pStyle w:val="Zkladntext3"/>
      </w:pPr>
      <w:r w:rsidRPr="009B430B">
        <w:t xml:space="preserve">V Praze dne </w:t>
      </w:r>
      <w:r w:rsidR="006C5B59">
        <w:t>4</w:t>
      </w:r>
      <w:r w:rsidR="00953D8F">
        <w:t>.5</w:t>
      </w:r>
      <w:r w:rsidR="009B430B" w:rsidRPr="009B430B">
        <w:t>.201</w:t>
      </w:r>
      <w:r w:rsidR="00E73728">
        <w:t>7</w:t>
      </w:r>
    </w:p>
    <w:p w:rsidR="00041B4B" w:rsidRDefault="00041B4B" w:rsidP="00041B4B">
      <w:pPr>
        <w:pStyle w:val="Zkladntext3"/>
      </w:pPr>
    </w:p>
    <w:p w:rsidR="00041B4B" w:rsidRDefault="00041B4B" w:rsidP="00041B4B">
      <w:pPr>
        <w:pStyle w:val="Zkladntext3"/>
      </w:pPr>
    </w:p>
    <w:p w:rsidR="009B430B" w:rsidRDefault="009B430B" w:rsidP="00041B4B">
      <w:pPr>
        <w:pStyle w:val="Zkladntext3"/>
      </w:pPr>
    </w:p>
    <w:p w:rsidR="009B430B" w:rsidRDefault="009B430B" w:rsidP="00041B4B">
      <w:pPr>
        <w:pStyle w:val="Zkladntext3"/>
      </w:pPr>
    </w:p>
    <w:p w:rsidR="009B430B" w:rsidRDefault="009B430B" w:rsidP="00041B4B">
      <w:pPr>
        <w:pStyle w:val="Zkladntext3"/>
      </w:pPr>
    </w:p>
    <w:p w:rsidR="00041B4B" w:rsidRPr="00943AEB" w:rsidRDefault="00041B4B" w:rsidP="00041B4B">
      <w:pPr>
        <w:pStyle w:val="Zkladntext3"/>
      </w:pPr>
    </w:p>
    <w:p w:rsidR="00041B4B" w:rsidRDefault="00041B4B" w:rsidP="00041B4B">
      <w:pPr>
        <w:pStyle w:val="Zkladntext3"/>
      </w:pPr>
    </w:p>
    <w:p w:rsidR="00041B4B" w:rsidRPr="00094681" w:rsidRDefault="00041B4B" w:rsidP="00477A41">
      <w:pPr>
        <w:pStyle w:val="Zkladntext3"/>
        <w:numPr>
          <w:ilvl w:val="0"/>
          <w:numId w:val="9"/>
        </w:numPr>
        <w:outlineLvl w:val="9"/>
      </w:pPr>
      <w:r w:rsidRPr="00094681">
        <w:t>Specifikace výzvy:</w:t>
      </w:r>
    </w:p>
    <w:p w:rsidR="00041B4B" w:rsidRDefault="00C47470" w:rsidP="00C47470">
      <w:pPr>
        <w:jc w:val="both"/>
        <w:rPr>
          <w:rStyle w:val="trzistetableoutputtext"/>
        </w:rPr>
      </w:pPr>
      <w:r>
        <w:t xml:space="preserve">Předmětem veřejné zakázky je </w:t>
      </w:r>
      <w:r w:rsidR="00041B4B">
        <w:t xml:space="preserve">dodávka </w:t>
      </w:r>
      <w:r w:rsidR="00041B4B">
        <w:rPr>
          <w:rStyle w:val="trzistetableoutputtext"/>
        </w:rPr>
        <w:t>atypického kancelářského nábytku (</w:t>
      </w:r>
      <w:r w:rsidR="009B430B" w:rsidRPr="009B430B">
        <w:rPr>
          <w:rStyle w:val="trzistetableoutputtext"/>
          <w:u w:val="single"/>
        </w:rPr>
        <w:t>1</w:t>
      </w:r>
      <w:r w:rsidR="00E73728">
        <w:rPr>
          <w:rStyle w:val="trzistetableoutputtext"/>
          <w:u w:val="single"/>
        </w:rPr>
        <w:t>5</w:t>
      </w:r>
      <w:r w:rsidR="00041B4B" w:rsidRPr="009B430B">
        <w:rPr>
          <w:rStyle w:val="trzistetableoutputtext"/>
          <w:u w:val="single"/>
        </w:rPr>
        <w:t xml:space="preserve"> ks</w:t>
      </w:r>
      <w:r w:rsidR="00041B4B" w:rsidRPr="00E778EB">
        <w:rPr>
          <w:rStyle w:val="trzistetableoutputtext"/>
          <w:u w:val="single"/>
        </w:rPr>
        <w:t xml:space="preserve"> </w:t>
      </w:r>
      <w:r w:rsidR="00E73728">
        <w:rPr>
          <w:rStyle w:val="trzistetableoutputtext"/>
          <w:u w:val="single"/>
        </w:rPr>
        <w:t>–</w:t>
      </w:r>
      <w:r w:rsidR="00041B4B" w:rsidRPr="00E778EB">
        <w:rPr>
          <w:rStyle w:val="trzistetableoutputtext"/>
          <w:u w:val="single"/>
        </w:rPr>
        <w:t xml:space="preserve"> </w:t>
      </w:r>
      <w:r w:rsidR="00041B4B" w:rsidRPr="00E778EB">
        <w:rPr>
          <w:u w:val="single"/>
        </w:rPr>
        <w:t>přepážka</w:t>
      </w:r>
      <w:r w:rsidR="00E73728">
        <w:rPr>
          <w:u w:val="single"/>
        </w:rPr>
        <w:t xml:space="preserve"> a 2 ks stěna s výztuhou a dveřmi</w:t>
      </w:r>
      <w:r w:rsidR="00041B4B">
        <w:rPr>
          <w:u w:val="single"/>
        </w:rPr>
        <w:t>)</w:t>
      </w:r>
      <w:r w:rsidR="00041B4B">
        <w:t>, který zahrnuje</w:t>
      </w:r>
      <w:r w:rsidR="00041B4B">
        <w:rPr>
          <w:rStyle w:val="trzistetableoutputtext"/>
        </w:rPr>
        <w:t xml:space="preserve"> je</w:t>
      </w:r>
      <w:r w:rsidR="009B430B">
        <w:rPr>
          <w:rStyle w:val="trzistetableoutputtext"/>
        </w:rPr>
        <w:t>ho</w:t>
      </w:r>
      <w:r w:rsidR="00041B4B">
        <w:rPr>
          <w:rStyle w:val="trzistetableoutputtext"/>
        </w:rPr>
        <w:t xml:space="preserve"> výrobu, dopravu, donášku a montáž dle dále uvedené specifikace</w:t>
      </w:r>
      <w:r w:rsidR="006C5B59">
        <w:rPr>
          <w:rStyle w:val="trzistetableoutputtext"/>
        </w:rPr>
        <w:t>.</w:t>
      </w:r>
    </w:p>
    <w:p w:rsidR="00041B4B" w:rsidRPr="00630EBC" w:rsidRDefault="00041B4B" w:rsidP="00041B4B">
      <w:pPr>
        <w:ind w:left="360" w:firstLine="348"/>
        <w:jc w:val="both"/>
        <w:rPr>
          <w:b/>
          <w:bCs/>
          <w:sz w:val="10"/>
          <w:szCs w:val="10"/>
        </w:rPr>
      </w:pPr>
    </w:p>
    <w:p w:rsidR="00041B4B" w:rsidRDefault="00041B4B" w:rsidP="00041B4B">
      <w:pPr>
        <w:jc w:val="both"/>
      </w:pPr>
    </w:p>
    <w:p w:rsidR="00041B4B" w:rsidRPr="00094681" w:rsidRDefault="00041B4B" w:rsidP="00477A41">
      <w:pPr>
        <w:pStyle w:val="Zkladntext3"/>
        <w:numPr>
          <w:ilvl w:val="0"/>
          <w:numId w:val="9"/>
        </w:numPr>
        <w:outlineLvl w:val="9"/>
      </w:pPr>
      <w:r w:rsidRPr="00094681">
        <w:t>Společné technické parametry:</w:t>
      </w:r>
    </w:p>
    <w:p w:rsidR="00041B4B" w:rsidRDefault="00041B4B" w:rsidP="00477A41">
      <w:pPr>
        <w:numPr>
          <w:ilvl w:val="0"/>
          <w:numId w:val="10"/>
        </w:numPr>
        <w:jc w:val="both"/>
      </w:pPr>
      <w:r>
        <w:t>Přepážka a stoly tvoří samonosnou konstrukci.</w:t>
      </w:r>
    </w:p>
    <w:p w:rsidR="00041B4B" w:rsidRDefault="00041B4B" w:rsidP="00477A41">
      <w:pPr>
        <w:numPr>
          <w:ilvl w:val="0"/>
          <w:numId w:val="10"/>
        </w:numPr>
        <w:jc w:val="both"/>
      </w:pPr>
      <w:r>
        <w:t>Přepážky budou montovány z materiálu lamino v provedení olše tloušťky 18 mm, s výjimkou desek pracovních stolů a pultů, které budou z materiálu tloušťky 25 mm, všechny hrany ABS tloušťka 2 mm.</w:t>
      </w:r>
    </w:p>
    <w:p w:rsidR="00041B4B" w:rsidRDefault="00041B4B" w:rsidP="00477A41">
      <w:pPr>
        <w:numPr>
          <w:ilvl w:val="0"/>
          <w:numId w:val="10"/>
        </w:numPr>
        <w:jc w:val="both"/>
      </w:pPr>
      <w:r>
        <w:t>Přepážky budou smontovány v přepážkov</w:t>
      </w:r>
      <w:r w:rsidR="00C47470">
        <w:t>é</w:t>
      </w:r>
      <w:r>
        <w:t xml:space="preserve"> stěn</w:t>
      </w:r>
      <w:r w:rsidR="00C47470">
        <w:t>y</w:t>
      </w:r>
      <w:r>
        <w:t xml:space="preserve"> dle dále uvedené specifikace.</w:t>
      </w:r>
    </w:p>
    <w:p w:rsidR="00CD7D63" w:rsidRDefault="00CD7D63" w:rsidP="00477A41">
      <w:pPr>
        <w:numPr>
          <w:ilvl w:val="0"/>
          <w:numId w:val="10"/>
        </w:numPr>
        <w:jc w:val="both"/>
      </w:pPr>
      <w:r>
        <w:t>Police bude vyrobena a namontována levá dle typu přepážky</w:t>
      </w:r>
    </w:p>
    <w:p w:rsidR="007A1926" w:rsidRDefault="007A1926" w:rsidP="007A1926">
      <w:pPr>
        <w:numPr>
          <w:ilvl w:val="0"/>
          <w:numId w:val="10"/>
        </w:numPr>
        <w:jc w:val="both"/>
      </w:pPr>
      <w:r>
        <w:t>Křídlo dveří a související desky budou provedeny z materiálu lamino v provedení olše tloušťky 18 mm, hrany ABS 2 mm, kování klika/koule,</w:t>
      </w:r>
      <w:r w:rsidR="006C5B59">
        <w:t xml:space="preserve"> </w:t>
      </w:r>
      <w:r>
        <w:t>zámek</w:t>
      </w:r>
      <w:r w:rsidR="006C5B59">
        <w:t xml:space="preserve"> „fab“</w:t>
      </w:r>
      <w:r>
        <w:t>.</w:t>
      </w:r>
    </w:p>
    <w:p w:rsidR="00E73728" w:rsidRDefault="00E73728" w:rsidP="007A1926">
      <w:pPr>
        <w:ind w:left="360"/>
        <w:jc w:val="both"/>
      </w:pPr>
    </w:p>
    <w:p w:rsidR="00041B4B" w:rsidRDefault="00041B4B" w:rsidP="00041B4B">
      <w:pPr>
        <w:pStyle w:val="Zkladntext3"/>
        <w:ind w:left="360"/>
        <w:outlineLvl w:val="9"/>
        <w:rPr>
          <w:highlight w:val="yellow"/>
        </w:rPr>
      </w:pPr>
    </w:p>
    <w:p w:rsidR="00041B4B" w:rsidRPr="00486DAF" w:rsidRDefault="00041B4B" w:rsidP="00477A41">
      <w:pPr>
        <w:pStyle w:val="Zkladntext3"/>
        <w:numPr>
          <w:ilvl w:val="0"/>
          <w:numId w:val="9"/>
        </w:numPr>
        <w:outlineLvl w:val="9"/>
      </w:pPr>
      <w:r w:rsidRPr="00486DAF">
        <w:t xml:space="preserve">Specifikace </w:t>
      </w:r>
      <w:r>
        <w:t xml:space="preserve">dodávaných </w:t>
      </w:r>
      <w:r w:rsidRPr="00486DAF">
        <w:t xml:space="preserve">přepážek </w:t>
      </w:r>
    </w:p>
    <w:p w:rsidR="00041B4B" w:rsidRDefault="00041B4B" w:rsidP="00041B4B">
      <w:pPr>
        <w:pStyle w:val="Zkladntext3"/>
        <w:ind w:left="360"/>
        <w:outlineLvl w:val="9"/>
        <w:rPr>
          <w:b w:val="0"/>
          <w:bCs/>
        </w:rPr>
      </w:pPr>
    </w:p>
    <w:p w:rsidR="004E6237" w:rsidRPr="004F3574" w:rsidRDefault="004E6237" w:rsidP="00477A41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1 x s</w:t>
      </w:r>
      <w:r w:rsidRPr="00612585">
        <w:rPr>
          <w:b/>
          <w:bCs/>
        </w:rPr>
        <w:t xml:space="preserve">estava </w:t>
      </w:r>
      <w:r w:rsidR="00E73728">
        <w:rPr>
          <w:b/>
          <w:bCs/>
        </w:rPr>
        <w:t>11</w:t>
      </w:r>
      <w:r>
        <w:rPr>
          <w:b/>
          <w:bCs/>
        </w:rPr>
        <w:t xml:space="preserve"> ks přepážka 180 levá</w:t>
      </w:r>
      <w:r w:rsidR="00E73728">
        <w:rPr>
          <w:b/>
          <w:bCs/>
        </w:rPr>
        <w:t>, 1 ks stěny s výztuhou a dveřmi 80</w:t>
      </w:r>
      <w:r>
        <w:rPr>
          <w:b/>
          <w:bCs/>
        </w:rPr>
        <w:t xml:space="preserve"> (celkem tedy </w:t>
      </w:r>
      <w:r w:rsidR="00E73728">
        <w:rPr>
          <w:b/>
          <w:bCs/>
        </w:rPr>
        <w:t>11</w:t>
      </w:r>
      <w:r>
        <w:rPr>
          <w:b/>
          <w:bCs/>
        </w:rPr>
        <w:t xml:space="preserve"> ks přepážek</w:t>
      </w:r>
      <w:r w:rsidR="00E73728">
        <w:rPr>
          <w:b/>
          <w:bCs/>
        </w:rPr>
        <w:t xml:space="preserve"> a 1 stěna s dveřmi</w:t>
      </w:r>
      <w:r>
        <w:rPr>
          <w:b/>
          <w:bCs/>
        </w:rPr>
        <w:t>)</w:t>
      </w:r>
      <w:r w:rsidR="00D41BB7">
        <w:rPr>
          <w:b/>
          <w:bCs/>
        </w:rPr>
        <w:t xml:space="preserve"> </w:t>
      </w:r>
      <w:r w:rsidRPr="00E40850">
        <w:rPr>
          <w:b/>
          <w:bCs/>
        </w:rPr>
        <w:t xml:space="preserve">viz </w:t>
      </w:r>
    </w:p>
    <w:p w:rsidR="004E6237" w:rsidRDefault="004E6237" w:rsidP="00477A41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</w:t>
      </w:r>
      <w:r w:rsidR="009508FE">
        <w:rPr>
          <w:b/>
          <w:bCs/>
        </w:rPr>
        <w:t>2</w:t>
      </w:r>
      <w:r>
        <w:rPr>
          <w:b/>
          <w:bCs/>
        </w:rPr>
        <w:t xml:space="preserve"> – </w:t>
      </w:r>
      <w:r w:rsidR="009508FE">
        <w:rPr>
          <w:b/>
          <w:bCs/>
        </w:rPr>
        <w:t>celková skladba přepážky velká místnost</w:t>
      </w:r>
      <w:r>
        <w:rPr>
          <w:b/>
          <w:bCs/>
        </w:rPr>
        <w:t xml:space="preserve"> </w:t>
      </w:r>
      <w:r w:rsidRPr="00E02BFD">
        <w:t>(</w:t>
      </w:r>
      <w:r>
        <w:t>1</w:t>
      </w:r>
      <w:r w:rsidRPr="00E02BFD">
        <w:t xml:space="preserve"> list)</w:t>
      </w:r>
    </w:p>
    <w:p w:rsidR="004E6237" w:rsidRPr="00D41BB7" w:rsidRDefault="004E6237" w:rsidP="00477A41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</w:t>
      </w:r>
      <w:r w:rsidR="00E73728">
        <w:rPr>
          <w:b/>
          <w:bCs/>
        </w:rPr>
        <w:t>3</w:t>
      </w:r>
      <w:r>
        <w:rPr>
          <w:b/>
          <w:bCs/>
        </w:rPr>
        <w:t xml:space="preserve"> – </w:t>
      </w:r>
      <w:r w:rsidR="009508FE">
        <w:rPr>
          <w:b/>
          <w:bCs/>
        </w:rPr>
        <w:t>sestava přepážek velká místnost pravá část</w:t>
      </w:r>
      <w:r>
        <w:rPr>
          <w:b/>
          <w:bCs/>
        </w:rPr>
        <w:t xml:space="preserve"> </w:t>
      </w:r>
      <w:r w:rsidRPr="00D41BB7">
        <w:rPr>
          <w:bCs/>
        </w:rPr>
        <w:t>(1 list)</w:t>
      </w:r>
    </w:p>
    <w:p w:rsidR="009508FE" w:rsidRPr="00D41BB7" w:rsidRDefault="009508FE" w:rsidP="009508FE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4 – sestava přepážek velká místnost levá část </w:t>
      </w:r>
      <w:r w:rsidRPr="00D41BB7">
        <w:rPr>
          <w:bCs/>
        </w:rPr>
        <w:t>(1 list)</w:t>
      </w:r>
    </w:p>
    <w:p w:rsidR="009508FE" w:rsidRPr="009508FE" w:rsidRDefault="009508FE" w:rsidP="009508FE">
      <w:pPr>
        <w:numPr>
          <w:ilvl w:val="0"/>
          <w:numId w:val="14"/>
        </w:numPr>
        <w:jc w:val="both"/>
      </w:pPr>
      <w:r>
        <w:rPr>
          <w:b/>
        </w:rPr>
        <w:t xml:space="preserve">Příloha č. 6 – přepážka 180 levá a pravá </w:t>
      </w:r>
      <w:r w:rsidRPr="00D41BB7">
        <w:t>(1 list)</w:t>
      </w:r>
    </w:p>
    <w:p w:rsidR="009508FE" w:rsidRPr="0028510E" w:rsidRDefault="009508FE" w:rsidP="009508FE">
      <w:pPr>
        <w:numPr>
          <w:ilvl w:val="0"/>
          <w:numId w:val="14"/>
        </w:numPr>
        <w:jc w:val="both"/>
      </w:pPr>
      <w:r>
        <w:rPr>
          <w:b/>
        </w:rPr>
        <w:t>Příloha č. 9 – příčka s výztuhou a dveřmi velká místnost</w:t>
      </w:r>
    </w:p>
    <w:p w:rsidR="004E6237" w:rsidRPr="00D41BB7" w:rsidRDefault="004E6237" w:rsidP="00477A41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</w:t>
      </w:r>
      <w:r w:rsidR="009508FE">
        <w:rPr>
          <w:b/>
          <w:bCs/>
        </w:rPr>
        <w:t>10</w:t>
      </w:r>
      <w:r>
        <w:rPr>
          <w:b/>
          <w:bCs/>
        </w:rPr>
        <w:t xml:space="preserve"> – police přepážky</w:t>
      </w:r>
      <w:r w:rsidR="009508FE">
        <w:rPr>
          <w:b/>
          <w:bCs/>
        </w:rPr>
        <w:t xml:space="preserve"> levé</w:t>
      </w:r>
      <w:r>
        <w:rPr>
          <w:b/>
          <w:bCs/>
        </w:rPr>
        <w:t xml:space="preserve"> </w:t>
      </w:r>
      <w:r w:rsidRPr="00D41BB7">
        <w:rPr>
          <w:bCs/>
        </w:rPr>
        <w:t>(1 list)</w:t>
      </w:r>
    </w:p>
    <w:p w:rsidR="004E6237" w:rsidRDefault="004E6237" w:rsidP="004E6237">
      <w:pPr>
        <w:tabs>
          <w:tab w:val="left" w:pos="6379"/>
        </w:tabs>
        <w:jc w:val="both"/>
        <w:rPr>
          <w:b/>
          <w:bCs/>
        </w:rPr>
      </w:pPr>
    </w:p>
    <w:p w:rsidR="008C48F9" w:rsidRDefault="008C48F9" w:rsidP="008C48F9">
      <w:pPr>
        <w:tabs>
          <w:tab w:val="left" w:pos="6379"/>
        </w:tabs>
        <w:ind w:firstLine="426"/>
        <w:jc w:val="both"/>
        <w:rPr>
          <w:b/>
          <w:bCs/>
        </w:rPr>
      </w:pPr>
      <w:r>
        <w:rPr>
          <w:b/>
          <w:bCs/>
        </w:rPr>
        <w:t>Přepážka:</w:t>
      </w:r>
    </w:p>
    <w:p w:rsidR="004E6237" w:rsidRDefault="004E6237" w:rsidP="00477A41">
      <w:pPr>
        <w:pStyle w:val="Zkladntext3"/>
        <w:numPr>
          <w:ilvl w:val="0"/>
          <w:numId w:val="19"/>
        </w:numPr>
        <w:outlineLvl w:val="9"/>
        <w:rPr>
          <w:b w:val="0"/>
          <w:bCs/>
        </w:rPr>
      </w:pPr>
      <w:r w:rsidRPr="00CD41B6">
        <w:rPr>
          <w:b w:val="0"/>
          <w:bCs/>
        </w:rPr>
        <w:t>Výška přepážky – 200 cm</w:t>
      </w:r>
      <w:r>
        <w:rPr>
          <w:b w:val="0"/>
          <w:bCs/>
        </w:rPr>
        <w:t>.</w:t>
      </w:r>
    </w:p>
    <w:p w:rsidR="004E6237" w:rsidRDefault="004E6237" w:rsidP="00477A41">
      <w:pPr>
        <w:pStyle w:val="Zkladntext3"/>
        <w:numPr>
          <w:ilvl w:val="0"/>
          <w:numId w:val="19"/>
        </w:numPr>
        <w:outlineLvl w:val="9"/>
        <w:rPr>
          <w:b w:val="0"/>
          <w:bCs/>
        </w:rPr>
      </w:pPr>
      <w:r>
        <w:rPr>
          <w:b w:val="0"/>
          <w:bCs/>
        </w:rPr>
        <w:t>Celková šířka přepážky – 180 cm.</w:t>
      </w:r>
    </w:p>
    <w:p w:rsidR="004E6237" w:rsidRDefault="004E6237" w:rsidP="00477A41">
      <w:pPr>
        <w:pStyle w:val="Zkladntext3"/>
        <w:numPr>
          <w:ilvl w:val="0"/>
          <w:numId w:val="19"/>
        </w:numPr>
        <w:outlineLvl w:val="9"/>
        <w:rPr>
          <w:b w:val="0"/>
          <w:bCs/>
        </w:rPr>
      </w:pPr>
      <w:r>
        <w:rPr>
          <w:b w:val="0"/>
          <w:bCs/>
        </w:rPr>
        <w:t>Skladba přepážky: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Přepážková stěna 180 cm x 200 cm.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Pult na straně zaměstnance (úředníka) 180 cm x 50 cm ve výšce 80 cm.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Pult na straně klienta 180 cm x 35 cm ve výšce 80 cm.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Kolmé dělící příčky na straně klienta 200 cm x 55 cm.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Kolmá dělící příčka na straně zaměstnance (od země na straně bez stolu) 80 cm x 50 cm.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 xml:space="preserve">Stůl zaměstnance (úředníka) 70 cm x 130 cm, výška 80 cm. </w:t>
      </w:r>
      <w:r w:rsidRPr="007B7276">
        <w:rPr>
          <w:b w:val="0"/>
          <w:bCs/>
        </w:rPr>
        <w:t>Uzavřít boční stěnu</w:t>
      </w:r>
      <w:r>
        <w:rPr>
          <w:b w:val="0"/>
          <w:bCs/>
        </w:rPr>
        <w:t xml:space="preserve"> v celé výšce (70 cm x 77,5 cm). Stůl napojit na pult (mohou spolu tvořit i jeden celek) na straně zaměstnance (úředníka). Zhotovit průchod s krytkou na kabely k monitoru, klávesnici a myši – v pultu na straně zaměstnance v místech dle přílohy č. 7 – po obou stranách okna. Zhotovit otvory (15 cm x 15 cm) v kolmé dělící příčce na straně zaměstnance a v zadní desce stolu zaměstnance.</w:t>
      </w:r>
    </w:p>
    <w:p w:rsidR="004E6237" w:rsidRDefault="004E6237" w:rsidP="00477A41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Zadní deska stolu zaměstnance 77,5 cm x 178,2 cm.</w:t>
      </w:r>
    </w:p>
    <w:p w:rsidR="00B713A6" w:rsidRPr="00B713A6" w:rsidRDefault="00B713A6" w:rsidP="00B713A6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t>Kontejner se zásuvkami</w:t>
      </w:r>
      <w:r w:rsidRPr="00B713A6">
        <w:rPr>
          <w:b w:val="0"/>
          <w:bCs/>
        </w:rPr>
        <w:t xml:space="preserve"> - 4 zásuvky s blokací výsunu, centrální uzamykání, čtyři pojízdná kolečka, rozměry š x h x v</w:t>
      </w:r>
      <w:r w:rsidR="003702B4">
        <w:rPr>
          <w:b w:val="0"/>
          <w:bCs/>
        </w:rPr>
        <w:t xml:space="preserve"> (cca)</w:t>
      </w:r>
      <w:r w:rsidRPr="00B713A6">
        <w:rPr>
          <w:b w:val="0"/>
          <w:bCs/>
        </w:rPr>
        <w:t xml:space="preserve"> - </w:t>
      </w:r>
      <w:r w:rsidR="00E646DE" w:rsidRPr="00EC0E20">
        <w:rPr>
          <w:b w:val="0"/>
          <w:bCs/>
        </w:rPr>
        <w:t>50 x 60 x 61</w:t>
      </w:r>
      <w:r w:rsidR="00E646DE" w:rsidRPr="00B713A6">
        <w:rPr>
          <w:b w:val="0"/>
          <w:bCs/>
        </w:rPr>
        <w:t xml:space="preserve"> </w:t>
      </w:r>
      <w:r w:rsidRPr="00B713A6">
        <w:rPr>
          <w:b w:val="0"/>
          <w:bCs/>
        </w:rPr>
        <w:t>cm, barva lamina olše, ABS hrany tl. 2mm.</w:t>
      </w:r>
    </w:p>
    <w:p w:rsidR="004E6237" w:rsidRDefault="004E6237" w:rsidP="00477A41">
      <w:pPr>
        <w:pStyle w:val="Zkladntext3"/>
        <w:numPr>
          <w:ilvl w:val="0"/>
          <w:numId w:val="19"/>
        </w:numPr>
        <w:tabs>
          <w:tab w:val="num" w:pos="786"/>
        </w:tabs>
        <w:ind w:left="1440" w:hanging="1080"/>
        <w:outlineLvl w:val="9"/>
        <w:rPr>
          <w:b w:val="0"/>
          <w:bCs/>
        </w:rPr>
      </w:pPr>
      <w:r>
        <w:rPr>
          <w:b w:val="0"/>
          <w:bCs/>
        </w:rPr>
        <w:t>Popis přepážkové stěny a osazení:</w:t>
      </w:r>
    </w:p>
    <w:p w:rsidR="004E6237" w:rsidRDefault="004E6237" w:rsidP="00477A41">
      <w:pPr>
        <w:pStyle w:val="Zkladntext3"/>
        <w:numPr>
          <w:ilvl w:val="1"/>
          <w:numId w:val="1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Základní celkový rozměr 180 cm x 200 cm.</w:t>
      </w:r>
    </w:p>
    <w:p w:rsidR="004E6237" w:rsidRDefault="004E6237" w:rsidP="00477A41">
      <w:pPr>
        <w:pStyle w:val="Zkladntext3"/>
        <w:numPr>
          <w:ilvl w:val="1"/>
          <w:numId w:val="1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Ve výšce 80 cm otvor pro okno, rozměr 80 cm x 80 cm (vzdálenost od okraje přepážky – na straně, kde je umístěn stůl zaměstnance - 65 cm).</w:t>
      </w:r>
    </w:p>
    <w:p w:rsidR="004E6237" w:rsidRDefault="004E6237" w:rsidP="00477A41">
      <w:pPr>
        <w:pStyle w:val="Zkladntext3"/>
        <w:numPr>
          <w:ilvl w:val="1"/>
          <w:numId w:val="1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Okenní výplň 25 cm od spodní hrany, výška 15 cm, dále mezera 5 cm, dále okenní výplň výška 35 cm, sklo tloušťky 4 mm bude konstrukčně, či fólií zajištěno proti roztříštění.</w:t>
      </w:r>
    </w:p>
    <w:p w:rsidR="004E6237" w:rsidRDefault="004E6237" w:rsidP="004E6237">
      <w:pPr>
        <w:ind w:left="720"/>
        <w:jc w:val="both"/>
        <w:rPr>
          <w:bCs/>
        </w:rPr>
      </w:pPr>
      <w:r>
        <w:rPr>
          <w:bCs/>
        </w:rPr>
        <w:lastRenderedPageBreak/>
        <w:t>Na horní hraně okenního otvoru ukotvena horizontální žaluzie hliníková, rozměr</w:t>
      </w:r>
      <w:r w:rsidRPr="007A3A52">
        <w:rPr>
          <w:bCs/>
        </w:rPr>
        <w:t xml:space="preserve"> 80</w:t>
      </w:r>
      <w:r>
        <w:rPr>
          <w:bCs/>
        </w:rPr>
        <w:t xml:space="preserve"> cm x 80 cm, umístěna na okno na straně zaměstnance (úředníka).</w:t>
      </w:r>
    </w:p>
    <w:p w:rsidR="004E6237" w:rsidRDefault="004E6237" w:rsidP="004E6237">
      <w:pPr>
        <w:pStyle w:val="Zkladntext3"/>
        <w:ind w:left="360"/>
        <w:outlineLvl w:val="9"/>
        <w:rPr>
          <w:b w:val="0"/>
          <w:bCs/>
        </w:rPr>
      </w:pPr>
    </w:p>
    <w:p w:rsidR="004E6237" w:rsidRDefault="004E6237" w:rsidP="00477A41">
      <w:pPr>
        <w:pStyle w:val="Zkladntext3"/>
        <w:numPr>
          <w:ilvl w:val="0"/>
          <w:numId w:val="19"/>
        </w:numPr>
        <w:outlineLvl w:val="9"/>
        <w:rPr>
          <w:b w:val="0"/>
          <w:bCs/>
        </w:rPr>
      </w:pPr>
      <w:r>
        <w:rPr>
          <w:b w:val="0"/>
          <w:bCs/>
        </w:rPr>
        <w:t>Police:</w:t>
      </w:r>
    </w:p>
    <w:p w:rsidR="004E6237" w:rsidRDefault="004E6237" w:rsidP="00477A41">
      <w:pPr>
        <w:pStyle w:val="Zkladntext3"/>
        <w:numPr>
          <w:ilvl w:val="0"/>
          <w:numId w:val="16"/>
        </w:numPr>
        <w:ind w:left="993" w:hanging="284"/>
        <w:outlineLvl w:val="9"/>
        <w:rPr>
          <w:b w:val="0"/>
          <w:bCs/>
        </w:rPr>
      </w:pPr>
      <w:r>
        <w:rPr>
          <w:b w:val="0"/>
          <w:bCs/>
        </w:rPr>
        <w:t>Skladba dle přílohy č. 8, umístěna na každé přepážce, rozměry takto:</w:t>
      </w:r>
    </w:p>
    <w:p w:rsidR="004E6237" w:rsidRDefault="004E6237" w:rsidP="00477A41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Dělící deska mezi zaměstnanci 60 x 50 cm se zkosením na horní hraně (20 x 8 cm)</w:t>
      </w:r>
    </w:p>
    <w:p w:rsidR="004E6237" w:rsidRDefault="004E6237" w:rsidP="00477A41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Zadní deska 130 x 27 cm</w:t>
      </w:r>
    </w:p>
    <w:p w:rsidR="004E6237" w:rsidRDefault="004E6237" w:rsidP="00477A41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Horní deska 130 x 30 cm se zkosením na levém rohu (15 x 10 cm)</w:t>
      </w:r>
    </w:p>
    <w:p w:rsidR="004E6237" w:rsidRDefault="004E6237" w:rsidP="00477A41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Boční deska 23,2 x 28,2 cm</w:t>
      </w:r>
    </w:p>
    <w:p w:rsidR="004E6237" w:rsidRDefault="004E6237" w:rsidP="00477A41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Podpěry (2 ks) 23,2 x 28,2 se zkosením – spodní šířka 10 cm</w:t>
      </w:r>
    </w:p>
    <w:p w:rsidR="004E6237" w:rsidRDefault="004E6237" w:rsidP="00477A41">
      <w:pPr>
        <w:pStyle w:val="Zkladntext3"/>
        <w:numPr>
          <w:ilvl w:val="0"/>
          <w:numId w:val="16"/>
        </w:numPr>
        <w:ind w:left="993" w:hanging="284"/>
        <w:outlineLvl w:val="9"/>
        <w:rPr>
          <w:b w:val="0"/>
          <w:bCs/>
        </w:rPr>
      </w:pPr>
      <w:r>
        <w:rPr>
          <w:b w:val="0"/>
          <w:bCs/>
        </w:rPr>
        <w:t>Police bude pevnou a neodnímatelnou součástí přepážky</w:t>
      </w:r>
      <w:r w:rsidR="007A3A52">
        <w:rPr>
          <w:b w:val="0"/>
          <w:bCs/>
        </w:rPr>
        <w:t>.</w:t>
      </w:r>
    </w:p>
    <w:p w:rsidR="007A1926" w:rsidRDefault="007A1926" w:rsidP="008C48F9">
      <w:pPr>
        <w:pStyle w:val="Zkladntext3"/>
        <w:ind w:firstLine="426"/>
        <w:outlineLvl w:val="9"/>
        <w:rPr>
          <w:bCs/>
        </w:rPr>
      </w:pPr>
    </w:p>
    <w:p w:rsidR="009508FE" w:rsidRDefault="009508FE" w:rsidP="008C48F9">
      <w:pPr>
        <w:pStyle w:val="Zkladntext3"/>
        <w:ind w:firstLine="426"/>
        <w:outlineLvl w:val="9"/>
        <w:rPr>
          <w:bCs/>
        </w:rPr>
      </w:pPr>
      <w:r>
        <w:rPr>
          <w:bCs/>
        </w:rPr>
        <w:t>Stěn</w:t>
      </w:r>
      <w:r w:rsidR="006410D7">
        <w:rPr>
          <w:bCs/>
        </w:rPr>
        <w:t>a</w:t>
      </w:r>
      <w:r>
        <w:rPr>
          <w:bCs/>
        </w:rPr>
        <w:t xml:space="preserve"> s výztuhou a dveřmi 80</w:t>
      </w:r>
      <w:r w:rsidR="006410D7">
        <w:rPr>
          <w:bCs/>
        </w:rPr>
        <w:t>:</w:t>
      </w:r>
    </w:p>
    <w:p w:rsidR="006410D7" w:rsidRDefault="006410D7" w:rsidP="006410D7">
      <w:pPr>
        <w:pStyle w:val="Zkladntext3"/>
        <w:numPr>
          <w:ilvl w:val="0"/>
          <w:numId w:val="23"/>
        </w:numPr>
        <w:outlineLvl w:val="9"/>
        <w:rPr>
          <w:b w:val="0"/>
          <w:bCs/>
        </w:rPr>
      </w:pPr>
      <w:r>
        <w:rPr>
          <w:b w:val="0"/>
          <w:bCs/>
        </w:rPr>
        <w:t>Výška stěny 200 cm,</w:t>
      </w:r>
    </w:p>
    <w:p w:rsidR="006410D7" w:rsidRDefault="006410D7" w:rsidP="006410D7">
      <w:pPr>
        <w:pStyle w:val="Zkladntext3"/>
        <w:numPr>
          <w:ilvl w:val="0"/>
          <w:numId w:val="23"/>
        </w:numPr>
        <w:outlineLvl w:val="9"/>
        <w:rPr>
          <w:b w:val="0"/>
          <w:bCs/>
        </w:rPr>
      </w:pPr>
      <w:r>
        <w:rPr>
          <w:b w:val="0"/>
          <w:bCs/>
        </w:rPr>
        <w:t>Celková šířka přepážky 98 cm, tato šířka bude upravena při fyzické instalaci dle skutečně vzniklé mezery mezi přepážkami</w:t>
      </w:r>
      <w:r w:rsidR="00672A2F">
        <w:rPr>
          <w:b w:val="0"/>
          <w:bCs/>
        </w:rPr>
        <w:t>. Kotvení na obě strany na sousední přepážky</w:t>
      </w:r>
    </w:p>
    <w:p w:rsidR="006410D7" w:rsidRPr="006410D7" w:rsidRDefault="006410D7" w:rsidP="006410D7">
      <w:pPr>
        <w:pStyle w:val="Zkladntext3"/>
        <w:numPr>
          <w:ilvl w:val="0"/>
          <w:numId w:val="23"/>
        </w:numPr>
        <w:outlineLvl w:val="9"/>
        <w:rPr>
          <w:b w:val="0"/>
          <w:bCs/>
        </w:rPr>
      </w:pPr>
      <w:r>
        <w:rPr>
          <w:b w:val="0"/>
        </w:rPr>
        <w:t xml:space="preserve">Dveře 197/80, </w:t>
      </w:r>
      <w:r w:rsidRPr="006410D7">
        <w:rPr>
          <w:b w:val="0"/>
        </w:rPr>
        <w:t xml:space="preserve">kování klika/koule, </w:t>
      </w:r>
      <w:r w:rsidR="007A3A52" w:rsidRPr="007A3A52">
        <w:rPr>
          <w:b w:val="0"/>
        </w:rPr>
        <w:t>zámek „fab“.</w:t>
      </w:r>
    </w:p>
    <w:p w:rsidR="006410D7" w:rsidRPr="006410D7" w:rsidRDefault="006410D7" w:rsidP="006410D7">
      <w:pPr>
        <w:pStyle w:val="Zkladntext3"/>
        <w:numPr>
          <w:ilvl w:val="0"/>
          <w:numId w:val="23"/>
        </w:numPr>
        <w:outlineLvl w:val="9"/>
        <w:rPr>
          <w:b w:val="0"/>
          <w:bCs/>
        </w:rPr>
      </w:pPr>
      <w:r>
        <w:rPr>
          <w:b w:val="0"/>
        </w:rPr>
        <w:t xml:space="preserve">Vodorovná výztuha na horní hraně přepážky </w:t>
      </w:r>
      <w:r w:rsidR="00ED4110">
        <w:rPr>
          <w:b w:val="0"/>
        </w:rPr>
        <w:t>98</w:t>
      </w:r>
      <w:r>
        <w:rPr>
          <w:b w:val="0"/>
        </w:rPr>
        <w:t xml:space="preserve"> x 55 cm (rozměr op</w:t>
      </w:r>
      <w:r w:rsidR="0083139C">
        <w:rPr>
          <w:b w:val="0"/>
        </w:rPr>
        <w:t>ět bude upraven v místě montáže) kotvena na kolmé dělící příčky na straně klienta na obě sousední přepážky</w:t>
      </w:r>
    </w:p>
    <w:p w:rsidR="009508FE" w:rsidRDefault="009508FE" w:rsidP="008C48F9">
      <w:pPr>
        <w:pStyle w:val="Zkladntext3"/>
        <w:ind w:firstLine="426"/>
        <w:outlineLvl w:val="9"/>
        <w:rPr>
          <w:bCs/>
        </w:rPr>
      </w:pPr>
    </w:p>
    <w:p w:rsidR="007A1926" w:rsidRDefault="007A1926" w:rsidP="008C48F9">
      <w:pPr>
        <w:pStyle w:val="Zkladntext3"/>
        <w:ind w:firstLine="426"/>
        <w:outlineLvl w:val="9"/>
        <w:rPr>
          <w:bCs/>
        </w:rPr>
      </w:pPr>
    </w:p>
    <w:p w:rsidR="0083139C" w:rsidRPr="004F3574" w:rsidRDefault="0083139C" w:rsidP="008313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rPr>
          <w:b/>
          <w:bCs/>
        </w:rPr>
        <w:t>1 x s</w:t>
      </w:r>
      <w:r w:rsidRPr="00612585">
        <w:rPr>
          <w:b/>
          <w:bCs/>
        </w:rPr>
        <w:t xml:space="preserve">estava </w:t>
      </w:r>
      <w:r>
        <w:rPr>
          <w:b/>
          <w:bCs/>
        </w:rPr>
        <w:t>4 ks přepážka 190 levá, 1 ks stěny s výztuhou a dveřmi 80 (celkem tedy 4 ks přepážek a 1 stěna s dveřmi)</w:t>
      </w:r>
      <w:r>
        <w:rPr>
          <w:b/>
          <w:bCs/>
        </w:rPr>
        <w:tab/>
      </w:r>
      <w:r w:rsidRPr="00E40850">
        <w:rPr>
          <w:b/>
          <w:bCs/>
        </w:rPr>
        <w:t xml:space="preserve">viz </w:t>
      </w:r>
    </w:p>
    <w:p w:rsidR="0083139C" w:rsidRDefault="0083139C" w:rsidP="0083139C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1 – celková skladba přepážky malá místnost </w:t>
      </w:r>
      <w:r w:rsidRPr="00E02BFD">
        <w:t>(</w:t>
      </w:r>
      <w:r>
        <w:t>1</w:t>
      </w:r>
      <w:r w:rsidRPr="00E02BFD">
        <w:t xml:space="preserve"> list)</w:t>
      </w:r>
    </w:p>
    <w:p w:rsidR="0083139C" w:rsidRPr="009508FE" w:rsidRDefault="0083139C" w:rsidP="0083139C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5 – sestava přepážek malá místnost </w:t>
      </w:r>
      <w:r w:rsidRPr="007A3A52">
        <w:rPr>
          <w:bCs/>
        </w:rPr>
        <w:t>(1 list)</w:t>
      </w:r>
    </w:p>
    <w:p w:rsidR="0083139C" w:rsidRPr="007A3A52" w:rsidRDefault="0083139C" w:rsidP="0083139C">
      <w:pPr>
        <w:numPr>
          <w:ilvl w:val="0"/>
          <w:numId w:val="14"/>
        </w:numPr>
        <w:jc w:val="both"/>
      </w:pPr>
      <w:r>
        <w:rPr>
          <w:b/>
        </w:rPr>
        <w:t xml:space="preserve">Příloha č. 7 – přepážka 190 levá a pravá </w:t>
      </w:r>
      <w:r w:rsidRPr="007A3A52">
        <w:t>(1 list)</w:t>
      </w:r>
    </w:p>
    <w:p w:rsidR="0083139C" w:rsidRPr="0028510E" w:rsidRDefault="0083139C" w:rsidP="0083139C">
      <w:pPr>
        <w:numPr>
          <w:ilvl w:val="0"/>
          <w:numId w:val="14"/>
        </w:numPr>
        <w:jc w:val="both"/>
      </w:pPr>
      <w:r>
        <w:rPr>
          <w:b/>
        </w:rPr>
        <w:t>Příloha č. 8 – příčka s výztuhou a dveřmi v malé místnosti</w:t>
      </w:r>
    </w:p>
    <w:p w:rsidR="0083139C" w:rsidRPr="007A3A52" w:rsidRDefault="0083139C" w:rsidP="0083139C">
      <w:pPr>
        <w:numPr>
          <w:ilvl w:val="0"/>
          <w:numId w:val="14"/>
        </w:numPr>
        <w:jc w:val="both"/>
      </w:pPr>
      <w:r>
        <w:rPr>
          <w:b/>
          <w:bCs/>
        </w:rPr>
        <w:t xml:space="preserve">Příloha č. 10 – police přepážky levé </w:t>
      </w:r>
      <w:r w:rsidRPr="007A3A52">
        <w:rPr>
          <w:bCs/>
        </w:rPr>
        <w:t>(1 list)</w:t>
      </w:r>
    </w:p>
    <w:p w:rsidR="0083139C" w:rsidRDefault="0083139C" w:rsidP="0083139C">
      <w:pPr>
        <w:tabs>
          <w:tab w:val="left" w:pos="6379"/>
        </w:tabs>
        <w:jc w:val="both"/>
        <w:rPr>
          <w:b/>
          <w:bCs/>
        </w:rPr>
      </w:pPr>
    </w:p>
    <w:p w:rsidR="0083139C" w:rsidRDefault="0083139C" w:rsidP="0083139C">
      <w:pPr>
        <w:tabs>
          <w:tab w:val="left" w:pos="6379"/>
        </w:tabs>
        <w:ind w:firstLine="426"/>
        <w:jc w:val="both"/>
        <w:rPr>
          <w:b/>
          <w:bCs/>
        </w:rPr>
      </w:pPr>
      <w:r>
        <w:rPr>
          <w:b/>
          <w:bCs/>
        </w:rPr>
        <w:t>Přepážka:</w:t>
      </w:r>
    </w:p>
    <w:p w:rsidR="0083139C" w:rsidRDefault="0083139C" w:rsidP="0083139C">
      <w:pPr>
        <w:pStyle w:val="Zkladntext3"/>
        <w:numPr>
          <w:ilvl w:val="0"/>
          <w:numId w:val="24"/>
        </w:numPr>
        <w:outlineLvl w:val="9"/>
        <w:rPr>
          <w:b w:val="0"/>
          <w:bCs/>
        </w:rPr>
      </w:pPr>
      <w:r w:rsidRPr="00CD41B6">
        <w:rPr>
          <w:b w:val="0"/>
          <w:bCs/>
        </w:rPr>
        <w:t>Výška přepážky – 200 cm</w:t>
      </w:r>
      <w:r>
        <w:rPr>
          <w:b w:val="0"/>
          <w:bCs/>
        </w:rPr>
        <w:t>.</w:t>
      </w:r>
    </w:p>
    <w:p w:rsidR="0083139C" w:rsidRDefault="0083139C" w:rsidP="0083139C">
      <w:pPr>
        <w:pStyle w:val="Zkladntext3"/>
        <w:numPr>
          <w:ilvl w:val="0"/>
          <w:numId w:val="24"/>
        </w:numPr>
        <w:outlineLvl w:val="9"/>
        <w:rPr>
          <w:b w:val="0"/>
          <w:bCs/>
        </w:rPr>
      </w:pPr>
      <w:r>
        <w:rPr>
          <w:b w:val="0"/>
          <w:bCs/>
        </w:rPr>
        <w:t>Celková šířka přepážky – 190 cm.</w:t>
      </w:r>
    </w:p>
    <w:p w:rsidR="0083139C" w:rsidRDefault="0083139C" w:rsidP="0083139C">
      <w:pPr>
        <w:pStyle w:val="Zkladntext3"/>
        <w:numPr>
          <w:ilvl w:val="0"/>
          <w:numId w:val="24"/>
        </w:numPr>
        <w:outlineLvl w:val="9"/>
        <w:rPr>
          <w:b w:val="0"/>
          <w:bCs/>
        </w:rPr>
      </w:pPr>
      <w:r>
        <w:rPr>
          <w:b w:val="0"/>
          <w:bCs/>
        </w:rPr>
        <w:t>Skladba přepážky: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Přepážková stěna 190 cm x 200 cm.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Pult na straně zaměstnance (úředníka) 190 cm x 50 cm ve výšce 80 cm.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Pult na straně klienta 190 cm x 35 cm ve výšce 80 cm.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Kolmé dělící příčky na straně klienta 200 cm x 55 cm.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Kolmá dělící příčka na straně zaměstnance (od země na straně bez stolu) 80 cm x 50 cm.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 xml:space="preserve">Stůl zaměstnance (úředníka) 70 cm x 130 cm, výška 80 cm. </w:t>
      </w:r>
      <w:r w:rsidRPr="007B7276">
        <w:rPr>
          <w:b w:val="0"/>
          <w:bCs/>
        </w:rPr>
        <w:t>Uzavřít boční stěnu</w:t>
      </w:r>
      <w:r>
        <w:rPr>
          <w:b w:val="0"/>
          <w:bCs/>
        </w:rPr>
        <w:t xml:space="preserve"> v celé výšce (70 cm x 77,5 cm). Stůl napojit na pult (mohou spolu tvořit i jeden celek) na straně zaměstnance (úředníka). Zhotovit průchod s krytkou na kabely k monitoru, klávesnici a myši – v pultu na straně zaměstnance v místech dle přílohy č. 7 – po obou stranách okna. Zhotovit otvory (15 cm x 15 cm) v kolmé dělící příčce na straně zaměstnance a v zadní desce stolu zaměstnance.</w:t>
      </w:r>
    </w:p>
    <w:p w:rsidR="0083139C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Zadní deska stolu zaměstnance 77,5 cm x 178,2 cm.</w:t>
      </w:r>
    </w:p>
    <w:p w:rsidR="0083139C" w:rsidRPr="00B713A6" w:rsidRDefault="0083139C" w:rsidP="0083139C">
      <w:pPr>
        <w:pStyle w:val="Zkladntext3"/>
        <w:numPr>
          <w:ilvl w:val="1"/>
          <w:numId w:val="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t>Kontejner se zásuvkami</w:t>
      </w:r>
      <w:r w:rsidRPr="00B713A6">
        <w:rPr>
          <w:b w:val="0"/>
          <w:bCs/>
        </w:rPr>
        <w:t xml:space="preserve"> - 4 zásuvky s blokací výsunu, centrální uzamykání, čtyři pojízdná kolečka, rozměry š x h x v</w:t>
      </w:r>
      <w:r w:rsidR="003702B4">
        <w:rPr>
          <w:b w:val="0"/>
          <w:bCs/>
        </w:rPr>
        <w:t xml:space="preserve"> (cca)</w:t>
      </w:r>
      <w:r w:rsidRPr="00B713A6">
        <w:rPr>
          <w:b w:val="0"/>
          <w:bCs/>
        </w:rPr>
        <w:t xml:space="preserve"> - </w:t>
      </w:r>
      <w:r w:rsidRPr="00EC0E20">
        <w:rPr>
          <w:b w:val="0"/>
          <w:bCs/>
        </w:rPr>
        <w:t xml:space="preserve">50 x </w:t>
      </w:r>
      <w:r w:rsidR="00EC0E20" w:rsidRPr="00EC0E20">
        <w:rPr>
          <w:b w:val="0"/>
          <w:bCs/>
        </w:rPr>
        <w:t>6</w:t>
      </w:r>
      <w:r w:rsidRPr="00EC0E20">
        <w:rPr>
          <w:b w:val="0"/>
          <w:bCs/>
        </w:rPr>
        <w:t>0 x 6</w:t>
      </w:r>
      <w:r w:rsidR="00EC0E20" w:rsidRPr="00EC0E20">
        <w:rPr>
          <w:b w:val="0"/>
          <w:bCs/>
        </w:rPr>
        <w:t>1</w:t>
      </w:r>
      <w:r w:rsidRPr="00B713A6">
        <w:rPr>
          <w:b w:val="0"/>
          <w:bCs/>
        </w:rPr>
        <w:t xml:space="preserve"> cm, barva lamina olše, ABS hrany tl. 2mm.</w:t>
      </w:r>
    </w:p>
    <w:p w:rsidR="0083139C" w:rsidRDefault="0083139C" w:rsidP="0083139C">
      <w:pPr>
        <w:pStyle w:val="Zkladntext3"/>
        <w:numPr>
          <w:ilvl w:val="0"/>
          <w:numId w:val="24"/>
        </w:numPr>
        <w:tabs>
          <w:tab w:val="num" w:pos="786"/>
        </w:tabs>
        <w:ind w:left="1440" w:hanging="1080"/>
        <w:outlineLvl w:val="9"/>
        <w:rPr>
          <w:b w:val="0"/>
          <w:bCs/>
        </w:rPr>
      </w:pPr>
      <w:r>
        <w:rPr>
          <w:b w:val="0"/>
          <w:bCs/>
        </w:rPr>
        <w:t>Popis přepážkové stěny a osazení:</w:t>
      </w:r>
    </w:p>
    <w:p w:rsidR="0083139C" w:rsidRDefault="0083139C" w:rsidP="0083139C">
      <w:pPr>
        <w:pStyle w:val="Zkladntext3"/>
        <w:numPr>
          <w:ilvl w:val="1"/>
          <w:numId w:val="1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Základní celkový rozměr 190 cm x 200 cm.</w:t>
      </w:r>
    </w:p>
    <w:p w:rsidR="0083139C" w:rsidRDefault="0083139C" w:rsidP="0083139C">
      <w:pPr>
        <w:pStyle w:val="Zkladntext3"/>
        <w:numPr>
          <w:ilvl w:val="1"/>
          <w:numId w:val="1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Ve výšce 80 cm otvor pro okno, rozměr 90 cm x 80 cm (vzdálenost od okraje přepážky – na straně, kde je umístěn stůl zaměstnance - 65 cm).</w:t>
      </w:r>
    </w:p>
    <w:p w:rsidR="0083139C" w:rsidRDefault="0083139C" w:rsidP="0083139C">
      <w:pPr>
        <w:pStyle w:val="Zkladntext3"/>
        <w:numPr>
          <w:ilvl w:val="1"/>
          <w:numId w:val="12"/>
        </w:numPr>
        <w:tabs>
          <w:tab w:val="clear" w:pos="1440"/>
          <w:tab w:val="num" w:pos="1080"/>
        </w:tabs>
        <w:ind w:left="1080"/>
        <w:outlineLvl w:val="9"/>
        <w:rPr>
          <w:b w:val="0"/>
          <w:bCs/>
        </w:rPr>
      </w:pPr>
      <w:r>
        <w:rPr>
          <w:b w:val="0"/>
          <w:bCs/>
        </w:rPr>
        <w:t>Okenní výplň 25 cm od spodní hrany, výška 15 cm, dále mezera 5 cm, dále okenní výplň výška 35 cm, sklo tloušťky 4 mm bude konstrukčně, či fólií zajištěno proti roztříštění.</w:t>
      </w:r>
    </w:p>
    <w:p w:rsidR="0083139C" w:rsidRDefault="0083139C" w:rsidP="0083139C">
      <w:pPr>
        <w:ind w:left="720"/>
        <w:jc w:val="both"/>
        <w:rPr>
          <w:bCs/>
        </w:rPr>
      </w:pPr>
      <w:r>
        <w:rPr>
          <w:bCs/>
        </w:rPr>
        <w:t>Na horní hraně okenního otvoru ukotvena horizontální žaluzie hliníková, rozměr 90 cm x 80 cm, umístěna na okno na straně zaměstnance (úředníka).</w:t>
      </w:r>
    </w:p>
    <w:p w:rsidR="0083139C" w:rsidRDefault="0083139C" w:rsidP="0083139C">
      <w:pPr>
        <w:pStyle w:val="Zkladntext3"/>
        <w:ind w:left="360"/>
        <w:outlineLvl w:val="9"/>
        <w:rPr>
          <w:b w:val="0"/>
          <w:bCs/>
        </w:rPr>
      </w:pPr>
    </w:p>
    <w:p w:rsidR="0083139C" w:rsidRDefault="0083139C" w:rsidP="0083139C">
      <w:pPr>
        <w:pStyle w:val="Zkladntext3"/>
        <w:numPr>
          <w:ilvl w:val="0"/>
          <w:numId w:val="24"/>
        </w:numPr>
        <w:outlineLvl w:val="9"/>
        <w:rPr>
          <w:b w:val="0"/>
          <w:bCs/>
        </w:rPr>
      </w:pPr>
      <w:r>
        <w:rPr>
          <w:b w:val="0"/>
          <w:bCs/>
        </w:rPr>
        <w:t>Police:</w:t>
      </w:r>
    </w:p>
    <w:p w:rsidR="0083139C" w:rsidRDefault="0083139C" w:rsidP="0083139C">
      <w:pPr>
        <w:pStyle w:val="Zkladntext3"/>
        <w:numPr>
          <w:ilvl w:val="0"/>
          <w:numId w:val="16"/>
        </w:numPr>
        <w:ind w:left="993" w:hanging="284"/>
        <w:outlineLvl w:val="9"/>
        <w:rPr>
          <w:b w:val="0"/>
          <w:bCs/>
        </w:rPr>
      </w:pPr>
      <w:r>
        <w:rPr>
          <w:b w:val="0"/>
          <w:bCs/>
        </w:rPr>
        <w:t>Skladba dle přílohy č. 8, umístěna na každé přepážce, rozměry takto:</w:t>
      </w:r>
    </w:p>
    <w:p w:rsidR="0083139C" w:rsidRDefault="0083139C" w:rsidP="0083139C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Dělící deska mezi zaměstnanci 60 x 50 cm se zkosením na horní hraně (20 x 8 cm)</w:t>
      </w:r>
    </w:p>
    <w:p w:rsidR="0083139C" w:rsidRDefault="0083139C" w:rsidP="0083139C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Zadní deska 130 x 27 cm</w:t>
      </w:r>
    </w:p>
    <w:p w:rsidR="0083139C" w:rsidRDefault="0083139C" w:rsidP="0083139C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Horní deska 130 x 30 cm se zkosením na levém rohu (15 x 10 cm)</w:t>
      </w:r>
    </w:p>
    <w:p w:rsidR="0083139C" w:rsidRDefault="0083139C" w:rsidP="0083139C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Boční deska 23,2 x 28,2 cm</w:t>
      </w:r>
    </w:p>
    <w:p w:rsidR="0083139C" w:rsidRDefault="0083139C" w:rsidP="0083139C">
      <w:pPr>
        <w:pStyle w:val="Zkladntext3"/>
        <w:numPr>
          <w:ilvl w:val="0"/>
          <w:numId w:val="17"/>
        </w:numPr>
        <w:outlineLvl w:val="9"/>
        <w:rPr>
          <w:b w:val="0"/>
          <w:bCs/>
        </w:rPr>
      </w:pPr>
      <w:r>
        <w:rPr>
          <w:b w:val="0"/>
          <w:bCs/>
        </w:rPr>
        <w:t>Podpěry (2 ks) 23,2 x 28,2 se zkosením – spodní šířka 10 cm</w:t>
      </w:r>
    </w:p>
    <w:p w:rsidR="0083139C" w:rsidRDefault="0083139C" w:rsidP="0083139C">
      <w:pPr>
        <w:pStyle w:val="Zkladntext3"/>
        <w:numPr>
          <w:ilvl w:val="0"/>
          <w:numId w:val="16"/>
        </w:numPr>
        <w:ind w:left="993" w:hanging="284"/>
        <w:outlineLvl w:val="9"/>
        <w:rPr>
          <w:b w:val="0"/>
          <w:bCs/>
        </w:rPr>
      </w:pPr>
      <w:r>
        <w:rPr>
          <w:b w:val="0"/>
          <w:bCs/>
        </w:rPr>
        <w:t>Police bude pevnou a neodnímatelnou součástí přepážky</w:t>
      </w:r>
      <w:r w:rsidR="00345D5E">
        <w:rPr>
          <w:b w:val="0"/>
          <w:bCs/>
        </w:rPr>
        <w:t>.</w:t>
      </w:r>
    </w:p>
    <w:p w:rsidR="0083139C" w:rsidRDefault="0083139C" w:rsidP="0083139C">
      <w:pPr>
        <w:pStyle w:val="Zkladntext3"/>
        <w:ind w:firstLine="426"/>
        <w:outlineLvl w:val="9"/>
        <w:rPr>
          <w:bCs/>
        </w:rPr>
      </w:pPr>
    </w:p>
    <w:p w:rsidR="0083139C" w:rsidRDefault="0083139C" w:rsidP="0083139C">
      <w:pPr>
        <w:pStyle w:val="Zkladntext3"/>
        <w:ind w:firstLine="426"/>
        <w:outlineLvl w:val="9"/>
        <w:rPr>
          <w:bCs/>
        </w:rPr>
      </w:pPr>
      <w:r>
        <w:rPr>
          <w:bCs/>
        </w:rPr>
        <w:t>Stěna s výztuhou a dveřmi 80:</w:t>
      </w:r>
    </w:p>
    <w:p w:rsidR="0083139C" w:rsidRDefault="0083139C" w:rsidP="0083139C">
      <w:pPr>
        <w:pStyle w:val="Zkladntext3"/>
        <w:numPr>
          <w:ilvl w:val="0"/>
          <w:numId w:val="25"/>
        </w:numPr>
        <w:outlineLvl w:val="9"/>
        <w:rPr>
          <w:b w:val="0"/>
          <w:bCs/>
        </w:rPr>
      </w:pPr>
      <w:r>
        <w:rPr>
          <w:b w:val="0"/>
          <w:bCs/>
        </w:rPr>
        <w:t>Výška stěny 200 cm,</w:t>
      </w:r>
    </w:p>
    <w:p w:rsidR="0083139C" w:rsidRDefault="0083139C" w:rsidP="0083139C">
      <w:pPr>
        <w:pStyle w:val="Zkladntext3"/>
        <w:numPr>
          <w:ilvl w:val="0"/>
          <w:numId w:val="25"/>
        </w:numPr>
        <w:outlineLvl w:val="9"/>
        <w:rPr>
          <w:b w:val="0"/>
          <w:bCs/>
        </w:rPr>
      </w:pPr>
      <w:r>
        <w:rPr>
          <w:b w:val="0"/>
          <w:bCs/>
        </w:rPr>
        <w:t xml:space="preserve">Celková šířka přepážky </w:t>
      </w:r>
      <w:r w:rsidR="00672A2F">
        <w:rPr>
          <w:b w:val="0"/>
          <w:bCs/>
        </w:rPr>
        <w:t>116</w:t>
      </w:r>
      <w:r>
        <w:rPr>
          <w:b w:val="0"/>
          <w:bCs/>
        </w:rPr>
        <w:t xml:space="preserve"> cm, tato šířka bude upravena při fyzické instalaci dle skutečně vzniklé mezery mezi přepážkami</w:t>
      </w:r>
      <w:r w:rsidR="00672A2F">
        <w:rPr>
          <w:b w:val="0"/>
          <w:bCs/>
        </w:rPr>
        <w:t>. Kotvení na pravé straně k sousední přepážce, na levé straně do zdi (případně k pomocné desce kotvené do zdi)</w:t>
      </w:r>
    </w:p>
    <w:p w:rsidR="0083139C" w:rsidRPr="00672A2F" w:rsidRDefault="0083139C" w:rsidP="0083139C">
      <w:pPr>
        <w:pStyle w:val="Zkladntext3"/>
        <w:numPr>
          <w:ilvl w:val="0"/>
          <w:numId w:val="25"/>
        </w:numPr>
        <w:outlineLvl w:val="9"/>
        <w:rPr>
          <w:b w:val="0"/>
          <w:bCs/>
        </w:rPr>
      </w:pPr>
      <w:r>
        <w:rPr>
          <w:b w:val="0"/>
        </w:rPr>
        <w:t xml:space="preserve">Dveře 197/80, </w:t>
      </w:r>
      <w:r w:rsidRPr="006410D7">
        <w:rPr>
          <w:b w:val="0"/>
        </w:rPr>
        <w:t xml:space="preserve">kování klika/koule, </w:t>
      </w:r>
      <w:r w:rsidR="00345D5E" w:rsidRPr="007A3A52">
        <w:rPr>
          <w:b w:val="0"/>
        </w:rPr>
        <w:t>zámek „fab“</w:t>
      </w:r>
    </w:p>
    <w:p w:rsidR="007A1926" w:rsidRPr="00672A2F" w:rsidRDefault="0083139C" w:rsidP="00672A2F">
      <w:pPr>
        <w:pStyle w:val="Zkladntext3"/>
        <w:numPr>
          <w:ilvl w:val="0"/>
          <w:numId w:val="25"/>
        </w:numPr>
        <w:outlineLvl w:val="9"/>
        <w:rPr>
          <w:b w:val="0"/>
          <w:bCs/>
        </w:rPr>
      </w:pPr>
      <w:r w:rsidRPr="00672A2F">
        <w:rPr>
          <w:b w:val="0"/>
        </w:rPr>
        <w:t>Vodorovná výztuha na horní hraně přepážky</w:t>
      </w:r>
      <w:r w:rsidR="00672A2F">
        <w:rPr>
          <w:b w:val="0"/>
        </w:rPr>
        <w:t xml:space="preserve"> (kónický tvar) 116 cm v přední části, 195 cm v zadní části, hloubka 55 cm</w:t>
      </w:r>
      <w:r w:rsidRPr="00672A2F">
        <w:rPr>
          <w:b w:val="0"/>
        </w:rPr>
        <w:t xml:space="preserve"> (rozměr opět bude upraven v místě montáže) kotvena na </w:t>
      </w:r>
      <w:r w:rsidR="00672A2F">
        <w:rPr>
          <w:b w:val="0"/>
        </w:rPr>
        <w:t xml:space="preserve">pravé straně do </w:t>
      </w:r>
      <w:r w:rsidRPr="00672A2F">
        <w:rPr>
          <w:b w:val="0"/>
        </w:rPr>
        <w:t>kolmé dělící příčky na straně klienta na sousední přepážk</w:t>
      </w:r>
      <w:r w:rsidR="00672A2F">
        <w:rPr>
          <w:b w:val="0"/>
        </w:rPr>
        <w:t>u, na levé straně k pomocné desce kotvené do zdi.</w:t>
      </w:r>
    </w:p>
    <w:p w:rsidR="00041B4B" w:rsidRPr="00936810" w:rsidRDefault="00041B4B" w:rsidP="00041B4B">
      <w:pPr>
        <w:pStyle w:val="Zkladntext3"/>
        <w:outlineLvl w:val="9"/>
      </w:pPr>
    </w:p>
    <w:p w:rsidR="00041B4B" w:rsidRPr="0085334D" w:rsidRDefault="00041B4B" w:rsidP="00477A41">
      <w:pPr>
        <w:pStyle w:val="Zkladntext3"/>
        <w:numPr>
          <w:ilvl w:val="0"/>
          <w:numId w:val="9"/>
        </w:numPr>
        <w:outlineLvl w:val="9"/>
      </w:pPr>
      <w:r w:rsidRPr="0085334D">
        <w:t>Doba plnění veřejné zakázky:</w:t>
      </w:r>
    </w:p>
    <w:p w:rsidR="00041B4B" w:rsidRPr="00FF3DEA" w:rsidRDefault="00041B4B" w:rsidP="00477A41">
      <w:pPr>
        <w:numPr>
          <w:ilvl w:val="0"/>
          <w:numId w:val="6"/>
        </w:numPr>
        <w:jc w:val="both"/>
      </w:pPr>
      <w:r w:rsidRPr="00FF3DEA">
        <w:t xml:space="preserve">Předpokládaný termín uzavření smlouvy: </w:t>
      </w:r>
      <w:r w:rsidR="00BB7C1E">
        <w:t>5</w:t>
      </w:r>
      <w:r w:rsidR="00E74951">
        <w:t>/2017</w:t>
      </w:r>
      <w:r>
        <w:t>.</w:t>
      </w:r>
      <w:r w:rsidRPr="00FF3DEA">
        <w:tab/>
      </w:r>
      <w:r w:rsidRPr="00FF3DEA">
        <w:tab/>
      </w:r>
      <w:r w:rsidRPr="00FF3DEA">
        <w:tab/>
      </w:r>
    </w:p>
    <w:p w:rsidR="00041B4B" w:rsidRPr="00872700" w:rsidRDefault="00041B4B" w:rsidP="00477A41">
      <w:pPr>
        <w:numPr>
          <w:ilvl w:val="0"/>
          <w:numId w:val="6"/>
        </w:numPr>
        <w:jc w:val="both"/>
      </w:pPr>
      <w:r>
        <w:t>Pevný termín plnění</w:t>
      </w:r>
      <w:r w:rsidRPr="00872700">
        <w:t xml:space="preserve">: </w:t>
      </w:r>
      <w:r w:rsidR="00E74951" w:rsidRPr="00E74951">
        <w:t>31</w:t>
      </w:r>
      <w:r w:rsidRPr="00E74951">
        <w:t>.7.201</w:t>
      </w:r>
      <w:r w:rsidR="00E74951" w:rsidRPr="00E74951">
        <w:t>7</w:t>
      </w:r>
      <w:r w:rsidRPr="00872700">
        <w:t>.</w:t>
      </w:r>
    </w:p>
    <w:p w:rsidR="00041B4B" w:rsidRPr="00872700" w:rsidRDefault="00041B4B" w:rsidP="00041B4B">
      <w:pPr>
        <w:ind w:left="720"/>
        <w:jc w:val="both"/>
      </w:pPr>
      <w:r w:rsidRPr="00872700">
        <w:t xml:space="preserve">Vlastní </w:t>
      </w:r>
      <w:r w:rsidRPr="00BB7C1E">
        <w:t xml:space="preserve">montáž bude provedena během </w:t>
      </w:r>
      <w:r w:rsidR="00E74951" w:rsidRPr="00BB7C1E">
        <w:t>dvou</w:t>
      </w:r>
      <w:r w:rsidRPr="00BB7C1E">
        <w:t xml:space="preserve"> pracovní</w:t>
      </w:r>
      <w:r w:rsidR="00E74951" w:rsidRPr="00BB7C1E">
        <w:t>ch</w:t>
      </w:r>
      <w:r w:rsidRPr="00BB7C1E">
        <w:t xml:space="preserve"> dn</w:t>
      </w:r>
      <w:r w:rsidR="00E74951" w:rsidRPr="00BB7C1E">
        <w:t>ů</w:t>
      </w:r>
      <w:r w:rsidR="00D01AB6">
        <w:t xml:space="preserve"> (po dohodě se zadavatelm)</w:t>
      </w:r>
      <w:r w:rsidRPr="00BB7C1E">
        <w:t>.</w:t>
      </w:r>
    </w:p>
    <w:p w:rsidR="00041B4B" w:rsidRPr="00FF3DEA" w:rsidRDefault="00041B4B" w:rsidP="00041B4B">
      <w:pPr>
        <w:ind w:left="720"/>
        <w:jc w:val="both"/>
      </w:pPr>
    </w:p>
    <w:p w:rsidR="00041B4B" w:rsidRDefault="00041B4B" w:rsidP="00477A41">
      <w:pPr>
        <w:pStyle w:val="Zkladntext3"/>
        <w:numPr>
          <w:ilvl w:val="0"/>
          <w:numId w:val="9"/>
        </w:numPr>
        <w:outlineLvl w:val="9"/>
      </w:pPr>
      <w:r>
        <w:t>Místo</w:t>
      </w:r>
      <w:r w:rsidRPr="0085334D">
        <w:t xml:space="preserve"> plnění veřejné zakázky</w:t>
      </w:r>
      <w:r>
        <w:t xml:space="preserve"> a prohlídka místa plnění</w:t>
      </w:r>
      <w:r w:rsidRPr="0085334D">
        <w:t>:</w:t>
      </w:r>
    </w:p>
    <w:p w:rsidR="00041B4B" w:rsidRDefault="00041B4B" w:rsidP="00477A41">
      <w:pPr>
        <w:numPr>
          <w:ilvl w:val="0"/>
          <w:numId w:val="7"/>
        </w:numPr>
        <w:jc w:val="both"/>
      </w:pPr>
      <w:r>
        <w:t xml:space="preserve">Oddělení pobytu cizinců </w:t>
      </w:r>
      <w:r w:rsidR="00CD7D63">
        <w:t>Praha</w:t>
      </w:r>
      <w:r w:rsidR="00672A2F">
        <w:t xml:space="preserve"> 4 Chodov, Cigánkova </w:t>
      </w:r>
      <w:r w:rsidR="00ED4110">
        <w:t>1861/2</w:t>
      </w:r>
    </w:p>
    <w:p w:rsidR="00041B4B" w:rsidRDefault="00041B4B" w:rsidP="00477A41">
      <w:pPr>
        <w:numPr>
          <w:ilvl w:val="0"/>
          <w:numId w:val="7"/>
        </w:numPr>
        <w:jc w:val="both"/>
      </w:pPr>
      <w:r>
        <w:t>Prohlídku místa plnění zadavatel umožní po předchozí telefonické domluvě s p</w:t>
      </w:r>
      <w:r w:rsidR="00ED4110">
        <w:t>í</w:t>
      </w:r>
      <w:r>
        <w:t xml:space="preserve"> </w:t>
      </w:r>
      <w:r w:rsidR="00ED4110">
        <w:t>Marcelou Zygulovou Jiráskovou</w:t>
      </w:r>
      <w:r>
        <w:t xml:space="preserve">, tel.: </w:t>
      </w:r>
      <w:r w:rsidR="00E74951">
        <w:t>778 712 552</w:t>
      </w:r>
      <w:r>
        <w:t xml:space="preserve">. </w:t>
      </w:r>
    </w:p>
    <w:p w:rsidR="00041B4B" w:rsidRPr="00A50E6A" w:rsidRDefault="00041B4B" w:rsidP="00041B4B">
      <w:pPr>
        <w:pStyle w:val="Zkladntext3"/>
        <w:rPr>
          <w:b w:val="0"/>
          <w:bCs/>
        </w:rPr>
      </w:pPr>
      <w:r w:rsidRPr="00A50E6A">
        <w:rPr>
          <w:b w:val="0"/>
          <w:bCs/>
        </w:rPr>
        <w:tab/>
      </w:r>
    </w:p>
    <w:p w:rsidR="00041B4B" w:rsidRDefault="00041B4B" w:rsidP="00477A41">
      <w:pPr>
        <w:pStyle w:val="Zkladntext3"/>
        <w:numPr>
          <w:ilvl w:val="0"/>
          <w:numId w:val="9"/>
        </w:numPr>
        <w:outlineLvl w:val="9"/>
      </w:pPr>
      <w:r>
        <w:t>Platební a obchodní podmínky zakázky:</w:t>
      </w:r>
    </w:p>
    <w:p w:rsidR="00041B4B" w:rsidRDefault="00041B4B" w:rsidP="00477A41">
      <w:pPr>
        <w:numPr>
          <w:ilvl w:val="0"/>
          <w:numId w:val="7"/>
        </w:numPr>
        <w:jc w:val="both"/>
      </w:pPr>
      <w:r>
        <w:t>Zadavatel neposkytuje zálohu.</w:t>
      </w:r>
    </w:p>
    <w:p w:rsidR="00041B4B" w:rsidRDefault="00041B4B" w:rsidP="00477A41">
      <w:pPr>
        <w:numPr>
          <w:ilvl w:val="0"/>
          <w:numId w:val="7"/>
        </w:numPr>
        <w:jc w:val="both"/>
      </w:pPr>
      <w:r>
        <w:t>Faktura bude vystavena prodávajícím po řádném dodání předmětu díla.</w:t>
      </w:r>
    </w:p>
    <w:p w:rsidR="00041B4B" w:rsidRDefault="00041B4B" w:rsidP="00477A41">
      <w:pPr>
        <w:numPr>
          <w:ilvl w:val="0"/>
          <w:numId w:val="7"/>
        </w:numPr>
        <w:jc w:val="both"/>
      </w:pPr>
      <w:r>
        <w:t xml:space="preserve">Doba splatnosti faktury bude činit </w:t>
      </w:r>
      <w:r w:rsidR="00E74951">
        <w:t>21</w:t>
      </w:r>
      <w:r>
        <w:t xml:space="preserve"> d</w:t>
      </w:r>
      <w:r w:rsidR="00E74951">
        <w:t>en</w:t>
      </w:r>
      <w:r>
        <w:t>.</w:t>
      </w:r>
    </w:p>
    <w:p w:rsidR="00041B4B" w:rsidRDefault="00041B4B" w:rsidP="00477A41">
      <w:pPr>
        <w:numPr>
          <w:ilvl w:val="0"/>
          <w:numId w:val="7"/>
        </w:numPr>
        <w:jc w:val="both"/>
      </w:pPr>
      <w:r w:rsidRPr="00FF3DEA">
        <w:t>Záruční lhůta</w:t>
      </w:r>
      <w:r>
        <w:t xml:space="preserve"> na zboží – atypický nábytek činí minimálně 24 měsíců.</w:t>
      </w:r>
    </w:p>
    <w:p w:rsidR="00041B4B" w:rsidRDefault="00041B4B" w:rsidP="00477A41">
      <w:pPr>
        <w:numPr>
          <w:ilvl w:val="0"/>
          <w:numId w:val="7"/>
        </w:numPr>
        <w:jc w:val="both"/>
      </w:pPr>
      <w:r>
        <w:t>Garance na dovybavení činí minimálně 5 let.</w:t>
      </w:r>
    </w:p>
    <w:p w:rsidR="00041B4B" w:rsidRDefault="00041B4B" w:rsidP="00477A41">
      <w:pPr>
        <w:numPr>
          <w:ilvl w:val="0"/>
          <w:numId w:val="7"/>
        </w:numPr>
      </w:pPr>
      <w:r w:rsidRPr="00676AFC">
        <w:t xml:space="preserve">Další obchodní a platební podmínky jsou uvedeny v návrhu </w:t>
      </w:r>
      <w:r>
        <w:t>kupní smlouvy</w:t>
      </w:r>
      <w:r w:rsidRPr="00676AFC">
        <w:t>, která tvoří nedílnou součást výzvy k podání nabídek (Příloha č. 2 výzvy k podání nabídek).</w:t>
      </w:r>
    </w:p>
    <w:p w:rsidR="00041B4B" w:rsidRDefault="00041B4B" w:rsidP="00041B4B"/>
    <w:p w:rsidR="00041B4B" w:rsidRPr="00E5113A" w:rsidRDefault="00041B4B" w:rsidP="00477A41">
      <w:pPr>
        <w:numPr>
          <w:ilvl w:val="0"/>
          <w:numId w:val="7"/>
        </w:numPr>
      </w:pPr>
      <w:r w:rsidRPr="00E5113A">
        <w:t>Fakturační údaje</w:t>
      </w:r>
      <w:r w:rsidRPr="00676AFC">
        <w:rPr>
          <w:b/>
          <w:bCs/>
        </w:rPr>
        <w:t>:</w:t>
      </w:r>
      <w:r w:rsidRPr="00E5113A">
        <w:t xml:space="preserve">     </w:t>
      </w:r>
      <w:r>
        <w:tab/>
      </w:r>
      <w:r w:rsidRPr="00E5113A">
        <w:t>Správa uprchlických zařízení MV</w:t>
      </w:r>
    </w:p>
    <w:p w:rsidR="00041B4B" w:rsidRPr="00E5113A" w:rsidRDefault="00041B4B" w:rsidP="00041B4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r>
        <w:tab/>
      </w:r>
      <w:r w:rsidRPr="00E5113A">
        <w:t xml:space="preserve">Lhotecká 7 </w:t>
      </w:r>
    </w:p>
    <w:p w:rsidR="00041B4B" w:rsidRPr="00E5113A" w:rsidRDefault="00041B4B" w:rsidP="00041B4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r>
        <w:tab/>
      </w:r>
      <w:r w:rsidRPr="00E5113A">
        <w:t>143 01 Praha 12</w:t>
      </w:r>
    </w:p>
    <w:p w:rsidR="00041B4B" w:rsidRPr="00E5113A" w:rsidRDefault="00041B4B" w:rsidP="00041B4B">
      <w:pPr>
        <w:widowControl w:val="0"/>
        <w:ind w:left="709"/>
        <w:jc w:val="both"/>
      </w:pPr>
      <w:r w:rsidRPr="00E5113A">
        <w:t xml:space="preserve">Doručovací adresa:  </w:t>
      </w:r>
      <w:r>
        <w:t xml:space="preserve"> </w:t>
      </w:r>
      <w:r>
        <w:tab/>
      </w:r>
      <w:r w:rsidRPr="00E5113A">
        <w:t>Správa uprchlických zařízení MV</w:t>
      </w:r>
    </w:p>
    <w:p w:rsidR="00041B4B" w:rsidRPr="00E5113A" w:rsidRDefault="00041B4B" w:rsidP="00041B4B">
      <w:pPr>
        <w:widowControl w:val="0"/>
        <w:ind w:left="2124"/>
        <w:jc w:val="both"/>
      </w:pPr>
      <w:r w:rsidRPr="00E5113A">
        <w:t xml:space="preserve">   </w:t>
      </w:r>
      <w:r>
        <w:tab/>
      </w:r>
      <w:r w:rsidRPr="00E5113A">
        <w:t>P.O. BOX 110</w:t>
      </w:r>
    </w:p>
    <w:p w:rsidR="00041B4B" w:rsidRDefault="00041B4B" w:rsidP="00041B4B">
      <w:pPr>
        <w:widowControl w:val="0"/>
        <w:ind w:left="2124"/>
        <w:jc w:val="both"/>
      </w:pPr>
      <w:r w:rsidRPr="00E5113A">
        <w:t xml:space="preserve">   </w:t>
      </w:r>
      <w:r>
        <w:t xml:space="preserve"> </w:t>
      </w:r>
      <w:r>
        <w:tab/>
      </w:r>
      <w:r w:rsidRPr="00E5113A">
        <w:t>143 00 Praha 4</w:t>
      </w:r>
    </w:p>
    <w:p w:rsidR="00041B4B" w:rsidRDefault="00041B4B" w:rsidP="00041B4B">
      <w:pPr>
        <w:ind w:left="720"/>
        <w:jc w:val="both"/>
      </w:pPr>
    </w:p>
    <w:p w:rsidR="00041B4B" w:rsidRDefault="00041B4B" w:rsidP="00477A41">
      <w:pPr>
        <w:pStyle w:val="Zkladntext3"/>
        <w:numPr>
          <w:ilvl w:val="0"/>
          <w:numId w:val="9"/>
        </w:numPr>
        <w:outlineLvl w:val="9"/>
      </w:pPr>
      <w:r>
        <w:t>Hodnotící kritérium:</w:t>
      </w:r>
    </w:p>
    <w:p w:rsidR="00041B4B" w:rsidRDefault="00041B4B" w:rsidP="00041B4B">
      <w:pPr>
        <w:tabs>
          <w:tab w:val="left" w:pos="294"/>
        </w:tabs>
      </w:pPr>
      <w:r>
        <w:tab/>
        <w:t xml:space="preserve"> </w:t>
      </w:r>
      <w:r w:rsidRPr="00C42EF8">
        <w:t xml:space="preserve">Hodnotícím kritériem je </w:t>
      </w:r>
      <w:r w:rsidRPr="00C42EF8">
        <w:rPr>
          <w:u w:val="single"/>
        </w:rPr>
        <w:t xml:space="preserve">nejnižší nabídková cena </w:t>
      </w:r>
      <w:r>
        <w:rPr>
          <w:u w:val="single"/>
        </w:rPr>
        <w:t>bez DPH za celý předmět plnění.</w:t>
      </w:r>
    </w:p>
    <w:p w:rsidR="00041B4B" w:rsidRDefault="00041B4B" w:rsidP="00041B4B"/>
    <w:p w:rsidR="00041B4B" w:rsidRDefault="00041B4B" w:rsidP="00477A41">
      <w:pPr>
        <w:pStyle w:val="Zkladntext3"/>
        <w:numPr>
          <w:ilvl w:val="0"/>
          <w:numId w:val="9"/>
        </w:numPr>
        <w:outlineLvl w:val="9"/>
      </w:pPr>
      <w:r>
        <w:t>Způsob zpracování nabídkové ceny:</w:t>
      </w:r>
    </w:p>
    <w:p w:rsidR="00041B4B" w:rsidRPr="00BB7C1E" w:rsidRDefault="00041B4B" w:rsidP="00477A41">
      <w:pPr>
        <w:numPr>
          <w:ilvl w:val="0"/>
          <w:numId w:val="3"/>
        </w:numPr>
        <w:tabs>
          <w:tab w:val="num" w:pos="400"/>
        </w:tabs>
        <w:jc w:val="both"/>
      </w:pPr>
      <w:r>
        <w:t>Celková nabídková cena za celý předmět veřejné zakázky bez</w:t>
      </w:r>
      <w:r w:rsidRPr="005D78C8">
        <w:rPr>
          <w:b/>
          <w:bCs/>
        </w:rPr>
        <w:t xml:space="preserve"> DPH</w:t>
      </w:r>
      <w:r>
        <w:t xml:space="preserve"> bude vyplněna v rámci podání cenové nabídky prostřednictvím </w:t>
      </w:r>
      <w:r w:rsidRPr="00BB7C1E">
        <w:t xml:space="preserve">elektronického tržiště </w:t>
      </w:r>
      <w:r w:rsidR="00BB7C1E" w:rsidRPr="00BB7C1E">
        <w:t xml:space="preserve">Gemin </w:t>
      </w:r>
      <w:r w:rsidRPr="00BB7C1E">
        <w:t xml:space="preserve">do okna </w:t>
      </w:r>
      <w:r w:rsidRPr="00BB7C1E">
        <w:rPr>
          <w:i/>
          <w:iCs/>
        </w:rPr>
        <w:t>Podání nabídky</w:t>
      </w:r>
      <w:r w:rsidRPr="00BB7C1E">
        <w:t xml:space="preserve"> položka Přepážkové pracoviště – 1 soubor.</w:t>
      </w:r>
    </w:p>
    <w:p w:rsidR="00041B4B" w:rsidRPr="00D23069" w:rsidRDefault="00041B4B" w:rsidP="00477A41">
      <w:pPr>
        <w:numPr>
          <w:ilvl w:val="0"/>
          <w:numId w:val="3"/>
        </w:numPr>
        <w:tabs>
          <w:tab w:val="num" w:pos="400"/>
        </w:tabs>
        <w:jc w:val="both"/>
        <w:rPr>
          <w:bCs/>
        </w:rPr>
      </w:pPr>
      <w:r w:rsidRPr="002E140F">
        <w:lastRenderedPageBreak/>
        <w:t>Součástí nabídky bude položkový rozpočet</w:t>
      </w:r>
      <w:r>
        <w:t>,</w:t>
      </w:r>
      <w:r w:rsidRPr="002E140F">
        <w:t xml:space="preserve"> ze </w:t>
      </w:r>
      <w:r w:rsidRPr="002E140F">
        <w:rPr>
          <w:b/>
          <w:bCs/>
        </w:rPr>
        <w:t xml:space="preserve">kterého bude zřejmá </w:t>
      </w:r>
      <w:r>
        <w:rPr>
          <w:b/>
          <w:bCs/>
        </w:rPr>
        <w:t xml:space="preserve">cena </w:t>
      </w:r>
      <w:r w:rsidRPr="00D23069">
        <w:rPr>
          <w:bCs/>
        </w:rPr>
        <w:t>za 1 kus přepážky</w:t>
      </w:r>
      <w:r>
        <w:rPr>
          <w:bCs/>
        </w:rPr>
        <w:t xml:space="preserve">, 1 kus </w:t>
      </w:r>
      <w:r w:rsidR="00ED4110">
        <w:rPr>
          <w:bCs/>
        </w:rPr>
        <w:t xml:space="preserve">přepážky s výztuhou a dveřmi v malé místnosti a 1 kus přepážky s výztuhou a dveřmi ve velké místnosti </w:t>
      </w:r>
      <w:r>
        <w:rPr>
          <w:bCs/>
        </w:rPr>
        <w:t xml:space="preserve">vč. </w:t>
      </w:r>
      <w:r w:rsidR="00ED4110">
        <w:rPr>
          <w:bCs/>
        </w:rPr>
        <w:t>s</w:t>
      </w:r>
      <w:r>
        <w:rPr>
          <w:bCs/>
        </w:rPr>
        <w:t>ouvisejících de</w:t>
      </w:r>
      <w:r w:rsidR="00ED4110">
        <w:rPr>
          <w:bCs/>
        </w:rPr>
        <w:t>sek</w:t>
      </w:r>
      <w:r>
        <w:rPr>
          <w:bCs/>
        </w:rPr>
        <w:t>.</w:t>
      </w:r>
    </w:p>
    <w:p w:rsidR="00041B4B" w:rsidRDefault="00041B4B" w:rsidP="00477A41">
      <w:pPr>
        <w:numPr>
          <w:ilvl w:val="0"/>
          <w:numId w:val="3"/>
        </w:numPr>
        <w:tabs>
          <w:tab w:val="num" w:pos="400"/>
        </w:tabs>
        <w:jc w:val="both"/>
      </w:pPr>
      <w:r w:rsidRPr="002E140F">
        <w:t xml:space="preserve">Nabídková cena bude obsahovat veškeré náklady zhotovitele, a to včetně </w:t>
      </w:r>
      <w:r w:rsidRPr="002E140F">
        <w:rPr>
          <w:u w:val="single"/>
        </w:rPr>
        <w:t>dopravy, donášky a</w:t>
      </w:r>
      <w:r w:rsidR="00E74951">
        <w:rPr>
          <w:u w:val="single"/>
        </w:rPr>
        <w:t> </w:t>
      </w:r>
      <w:r w:rsidRPr="00862EE0">
        <w:rPr>
          <w:u w:val="single"/>
        </w:rPr>
        <w:t>montáže</w:t>
      </w:r>
      <w:r>
        <w:rPr>
          <w:u w:val="single"/>
        </w:rPr>
        <w:t>.</w:t>
      </w:r>
    </w:p>
    <w:p w:rsidR="00041B4B" w:rsidRDefault="00041B4B" w:rsidP="00477A41">
      <w:pPr>
        <w:numPr>
          <w:ilvl w:val="0"/>
          <w:numId w:val="3"/>
        </w:numPr>
        <w:tabs>
          <w:tab w:val="num" w:pos="400"/>
        </w:tabs>
        <w:jc w:val="both"/>
      </w:pPr>
      <w:r>
        <w:t>Nabídková cena bude zpracována v souladu s cenovými předpisy platnými v ČR v době zpracování nabídky, a to především se zákonem č. 526/1990 Sb. a vyhláškou č. 580/1990 Sb., kterou se provádí zákon o cenách; zákonem č. 235/2004 Sb., o dani z přidané hodnoty.</w:t>
      </w:r>
    </w:p>
    <w:p w:rsidR="00041B4B" w:rsidRDefault="00041B4B" w:rsidP="00477A41">
      <w:pPr>
        <w:widowControl w:val="0"/>
        <w:numPr>
          <w:ilvl w:val="0"/>
          <w:numId w:val="3"/>
        </w:numPr>
        <w:jc w:val="both"/>
      </w:pPr>
      <w:r>
        <w:t>Nabídkovou cenu nelze překročit.</w:t>
      </w:r>
    </w:p>
    <w:p w:rsidR="00041B4B" w:rsidRDefault="00041B4B" w:rsidP="00477A41">
      <w:pPr>
        <w:widowControl w:val="0"/>
        <w:numPr>
          <w:ilvl w:val="0"/>
          <w:numId w:val="3"/>
        </w:numPr>
        <w:jc w:val="both"/>
      </w:pPr>
      <w:r>
        <w:t>Nabídková cena bude uvedena v Kč.</w:t>
      </w:r>
    </w:p>
    <w:p w:rsidR="00041B4B" w:rsidRPr="00BB7C1E" w:rsidRDefault="00041B4B" w:rsidP="00477A41">
      <w:pPr>
        <w:widowControl w:val="0"/>
        <w:numPr>
          <w:ilvl w:val="0"/>
          <w:numId w:val="3"/>
        </w:numPr>
        <w:jc w:val="both"/>
      </w:pPr>
      <w:r w:rsidRPr="00BB7C1E">
        <w:t>Nabídková cena bude zpracována v souladu s pravidly zadávání veřejných zakázek prostřednictvím elektronického tržiště</w:t>
      </w:r>
      <w:r w:rsidR="00BB7C1E">
        <w:t xml:space="preserve"> Gemin (www.gemin.cz)</w:t>
      </w:r>
      <w:r w:rsidRPr="00BB7C1E">
        <w:t>. Posuzována bude nejnižší konečná nabídková cena.</w:t>
      </w:r>
    </w:p>
    <w:p w:rsidR="00041B4B" w:rsidRDefault="00041B4B" w:rsidP="00041B4B">
      <w:pPr>
        <w:ind w:left="720"/>
        <w:jc w:val="both"/>
      </w:pPr>
      <w:r w:rsidRPr="000F58B4">
        <w:rPr>
          <w:b/>
          <w:bCs/>
        </w:rPr>
        <w:t>Do elektronického tržiště doplní uchazeč, který j</w:t>
      </w:r>
      <w:r>
        <w:rPr>
          <w:b/>
          <w:bCs/>
        </w:rPr>
        <w:t xml:space="preserve">e plátcem DPH, nabídkovou cenu </w:t>
      </w:r>
      <w:r w:rsidRPr="000F58B4">
        <w:rPr>
          <w:b/>
          <w:bCs/>
        </w:rPr>
        <w:t>včetně DPH. Uchazeč, který není plátcem DPH, doplní nabídkovou cenu bez DPH</w:t>
      </w:r>
      <w:r>
        <w:rPr>
          <w:b/>
          <w:bCs/>
        </w:rPr>
        <w:t>.</w:t>
      </w:r>
    </w:p>
    <w:p w:rsidR="00041B4B" w:rsidRDefault="00041B4B" w:rsidP="00041B4B">
      <w:pPr>
        <w:pStyle w:val="Zkladntextodsazen"/>
        <w:ind w:left="2832"/>
      </w:pPr>
    </w:p>
    <w:p w:rsidR="00041B4B" w:rsidRPr="00942838" w:rsidRDefault="00041B4B" w:rsidP="00477A41">
      <w:pPr>
        <w:pStyle w:val="Zkladntext3"/>
        <w:numPr>
          <w:ilvl w:val="0"/>
          <w:numId w:val="9"/>
        </w:numPr>
        <w:outlineLvl w:val="9"/>
      </w:pPr>
      <w:r>
        <w:t xml:space="preserve"> </w:t>
      </w:r>
      <w:r w:rsidRPr="00942838">
        <w:t>Způsob hodnocení nabídek:</w:t>
      </w:r>
    </w:p>
    <w:p w:rsidR="00041B4B" w:rsidRDefault="00041B4B" w:rsidP="00477A41">
      <w:pPr>
        <w:widowControl w:val="0"/>
        <w:numPr>
          <w:ilvl w:val="0"/>
          <w:numId w:val="4"/>
        </w:numPr>
        <w:jc w:val="both"/>
      </w:pPr>
      <w:r>
        <w:t>Předložené</w:t>
      </w:r>
      <w:r w:rsidRPr="00C1443C">
        <w:t xml:space="preserve"> </w:t>
      </w:r>
      <w:r w:rsidRPr="00DF6AB6">
        <w:t xml:space="preserve">nabídky budou posouzeny z hlediska splnění požadavků </w:t>
      </w:r>
      <w:r>
        <w:t>z</w:t>
      </w:r>
      <w:r w:rsidRPr="00DF6AB6">
        <w:t>a</w:t>
      </w:r>
      <w:r>
        <w:t>davatele,</w:t>
      </w:r>
      <w:r w:rsidRPr="00DF6AB6">
        <w:t xml:space="preserve"> které jsou uvedeny </w:t>
      </w:r>
      <w:r>
        <w:t>ve výzvě a jejich rekapitulace je provedena v článku XI (viz níže).</w:t>
      </w:r>
    </w:p>
    <w:p w:rsidR="00041B4B" w:rsidRDefault="00041B4B" w:rsidP="00477A41">
      <w:pPr>
        <w:numPr>
          <w:ilvl w:val="0"/>
          <w:numId w:val="4"/>
        </w:numPr>
        <w:jc w:val="both"/>
      </w:pPr>
      <w:r>
        <w:t xml:space="preserve">Pořadí uchazečů od nejnižší po nejvyšší celkovou nabídkovou cenu bude </w:t>
      </w:r>
      <w:r w:rsidRPr="00BB7C1E">
        <w:t xml:space="preserve">sestaveno elektronickým tržištěm </w:t>
      </w:r>
      <w:r w:rsidR="00BB7C1E" w:rsidRPr="00BB7C1E">
        <w:t xml:space="preserve">Gemin </w:t>
      </w:r>
      <w:r w:rsidRPr="00BB7C1E">
        <w:t>prostřednictvím automatické metody hodnocení, a to bezprostředně</w:t>
      </w:r>
      <w:r w:rsidRPr="00E71C64">
        <w:t xml:space="preserve"> po posouzení nabídek jednotlivých uchazečů. </w:t>
      </w:r>
    </w:p>
    <w:p w:rsidR="00041B4B" w:rsidRDefault="00041B4B" w:rsidP="00477A41">
      <w:pPr>
        <w:widowControl w:val="0"/>
        <w:numPr>
          <w:ilvl w:val="0"/>
          <w:numId w:val="4"/>
        </w:numPr>
        <w:jc w:val="both"/>
      </w:pPr>
      <w:r w:rsidRPr="00DE74B6">
        <w:t>Na základě sestaveného pořadí</w:t>
      </w:r>
      <w:r>
        <w:t xml:space="preserve"> (automatická metoda hodnocení)</w:t>
      </w:r>
      <w:r w:rsidRPr="00DE74B6">
        <w:t xml:space="preserve"> hodnotící komise doporučí zadavateli uzavřít</w:t>
      </w:r>
      <w:r>
        <w:t xml:space="preserve"> příslušnou kupní smlouvu</w:t>
      </w:r>
      <w:r w:rsidRPr="00DE74B6">
        <w:t xml:space="preserve"> </w:t>
      </w:r>
      <w:r>
        <w:t>s uchazečem, který splní veškeré požadavky zadavatele a nabídne nejnižší nabídkovou cenu.</w:t>
      </w:r>
    </w:p>
    <w:p w:rsidR="00041B4B" w:rsidRDefault="00041B4B" w:rsidP="00041B4B">
      <w:pPr>
        <w:ind w:left="400"/>
        <w:jc w:val="both"/>
      </w:pPr>
    </w:p>
    <w:p w:rsidR="00041B4B" w:rsidRDefault="00041B4B" w:rsidP="00477A41">
      <w:pPr>
        <w:pStyle w:val="Zkladntext3"/>
        <w:numPr>
          <w:ilvl w:val="0"/>
          <w:numId w:val="9"/>
        </w:numPr>
        <w:outlineLvl w:val="9"/>
      </w:pPr>
      <w:r>
        <w:t>Zadavatel doporučuje následující strukturu nabídky:</w:t>
      </w:r>
    </w:p>
    <w:p w:rsidR="00041B4B" w:rsidRDefault="00041B4B" w:rsidP="00477A41">
      <w:pPr>
        <w:numPr>
          <w:ilvl w:val="0"/>
          <w:numId w:val="5"/>
        </w:numPr>
        <w:jc w:val="both"/>
      </w:pPr>
      <w:r>
        <w:t>Cenová nabídka a položkový rozpočet</w:t>
      </w:r>
    </w:p>
    <w:p w:rsidR="00041B4B" w:rsidRDefault="00041B4B" w:rsidP="00477A41">
      <w:pPr>
        <w:widowControl w:val="0"/>
        <w:numPr>
          <w:ilvl w:val="0"/>
          <w:numId w:val="5"/>
        </w:numPr>
        <w:jc w:val="both"/>
      </w:pPr>
      <w:r>
        <w:t>Vyplněná příloha č. 2 výzvy -  návrh kupní smlouvy, uchazeč doplní své identifikační údaje a</w:t>
      </w:r>
      <w:r w:rsidR="00E74951">
        <w:t> </w:t>
      </w:r>
      <w:r>
        <w:t xml:space="preserve">nabídnuté ceny (žlutě vyznačené části v textu). Smlouva bude podepsána osobou oprávněnou jednat jménem či za uchazeče. </w:t>
      </w:r>
    </w:p>
    <w:p w:rsidR="00041B4B" w:rsidRDefault="00041B4B" w:rsidP="00041B4B">
      <w:pPr>
        <w:pStyle w:val="Zkladntextodsazen"/>
        <w:ind w:left="2832"/>
      </w:pPr>
    </w:p>
    <w:p w:rsidR="00041B4B" w:rsidRPr="00712D2A" w:rsidRDefault="00041B4B" w:rsidP="00477A41">
      <w:pPr>
        <w:pStyle w:val="Zkladntext3"/>
        <w:numPr>
          <w:ilvl w:val="0"/>
          <w:numId w:val="9"/>
        </w:numPr>
        <w:outlineLvl w:val="9"/>
      </w:pPr>
      <w:r w:rsidRPr="00FF3DEA">
        <w:t>Další podmínky zadávacího řízení:</w:t>
      </w:r>
    </w:p>
    <w:p w:rsidR="00041B4B" w:rsidRDefault="00041B4B" w:rsidP="00477A4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Zadavatel nehradí náklady uchazečů spojené s účastí v zadávacím řízení.</w:t>
      </w:r>
    </w:p>
    <w:p w:rsidR="00041B4B" w:rsidRDefault="00041B4B" w:rsidP="00477A4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Zadavatel připouští pouze elektronické podání nabídek.</w:t>
      </w:r>
    </w:p>
    <w:p w:rsidR="00041B4B" w:rsidRDefault="00041B4B" w:rsidP="00477A4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Grafickou přílohu lze otevřít ve volně dostupném softwaru Sketchup 2016 na následující adrese:</w:t>
      </w:r>
    </w:p>
    <w:p w:rsidR="00041B4B" w:rsidRDefault="00041B4B" w:rsidP="00041B4B">
      <w:pPr>
        <w:widowControl w:val="0"/>
        <w:ind w:left="720"/>
        <w:jc w:val="both"/>
      </w:pPr>
      <w:r w:rsidRPr="00B83B26">
        <w:t xml:space="preserve">http://www.sketchup.com/download </w:t>
      </w:r>
    </w:p>
    <w:p w:rsidR="00041B4B" w:rsidRDefault="00041B4B" w:rsidP="00477A41">
      <w:pPr>
        <w:widowControl w:val="0"/>
        <w:numPr>
          <w:ilvl w:val="0"/>
          <w:numId w:val="8"/>
        </w:numPr>
        <w:jc w:val="both"/>
      </w:pPr>
      <w:r>
        <w:t>Zadavatel si vyhrazuje právo veřejnou zakázku zrušit.</w:t>
      </w:r>
    </w:p>
    <w:p w:rsidR="00041B4B" w:rsidRDefault="00041B4B" w:rsidP="00477A41">
      <w:pPr>
        <w:widowControl w:val="0"/>
        <w:numPr>
          <w:ilvl w:val="0"/>
          <w:numId w:val="8"/>
        </w:numPr>
      </w:pPr>
      <w:r>
        <w:t>Vybraný uchazeč je na základě § 2 písm. e) zákona č. 320/2001 Sb., o finanční kontrole, ve znění pozdějších předpisů, osobou povinnou spolupůsobit při výkonu finanční kontroly.</w:t>
      </w:r>
    </w:p>
    <w:p w:rsidR="00041B4B" w:rsidRPr="00E74951" w:rsidRDefault="00041B4B" w:rsidP="00477A41">
      <w:pPr>
        <w:widowControl w:val="0"/>
        <w:numPr>
          <w:ilvl w:val="0"/>
          <w:numId w:val="8"/>
        </w:numPr>
      </w:pPr>
      <w:r>
        <w:t xml:space="preserve">Kontaktní osoba: </w:t>
      </w:r>
      <w:r w:rsidR="00E74951" w:rsidRPr="00E74951">
        <w:t>Marcela Zygulová Jirásková</w:t>
      </w:r>
    </w:p>
    <w:p w:rsidR="00041B4B" w:rsidRPr="00E74951" w:rsidRDefault="00041B4B" w:rsidP="00041B4B">
      <w:pPr>
        <w:widowControl w:val="0"/>
        <w:tabs>
          <w:tab w:val="left" w:pos="2410"/>
        </w:tabs>
        <w:ind w:left="720"/>
      </w:pPr>
      <w:r w:rsidRPr="00E74951">
        <w:tab/>
        <w:t xml:space="preserve">tel: </w:t>
      </w:r>
      <w:r w:rsidR="00E74951" w:rsidRPr="00E74951">
        <w:t>778 712 552</w:t>
      </w:r>
    </w:p>
    <w:p w:rsidR="00041B4B" w:rsidRDefault="00041B4B" w:rsidP="00041B4B">
      <w:pPr>
        <w:widowControl w:val="0"/>
        <w:tabs>
          <w:tab w:val="left" w:pos="2410"/>
        </w:tabs>
      </w:pPr>
      <w:r w:rsidRPr="00E74951">
        <w:tab/>
        <w:t>e-mail:</w:t>
      </w:r>
      <w:r w:rsidR="00E74951" w:rsidRPr="00E74951">
        <w:t>mjiraskova</w:t>
      </w:r>
      <w:r w:rsidRPr="00E74951">
        <w:t>@suz.cz</w:t>
      </w:r>
    </w:p>
    <w:p w:rsidR="00041B4B" w:rsidRDefault="00041B4B" w:rsidP="00041B4B">
      <w:pPr>
        <w:rPr>
          <w:color w:val="FF0000"/>
        </w:rPr>
      </w:pPr>
    </w:p>
    <w:p w:rsidR="00041B4B" w:rsidRDefault="00041B4B" w:rsidP="00041B4B">
      <w:pPr>
        <w:rPr>
          <w:color w:val="FF0000"/>
        </w:rPr>
      </w:pPr>
    </w:p>
    <w:p w:rsidR="00041B4B" w:rsidRDefault="00041B4B" w:rsidP="00041B4B"/>
    <w:p w:rsidR="00041B4B" w:rsidRDefault="00041B4B" w:rsidP="00041B4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F51F4D">
        <w:t>Mgr. et Mgr. Pavel Bacík</w:t>
      </w:r>
    </w:p>
    <w:p w:rsidR="00041B4B" w:rsidRDefault="00041B4B" w:rsidP="00041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</w:t>
      </w:r>
    </w:p>
    <w:p w:rsidR="00041B4B" w:rsidRDefault="00041B4B" w:rsidP="00041B4B"/>
    <w:p w:rsidR="00041B4B" w:rsidRDefault="00041B4B" w:rsidP="00041B4B"/>
    <w:p w:rsidR="00041B4B" w:rsidRDefault="00041B4B" w:rsidP="00041B4B">
      <w:r>
        <w:rPr>
          <w:b/>
          <w:bCs/>
          <w:u w:val="single"/>
        </w:rPr>
        <w:t>Přílohy</w:t>
      </w:r>
    </w:p>
    <w:p w:rsidR="00041B4B" w:rsidRDefault="00041B4B" w:rsidP="00041B4B">
      <w:r>
        <w:t>viz text</w:t>
      </w:r>
    </w:p>
    <w:p w:rsidR="00F42674" w:rsidRPr="0048668A" w:rsidRDefault="00F42674" w:rsidP="00041B4B">
      <w:pPr>
        <w:jc w:val="center"/>
      </w:pPr>
    </w:p>
    <w:sectPr w:rsidR="00F42674" w:rsidRPr="0048668A" w:rsidSect="00E767E9">
      <w:headerReference w:type="default" r:id="rId11"/>
      <w:type w:val="continuous"/>
      <w:pgSz w:w="11906" w:h="16838" w:code="9"/>
      <w:pgMar w:top="567" w:right="566" w:bottom="902" w:left="99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B2" w:rsidRDefault="00D040B2">
      <w:r>
        <w:separator/>
      </w:r>
    </w:p>
  </w:endnote>
  <w:endnote w:type="continuationSeparator" w:id="0">
    <w:p w:rsidR="00D040B2" w:rsidRDefault="00D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123632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57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123632" w:rsidP="007D33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57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AD9">
      <w:rPr>
        <w:rStyle w:val="slostrnky"/>
        <w:noProof/>
      </w:rPr>
      <w:t>4</w:t>
    </w:r>
    <w:r>
      <w:rPr>
        <w:rStyle w:val="slostrnky"/>
      </w:rPr>
      <w:fldChar w:fldCharType="end"/>
    </w:r>
  </w:p>
  <w:p w:rsidR="006257F4" w:rsidRDefault="006257F4" w:rsidP="007D33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B2" w:rsidRDefault="00D040B2">
      <w:r>
        <w:separator/>
      </w:r>
    </w:p>
  </w:footnote>
  <w:footnote w:type="continuationSeparator" w:id="0">
    <w:p w:rsidR="00D040B2" w:rsidRDefault="00D0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5D4AAD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481330</wp:posOffset>
              </wp:positionV>
              <wp:extent cx="1749425" cy="457200"/>
              <wp:effectExtent l="3175" t="0" r="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7494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>
                            <w:rPr>
                              <w:rFonts w:ascii="Verdana" w:hAnsi="Verdana"/>
                              <w:color w:val="333300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333300"/>
                            </w:rPr>
                            <w:tab/>
                            <w:t>974 82</w:t>
                          </w: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>7 118</w:t>
                          </w:r>
                        </w:p>
                        <w:p w:rsidR="006257F4" w:rsidRPr="00375E1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>Fax:</w:t>
                          </w:r>
                          <w:r w:rsidRPr="00375E11">
                            <w:rPr>
                              <w:rFonts w:ascii="Verdana" w:hAnsi="Verdana"/>
                              <w:color w:val="333300"/>
                            </w:rPr>
                            <w:tab/>
                            <w:t>974 827 280</w:t>
                          </w:r>
                        </w:p>
                        <w:p w:rsidR="006257F4" w:rsidRPr="00375E11" w:rsidRDefault="00336FB6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>
                            <w:rPr>
                              <w:rFonts w:ascii="Verdana" w:hAnsi="Verdana"/>
                              <w:color w:val="333300"/>
                            </w:rPr>
                            <w:t>E-mail: podatelna</w:t>
                          </w:r>
                          <w:r w:rsidR="006257F4" w:rsidRPr="00375E11">
                            <w:rPr>
                              <w:rFonts w:ascii="Verdana" w:hAnsi="Verdana"/>
                              <w:color w:val="333300"/>
                            </w:rPr>
                            <w:t>@</w:t>
                          </w:r>
                          <w:r>
                            <w:rPr>
                              <w:rFonts w:ascii="Verdana" w:hAnsi="Verdana"/>
                              <w:color w:val="333300"/>
                            </w:rPr>
                            <w:t>suz</w:t>
                          </w:r>
                          <w:r w:rsidR="006257F4" w:rsidRPr="00375E11">
                            <w:rPr>
                              <w:rFonts w:ascii="Verdana" w:hAnsi="Verdana"/>
                              <w:color w:val="333300"/>
                            </w:rPr>
                            <w:t>.cz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00pt;margin-top:37.9pt;width:137.75pt;height:3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" filled="f" stroked="f" strokeweight="0" insetpen="t">
              <o:lock v:ext="edit" shapetype="t"/>
              <v:textbox inset="2.88pt,0,2.88pt,0">
                <w:txbxContent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>
                      <w:rPr>
                        <w:rFonts w:ascii="Verdana" w:hAnsi="Verdana"/>
                        <w:color w:val="333300"/>
                      </w:rPr>
                      <w:t>Tel.:</w:t>
                    </w:r>
                    <w:r>
                      <w:rPr>
                        <w:rFonts w:ascii="Verdana" w:hAnsi="Verdana"/>
                        <w:color w:val="333300"/>
                      </w:rPr>
                      <w:tab/>
                      <w:t>974 82</w:t>
                    </w:r>
                    <w:r w:rsidRPr="00375E11">
                      <w:rPr>
                        <w:rFonts w:ascii="Verdana" w:hAnsi="Verdana"/>
                        <w:color w:val="333300"/>
                      </w:rPr>
                      <w:t>7 118</w:t>
                    </w:r>
                  </w:p>
                  <w:p w:rsidR="006257F4" w:rsidRPr="00375E1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375E11">
                      <w:rPr>
                        <w:rFonts w:ascii="Verdana" w:hAnsi="Verdana"/>
                        <w:color w:val="333300"/>
                      </w:rPr>
                      <w:t>Fax:</w:t>
                    </w:r>
                    <w:r w:rsidRPr="00375E11">
                      <w:rPr>
                        <w:rFonts w:ascii="Verdana" w:hAnsi="Verdana"/>
                        <w:color w:val="333300"/>
                      </w:rPr>
                      <w:tab/>
                      <w:t>974 827 280</w:t>
                    </w:r>
                  </w:p>
                  <w:p w:rsidR="006257F4" w:rsidRPr="00375E11" w:rsidRDefault="00336FB6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>
                      <w:rPr>
                        <w:rFonts w:ascii="Verdana" w:hAnsi="Verdana"/>
                        <w:color w:val="333300"/>
                      </w:rPr>
                      <w:t>E-mail: podatelna</w:t>
                    </w:r>
                    <w:r w:rsidR="006257F4" w:rsidRPr="00375E11">
                      <w:rPr>
                        <w:rFonts w:ascii="Verdana" w:hAnsi="Verdana"/>
                        <w:color w:val="333300"/>
                      </w:rPr>
                      <w:t>@</w:t>
                    </w:r>
                    <w:r>
                      <w:rPr>
                        <w:rFonts w:ascii="Verdana" w:hAnsi="Verdana"/>
                        <w:color w:val="333300"/>
                      </w:rPr>
                      <w:t>suz</w:t>
                    </w:r>
                    <w:r w:rsidR="006257F4" w:rsidRPr="00375E11">
                      <w:rPr>
                        <w:rFonts w:ascii="Verdana" w:hAnsi="Verdana"/>
                        <w:color w:val="333300"/>
                      </w:rP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481330</wp:posOffset>
              </wp:positionV>
              <wp:extent cx="6561455" cy="0"/>
              <wp:effectExtent l="7620" t="7620" r="12700" b="1143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14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66600"/>
                        </a:solidFill>
                        <a:round/>
                        <a:headEnd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91281" id="Line 2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6.65pt,37.9pt" to="50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" strokecolor="#660" strokeweight=".5pt">
              <v:stroke endarrowwidth="narrow" endarrowlength="long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481330</wp:posOffset>
              </wp:positionV>
              <wp:extent cx="1487170" cy="457200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71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Lhotecká 7, 143 01 Praha 12</w:t>
                          </w:r>
                        </w:p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Adresa pro doručování:</w:t>
                          </w:r>
                        </w:p>
                        <w:p w:rsidR="006257F4" w:rsidRPr="00D529F1" w:rsidRDefault="006257F4" w:rsidP="000B2DFA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Verdana" w:hAnsi="Verdana"/>
                              <w:color w:val="333300"/>
                            </w:rPr>
                          </w:pPr>
                          <w:r w:rsidRPr="00D529F1">
                            <w:rPr>
                              <w:rFonts w:ascii="Verdana" w:hAnsi="Verdana"/>
                              <w:color w:val="333300"/>
                            </w:rPr>
                            <w:t>PO BOX 110, 143 00 Praha 4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0pt;margin-top:37.9pt;width:117.1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fE+QIAAJY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" filled="f" stroked="f" strokeweight="0" insetpen="t">
              <o:lock v:ext="edit" shapetype="t"/>
              <v:textbox inset="2.88pt,0,2.88pt,0">
                <w:txbxContent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Lhotecká 7, 143 01 Praha 12</w:t>
                    </w:r>
                  </w:p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Adresa pro doručování:</w:t>
                    </w:r>
                  </w:p>
                  <w:p w:rsidR="006257F4" w:rsidRPr="00D529F1" w:rsidRDefault="006257F4" w:rsidP="000B2DFA">
                    <w:pPr>
                      <w:pStyle w:val="msoaddress"/>
                      <w:widowControl w:val="0"/>
                      <w:spacing w:line="240" w:lineRule="auto"/>
                      <w:rPr>
                        <w:rFonts w:ascii="Verdana" w:hAnsi="Verdana"/>
                        <w:color w:val="333300"/>
                      </w:rPr>
                    </w:pPr>
                    <w:r w:rsidRPr="00D529F1">
                      <w:rPr>
                        <w:rFonts w:ascii="Verdana" w:hAnsi="Verdana"/>
                        <w:color w:val="333300"/>
                      </w:rPr>
                      <w:t>PO BOX 110, 143 00 Praha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3632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24130</wp:posOffset>
              </wp:positionV>
              <wp:extent cx="4381500" cy="4572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6"/>
                              <w:szCs w:val="16"/>
                            </w:rPr>
                          </w:pPr>
                          <w:r w:rsidRPr="006F65A6">
                            <w:rPr>
                              <w:rFonts w:ascii="Verdana" w:hAnsi="Verdana"/>
                              <w:color w:val="808000"/>
                              <w:sz w:val="16"/>
                              <w:szCs w:val="16"/>
                            </w:rPr>
                            <w:t>Správa uprchlických zařízení Ministerstva Vnitra</w:t>
                          </w:r>
                        </w:p>
                        <w:p w:rsidR="006257F4" w:rsidRPr="006F65A6" w:rsidRDefault="006257F4" w:rsidP="000B2DFA">
                          <w:pPr>
                            <w:pStyle w:val="msoorganizationname2"/>
                            <w:widowControl w:val="0"/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</w:pPr>
                          <w:r w:rsidRPr="006F65A6">
                            <w:rPr>
                              <w:rFonts w:ascii="Verdana" w:hAnsi="Verdana"/>
                              <w:color w:val="808000"/>
                              <w:sz w:val="10"/>
                              <w:szCs w:val="10"/>
                            </w:rPr>
                            <w:t>www.suz.cz</w:t>
                          </w: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0pt;margin-top:1.9pt;width:345pt;height:3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" filled="f" stroked="f" strokeweight="0" insetpen="t">
              <o:lock v:ext="edit" shapetype="t"/>
              <v:textbox inset="2.88pt,0,2.88pt,0">
                <w:txbxContent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6"/>
                        <w:szCs w:val="16"/>
                      </w:rPr>
                    </w:pPr>
                    <w:r w:rsidRPr="006F65A6">
                      <w:rPr>
                        <w:rFonts w:ascii="Verdana" w:hAnsi="Verdana"/>
                        <w:color w:val="808000"/>
                        <w:sz w:val="16"/>
                        <w:szCs w:val="16"/>
                      </w:rPr>
                      <w:t>Správa uprchlických zařízení Ministerstva Vnitra</w:t>
                    </w:r>
                  </w:p>
                  <w:p w:rsidR="006257F4" w:rsidRPr="006F65A6" w:rsidRDefault="006257F4" w:rsidP="000B2DFA">
                    <w:pPr>
                      <w:pStyle w:val="msoorganizationname2"/>
                      <w:widowControl w:val="0"/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</w:pPr>
                    <w:r w:rsidRPr="006F65A6">
                      <w:rPr>
                        <w:rFonts w:ascii="Verdana" w:hAnsi="Verdana"/>
                        <w:color w:val="808000"/>
                        <w:sz w:val="10"/>
                        <w:szCs w:val="10"/>
                      </w:rPr>
                      <w:t>www.suz.cz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-90170</wp:posOffset>
          </wp:positionV>
          <wp:extent cx="552450" cy="48577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4B" w:rsidRDefault="005D4AAD" w:rsidP="005E1115"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-36830</wp:posOffset>
          </wp:positionV>
          <wp:extent cx="552450" cy="485775"/>
          <wp:effectExtent l="0" t="0" r="0" b="9525"/>
          <wp:wrapNone/>
          <wp:docPr id="9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1B4B" w:rsidRPr="006F65A6" w:rsidRDefault="00041B4B" w:rsidP="005E1115">
    <w:pPr>
      <w:pStyle w:val="msoorganizationname2"/>
      <w:widowControl w:val="0"/>
      <w:ind w:firstLine="1400"/>
      <w:rPr>
        <w:rFonts w:ascii="Verdana" w:hAnsi="Verdana" w:cs="Verdana"/>
        <w:color w:val="808000"/>
        <w:sz w:val="16"/>
        <w:szCs w:val="16"/>
      </w:rPr>
    </w:pPr>
    <w:r w:rsidRPr="006F65A6">
      <w:rPr>
        <w:rFonts w:ascii="Verdana" w:hAnsi="Verdana" w:cs="Verdana"/>
        <w:color w:val="808000"/>
        <w:sz w:val="16"/>
        <w:szCs w:val="16"/>
      </w:rPr>
      <w:t>Správa uprchlických zařízení Ministerstva Vnitra</w:t>
    </w:r>
  </w:p>
  <w:p w:rsidR="00041B4B" w:rsidRPr="009342CF" w:rsidRDefault="00D040B2" w:rsidP="005E1115">
    <w:pPr>
      <w:pStyle w:val="msoorganizationname2"/>
      <w:widowControl w:val="0"/>
      <w:ind w:left="1400"/>
      <w:rPr>
        <w:rFonts w:ascii="Verdana" w:hAnsi="Verdana" w:cs="Verdana"/>
        <w:color w:val="808000"/>
        <w:sz w:val="10"/>
        <w:szCs w:val="10"/>
      </w:rPr>
    </w:pPr>
    <w:hyperlink r:id="rId2" w:history="1">
      <w:r w:rsidR="00041B4B" w:rsidRPr="009342CF">
        <w:rPr>
          <w:rStyle w:val="Hypertextovodkaz"/>
          <w:rFonts w:ascii="Verdana" w:hAnsi="Verdana" w:cs="Verdana"/>
          <w:color w:val="808000"/>
          <w:sz w:val="10"/>
          <w:szCs w:val="10"/>
        </w:rPr>
        <w:t>www.suz.c</w:t>
      </w:r>
    </w:hyperlink>
    <w:r w:rsidR="00041B4B" w:rsidRPr="009342CF">
      <w:rPr>
        <w:rFonts w:ascii="Verdana" w:hAnsi="Verdana" w:cs="Verdana"/>
        <w:color w:val="808000"/>
        <w:sz w:val="10"/>
        <w:szCs w:val="10"/>
      </w:rPr>
      <w:t xml:space="preserve">z                            </w:t>
    </w:r>
  </w:p>
  <w:p w:rsidR="00041B4B" w:rsidRDefault="00041B4B" w:rsidP="005E1115">
    <w:pPr>
      <w:pStyle w:val="msoorganizationname2"/>
      <w:widowControl w:val="0"/>
      <w:ind w:left="1400"/>
      <w:rPr>
        <w:rFonts w:ascii="Verdana" w:hAnsi="Verdana" w:cs="Verdana"/>
        <w:color w:val="808000"/>
        <w:sz w:val="10"/>
        <w:szCs w:val="10"/>
      </w:rPr>
    </w:pPr>
    <w:r>
      <w:rPr>
        <w:rFonts w:ascii="Verdana" w:hAnsi="Verdana" w:cs="Verdana"/>
        <w:color w:val="808000"/>
        <w:sz w:val="10"/>
        <w:szCs w:val="10"/>
      </w:rPr>
      <w:t xml:space="preserve">                     </w:t>
    </w:r>
  </w:p>
  <w:p w:rsidR="00041B4B" w:rsidRDefault="005D4AAD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5778500" cy="0"/>
              <wp:effectExtent l="9525" t="5080" r="12700" b="1397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666600"/>
                        </a:solidFill>
                        <a:round/>
                        <a:headEnd/>
                        <a:tailEnd type="none" w="sm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8D0C7" id="Line 10" o:spid="_x0000_s1026" style="position:absolute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14.65pt" to="4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" strokecolor="#660" strokeweight=".5pt">
              <v:stroke endarrowwidth="narrow" endarrowlength="long"/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2767330</wp:posOffset>
              </wp:positionV>
              <wp:extent cx="1460500" cy="457200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6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1B4B" w:rsidRPr="00797D5A" w:rsidRDefault="00041B4B" w:rsidP="00797D5A"/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70pt;margin-top:217.9pt;width:115pt;height:3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bb+gIAAJY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" filled="f" stroked="f" strokeweight="0" insetpen="t">
              <o:lock v:ext="edit" shapetype="t"/>
              <v:textbox inset="2.88pt,0,2.88pt,0">
                <w:txbxContent>
                  <w:p w:rsidR="00041B4B" w:rsidRPr="00797D5A" w:rsidRDefault="00041B4B" w:rsidP="00797D5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254000</wp:posOffset>
              </wp:positionH>
              <wp:positionV relativeFrom="paragraph">
                <wp:posOffset>2767330</wp:posOffset>
              </wp:positionV>
              <wp:extent cx="1487170" cy="457200"/>
              <wp:effectExtent l="0" t="0" r="1905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71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1B4B" w:rsidRPr="00797D5A" w:rsidRDefault="00041B4B" w:rsidP="00797D5A"/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0pt;margin-top:217.9pt;width:117.1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ed+AIAAJY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" filled="f" stroked="f" strokeweight="0" insetpen="t">
              <o:lock v:ext="edit" shapetype="t"/>
              <v:textbox inset="2.88pt,0,2.88pt,0">
                <w:txbxContent>
                  <w:p w:rsidR="00041B4B" w:rsidRPr="00797D5A" w:rsidRDefault="00041B4B" w:rsidP="00797D5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F4" w:rsidRDefault="006257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474"/>
    <w:multiLevelType w:val="hybridMultilevel"/>
    <w:tmpl w:val="49022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04ACB"/>
    <w:multiLevelType w:val="hybridMultilevel"/>
    <w:tmpl w:val="49022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D60AD"/>
    <w:multiLevelType w:val="hybridMultilevel"/>
    <w:tmpl w:val="87B83B2C"/>
    <w:lvl w:ilvl="0" w:tplc="D3E48B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352CA9"/>
    <w:multiLevelType w:val="hybridMultilevel"/>
    <w:tmpl w:val="BB0A22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112DE"/>
    <w:multiLevelType w:val="hybridMultilevel"/>
    <w:tmpl w:val="ED543A0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E31402"/>
    <w:multiLevelType w:val="hybridMultilevel"/>
    <w:tmpl w:val="49022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F33A69"/>
    <w:multiLevelType w:val="hybridMultilevel"/>
    <w:tmpl w:val="079EB3EA"/>
    <w:lvl w:ilvl="0" w:tplc="21566A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425AF"/>
    <w:multiLevelType w:val="hybridMultilevel"/>
    <w:tmpl w:val="9678EF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304C1"/>
    <w:multiLevelType w:val="hybridMultilevel"/>
    <w:tmpl w:val="AFCCC238"/>
    <w:lvl w:ilvl="0" w:tplc="0405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E56AA"/>
    <w:multiLevelType w:val="hybridMultilevel"/>
    <w:tmpl w:val="49022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826E5"/>
    <w:multiLevelType w:val="hybridMultilevel"/>
    <w:tmpl w:val="87B83B2C"/>
    <w:lvl w:ilvl="0" w:tplc="D3E48B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AF395F"/>
    <w:multiLevelType w:val="hybridMultilevel"/>
    <w:tmpl w:val="77E05F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2FA64BAA">
      <w:start w:val="1"/>
      <w:numFmt w:val="upperLetter"/>
      <w:lvlText w:val="%2."/>
      <w:lvlJc w:val="left"/>
      <w:pPr>
        <w:tabs>
          <w:tab w:val="num" w:pos="525"/>
        </w:tabs>
        <w:ind w:left="525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1245" w:hanging="180"/>
      </w:pPr>
    </w:lvl>
    <w:lvl w:ilvl="3" w:tplc="0405000F">
      <w:start w:val="1"/>
      <w:numFmt w:val="decimal"/>
      <w:lvlText w:val="%4."/>
      <w:lvlJc w:val="left"/>
      <w:pPr>
        <w:ind w:left="1965" w:hanging="360"/>
      </w:pPr>
    </w:lvl>
    <w:lvl w:ilvl="4" w:tplc="04050019">
      <w:start w:val="1"/>
      <w:numFmt w:val="lowerLetter"/>
      <w:lvlText w:val="%5."/>
      <w:lvlJc w:val="left"/>
      <w:pPr>
        <w:ind w:left="2685" w:hanging="360"/>
      </w:pPr>
    </w:lvl>
    <w:lvl w:ilvl="5" w:tplc="0405001B">
      <w:start w:val="1"/>
      <w:numFmt w:val="lowerRoman"/>
      <w:lvlText w:val="%6."/>
      <w:lvlJc w:val="right"/>
      <w:pPr>
        <w:ind w:left="3405" w:hanging="180"/>
      </w:pPr>
    </w:lvl>
    <w:lvl w:ilvl="6" w:tplc="0405000F">
      <w:start w:val="1"/>
      <w:numFmt w:val="decimal"/>
      <w:lvlText w:val="%7."/>
      <w:lvlJc w:val="left"/>
      <w:pPr>
        <w:ind w:left="4125" w:hanging="360"/>
      </w:pPr>
    </w:lvl>
    <w:lvl w:ilvl="7" w:tplc="04050019">
      <w:start w:val="1"/>
      <w:numFmt w:val="lowerLetter"/>
      <w:lvlText w:val="%8."/>
      <w:lvlJc w:val="left"/>
      <w:pPr>
        <w:ind w:left="4845" w:hanging="360"/>
      </w:pPr>
    </w:lvl>
    <w:lvl w:ilvl="8" w:tplc="0405001B">
      <w:start w:val="1"/>
      <w:numFmt w:val="lowerRoman"/>
      <w:lvlText w:val="%9."/>
      <w:lvlJc w:val="right"/>
      <w:pPr>
        <w:ind w:left="5565" w:hanging="180"/>
      </w:pPr>
    </w:lvl>
  </w:abstractNum>
  <w:abstractNum w:abstractNumId="12" w15:restartNumberingAfterBreak="0">
    <w:nsid w:val="2B3F4283"/>
    <w:multiLevelType w:val="hybridMultilevel"/>
    <w:tmpl w:val="49022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A9224C"/>
    <w:multiLevelType w:val="hybridMultilevel"/>
    <w:tmpl w:val="0A9A3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E234D"/>
    <w:multiLevelType w:val="hybridMultilevel"/>
    <w:tmpl w:val="AB9C33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3C3909"/>
    <w:multiLevelType w:val="hybridMultilevel"/>
    <w:tmpl w:val="8EEC6F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B35E28"/>
    <w:multiLevelType w:val="hybridMultilevel"/>
    <w:tmpl w:val="6CB61E20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A389C"/>
    <w:multiLevelType w:val="hybridMultilevel"/>
    <w:tmpl w:val="919ED8F6"/>
    <w:lvl w:ilvl="0" w:tplc="2FA64B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1D733D"/>
    <w:multiLevelType w:val="hybridMultilevel"/>
    <w:tmpl w:val="5A889EBC"/>
    <w:lvl w:ilvl="0" w:tplc="BA94580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2120E"/>
    <w:multiLevelType w:val="hybridMultilevel"/>
    <w:tmpl w:val="0F989C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BF0886"/>
    <w:multiLevelType w:val="hybridMultilevel"/>
    <w:tmpl w:val="F014DD76"/>
    <w:lvl w:ilvl="0" w:tplc="44C223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A945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3B6C4D"/>
    <w:multiLevelType w:val="hybridMultilevel"/>
    <w:tmpl w:val="49022D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EE3A01"/>
    <w:multiLevelType w:val="hybridMultilevel"/>
    <w:tmpl w:val="C3FC35C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20"/>
  </w:num>
  <w:num w:numId="9">
    <w:abstractNumId w:val="8"/>
  </w:num>
  <w:num w:numId="10">
    <w:abstractNumId w:val="11"/>
  </w:num>
  <w:num w:numId="11">
    <w:abstractNumId w:val="17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19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  <w:num w:numId="21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0"/>
  </w:num>
  <w:num w:numId="24">
    <w:abstractNumId w:val="1"/>
  </w:num>
  <w:num w:numId="25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A"/>
    <w:rsid w:val="00001C58"/>
    <w:rsid w:val="00006D5D"/>
    <w:rsid w:val="0001718B"/>
    <w:rsid w:val="00033190"/>
    <w:rsid w:val="00041B4B"/>
    <w:rsid w:val="00042814"/>
    <w:rsid w:val="00045D85"/>
    <w:rsid w:val="00047FA9"/>
    <w:rsid w:val="000521D6"/>
    <w:rsid w:val="00052F86"/>
    <w:rsid w:val="0005588D"/>
    <w:rsid w:val="00057113"/>
    <w:rsid w:val="000576B4"/>
    <w:rsid w:val="0005786A"/>
    <w:rsid w:val="00062963"/>
    <w:rsid w:val="00065E19"/>
    <w:rsid w:val="00066A95"/>
    <w:rsid w:val="00066AAD"/>
    <w:rsid w:val="00070D9E"/>
    <w:rsid w:val="00073D74"/>
    <w:rsid w:val="00073E1B"/>
    <w:rsid w:val="0008132B"/>
    <w:rsid w:val="000835D8"/>
    <w:rsid w:val="00090CF5"/>
    <w:rsid w:val="00091426"/>
    <w:rsid w:val="00092D76"/>
    <w:rsid w:val="000A0ECC"/>
    <w:rsid w:val="000A242B"/>
    <w:rsid w:val="000A2A00"/>
    <w:rsid w:val="000A5B5E"/>
    <w:rsid w:val="000A71F3"/>
    <w:rsid w:val="000A725E"/>
    <w:rsid w:val="000B1105"/>
    <w:rsid w:val="000B2300"/>
    <w:rsid w:val="000B2DFA"/>
    <w:rsid w:val="000C2C83"/>
    <w:rsid w:val="000C427E"/>
    <w:rsid w:val="000D2780"/>
    <w:rsid w:val="000D2A7D"/>
    <w:rsid w:val="000D2E0A"/>
    <w:rsid w:val="000D568B"/>
    <w:rsid w:val="000D7D61"/>
    <w:rsid w:val="000E187B"/>
    <w:rsid w:val="000E2B7C"/>
    <w:rsid w:val="000E50B8"/>
    <w:rsid w:val="000E78D8"/>
    <w:rsid w:val="000F2E7A"/>
    <w:rsid w:val="001036BD"/>
    <w:rsid w:val="00110549"/>
    <w:rsid w:val="00112858"/>
    <w:rsid w:val="00112E8F"/>
    <w:rsid w:val="00123632"/>
    <w:rsid w:val="0012382E"/>
    <w:rsid w:val="00124A30"/>
    <w:rsid w:val="00134871"/>
    <w:rsid w:val="00141DB4"/>
    <w:rsid w:val="00141E5C"/>
    <w:rsid w:val="001432F6"/>
    <w:rsid w:val="0014437F"/>
    <w:rsid w:val="001454F1"/>
    <w:rsid w:val="00145FAA"/>
    <w:rsid w:val="0014725E"/>
    <w:rsid w:val="0015271D"/>
    <w:rsid w:val="001552A1"/>
    <w:rsid w:val="00161864"/>
    <w:rsid w:val="001673D2"/>
    <w:rsid w:val="00175F4E"/>
    <w:rsid w:val="0018309E"/>
    <w:rsid w:val="00184ED5"/>
    <w:rsid w:val="00185493"/>
    <w:rsid w:val="0018712B"/>
    <w:rsid w:val="001A0164"/>
    <w:rsid w:val="001B6807"/>
    <w:rsid w:val="001C3623"/>
    <w:rsid w:val="001C3BAF"/>
    <w:rsid w:val="001D092A"/>
    <w:rsid w:val="001D30ED"/>
    <w:rsid w:val="001D7F29"/>
    <w:rsid w:val="001E6F9D"/>
    <w:rsid w:val="001F3E91"/>
    <w:rsid w:val="00202315"/>
    <w:rsid w:val="0021053D"/>
    <w:rsid w:val="002159B9"/>
    <w:rsid w:val="00216A0E"/>
    <w:rsid w:val="002174CF"/>
    <w:rsid w:val="002254BF"/>
    <w:rsid w:val="00226C1E"/>
    <w:rsid w:val="00234205"/>
    <w:rsid w:val="00235A9A"/>
    <w:rsid w:val="00240165"/>
    <w:rsid w:val="00240DEE"/>
    <w:rsid w:val="00261C38"/>
    <w:rsid w:val="00264C73"/>
    <w:rsid w:val="0026547A"/>
    <w:rsid w:val="00265B4B"/>
    <w:rsid w:val="00275DC8"/>
    <w:rsid w:val="0028033E"/>
    <w:rsid w:val="002831FF"/>
    <w:rsid w:val="0028360C"/>
    <w:rsid w:val="00284145"/>
    <w:rsid w:val="00284345"/>
    <w:rsid w:val="0028510E"/>
    <w:rsid w:val="00286158"/>
    <w:rsid w:val="002873E4"/>
    <w:rsid w:val="002964FE"/>
    <w:rsid w:val="002A2A4E"/>
    <w:rsid w:val="002A2F43"/>
    <w:rsid w:val="002A34E4"/>
    <w:rsid w:val="002A5935"/>
    <w:rsid w:val="002A7916"/>
    <w:rsid w:val="002B18F1"/>
    <w:rsid w:val="002B7E28"/>
    <w:rsid w:val="002D6816"/>
    <w:rsid w:val="002E3E91"/>
    <w:rsid w:val="002E63BF"/>
    <w:rsid w:val="002F0208"/>
    <w:rsid w:val="002F37DD"/>
    <w:rsid w:val="002F43C9"/>
    <w:rsid w:val="002F6AF5"/>
    <w:rsid w:val="002F72E6"/>
    <w:rsid w:val="003037EE"/>
    <w:rsid w:val="00307989"/>
    <w:rsid w:val="0031264A"/>
    <w:rsid w:val="003134DE"/>
    <w:rsid w:val="003167C6"/>
    <w:rsid w:val="00321DE2"/>
    <w:rsid w:val="00323F15"/>
    <w:rsid w:val="003256A9"/>
    <w:rsid w:val="003321E0"/>
    <w:rsid w:val="00336FB6"/>
    <w:rsid w:val="00340791"/>
    <w:rsid w:val="003450DB"/>
    <w:rsid w:val="003451C7"/>
    <w:rsid w:val="00345D5E"/>
    <w:rsid w:val="00351A97"/>
    <w:rsid w:val="00352585"/>
    <w:rsid w:val="0035605D"/>
    <w:rsid w:val="003607A8"/>
    <w:rsid w:val="003651C2"/>
    <w:rsid w:val="00367C20"/>
    <w:rsid w:val="003702B4"/>
    <w:rsid w:val="00372B11"/>
    <w:rsid w:val="003810DA"/>
    <w:rsid w:val="003827B6"/>
    <w:rsid w:val="00382A86"/>
    <w:rsid w:val="00386871"/>
    <w:rsid w:val="0038751B"/>
    <w:rsid w:val="00390A6F"/>
    <w:rsid w:val="00393926"/>
    <w:rsid w:val="00394C0E"/>
    <w:rsid w:val="00396752"/>
    <w:rsid w:val="003A0F33"/>
    <w:rsid w:val="003A18C8"/>
    <w:rsid w:val="003A55C5"/>
    <w:rsid w:val="003A5759"/>
    <w:rsid w:val="003A5A47"/>
    <w:rsid w:val="003B02A7"/>
    <w:rsid w:val="003B2576"/>
    <w:rsid w:val="003C09D5"/>
    <w:rsid w:val="003C1D27"/>
    <w:rsid w:val="003D162E"/>
    <w:rsid w:val="003D29E3"/>
    <w:rsid w:val="003D4964"/>
    <w:rsid w:val="003D5318"/>
    <w:rsid w:val="003F3F0C"/>
    <w:rsid w:val="00400FAC"/>
    <w:rsid w:val="00403B6E"/>
    <w:rsid w:val="004041CD"/>
    <w:rsid w:val="00405F52"/>
    <w:rsid w:val="00420E21"/>
    <w:rsid w:val="00426B21"/>
    <w:rsid w:val="00436755"/>
    <w:rsid w:val="004370E8"/>
    <w:rsid w:val="00437773"/>
    <w:rsid w:val="00445206"/>
    <w:rsid w:val="00446DE3"/>
    <w:rsid w:val="00451601"/>
    <w:rsid w:val="004544D6"/>
    <w:rsid w:val="0045462C"/>
    <w:rsid w:val="004561AA"/>
    <w:rsid w:val="00457B56"/>
    <w:rsid w:val="004638E2"/>
    <w:rsid w:val="004645C4"/>
    <w:rsid w:val="00472F64"/>
    <w:rsid w:val="0047355F"/>
    <w:rsid w:val="00473E6B"/>
    <w:rsid w:val="00476589"/>
    <w:rsid w:val="00477A41"/>
    <w:rsid w:val="00480EDF"/>
    <w:rsid w:val="00481228"/>
    <w:rsid w:val="004833FC"/>
    <w:rsid w:val="0048668A"/>
    <w:rsid w:val="00490B6C"/>
    <w:rsid w:val="00494294"/>
    <w:rsid w:val="004B017E"/>
    <w:rsid w:val="004B0DAC"/>
    <w:rsid w:val="004B5C9B"/>
    <w:rsid w:val="004B7804"/>
    <w:rsid w:val="004C75EA"/>
    <w:rsid w:val="004D0D10"/>
    <w:rsid w:val="004D0E06"/>
    <w:rsid w:val="004D6AD9"/>
    <w:rsid w:val="004E1710"/>
    <w:rsid w:val="004E31DB"/>
    <w:rsid w:val="004E5018"/>
    <w:rsid w:val="004E6237"/>
    <w:rsid w:val="004F2111"/>
    <w:rsid w:val="004F30A0"/>
    <w:rsid w:val="004F3574"/>
    <w:rsid w:val="005005B5"/>
    <w:rsid w:val="00503FED"/>
    <w:rsid w:val="0050422B"/>
    <w:rsid w:val="00510B6D"/>
    <w:rsid w:val="00510D61"/>
    <w:rsid w:val="00513B62"/>
    <w:rsid w:val="00513CD1"/>
    <w:rsid w:val="00514186"/>
    <w:rsid w:val="00517EBE"/>
    <w:rsid w:val="00522B0E"/>
    <w:rsid w:val="005259AA"/>
    <w:rsid w:val="00526443"/>
    <w:rsid w:val="00526C60"/>
    <w:rsid w:val="00527B90"/>
    <w:rsid w:val="00532EE5"/>
    <w:rsid w:val="005361DA"/>
    <w:rsid w:val="00537363"/>
    <w:rsid w:val="00542BB9"/>
    <w:rsid w:val="005507E4"/>
    <w:rsid w:val="00557612"/>
    <w:rsid w:val="00562F05"/>
    <w:rsid w:val="00562F72"/>
    <w:rsid w:val="005632AA"/>
    <w:rsid w:val="00566D4B"/>
    <w:rsid w:val="00570CF7"/>
    <w:rsid w:val="00572CD1"/>
    <w:rsid w:val="00576443"/>
    <w:rsid w:val="0058172C"/>
    <w:rsid w:val="00586165"/>
    <w:rsid w:val="005911AB"/>
    <w:rsid w:val="005A0136"/>
    <w:rsid w:val="005A11F6"/>
    <w:rsid w:val="005A1F40"/>
    <w:rsid w:val="005A3EE0"/>
    <w:rsid w:val="005B0CC3"/>
    <w:rsid w:val="005B5D47"/>
    <w:rsid w:val="005C1910"/>
    <w:rsid w:val="005C19A0"/>
    <w:rsid w:val="005C3E51"/>
    <w:rsid w:val="005C4A75"/>
    <w:rsid w:val="005C594E"/>
    <w:rsid w:val="005D1025"/>
    <w:rsid w:val="005D3747"/>
    <w:rsid w:val="005D4AAD"/>
    <w:rsid w:val="005D5EF2"/>
    <w:rsid w:val="005E6592"/>
    <w:rsid w:val="005F187E"/>
    <w:rsid w:val="005F431A"/>
    <w:rsid w:val="005F6BA3"/>
    <w:rsid w:val="006002DD"/>
    <w:rsid w:val="006104E0"/>
    <w:rsid w:val="00620526"/>
    <w:rsid w:val="006208E0"/>
    <w:rsid w:val="00622695"/>
    <w:rsid w:val="00623A22"/>
    <w:rsid w:val="006257F4"/>
    <w:rsid w:val="00630A20"/>
    <w:rsid w:val="00631070"/>
    <w:rsid w:val="00631670"/>
    <w:rsid w:val="00633B37"/>
    <w:rsid w:val="006410D7"/>
    <w:rsid w:val="00641506"/>
    <w:rsid w:val="006438A1"/>
    <w:rsid w:val="00650389"/>
    <w:rsid w:val="00652F9D"/>
    <w:rsid w:val="00657126"/>
    <w:rsid w:val="00660285"/>
    <w:rsid w:val="0066721C"/>
    <w:rsid w:val="00672A2F"/>
    <w:rsid w:val="0067581F"/>
    <w:rsid w:val="0068529F"/>
    <w:rsid w:val="006901F8"/>
    <w:rsid w:val="00692690"/>
    <w:rsid w:val="0069272C"/>
    <w:rsid w:val="00694F16"/>
    <w:rsid w:val="006A5B8B"/>
    <w:rsid w:val="006A5F43"/>
    <w:rsid w:val="006B000D"/>
    <w:rsid w:val="006B398D"/>
    <w:rsid w:val="006B3B62"/>
    <w:rsid w:val="006C2959"/>
    <w:rsid w:val="006C5B59"/>
    <w:rsid w:val="006D367C"/>
    <w:rsid w:val="006D39CF"/>
    <w:rsid w:val="006D497D"/>
    <w:rsid w:val="006D5CBC"/>
    <w:rsid w:val="006D6227"/>
    <w:rsid w:val="006D6698"/>
    <w:rsid w:val="006D6D21"/>
    <w:rsid w:val="006E489C"/>
    <w:rsid w:val="006F1DA4"/>
    <w:rsid w:val="006F21F4"/>
    <w:rsid w:val="006F4274"/>
    <w:rsid w:val="00700BAD"/>
    <w:rsid w:val="00703BB3"/>
    <w:rsid w:val="00707878"/>
    <w:rsid w:val="00716A9B"/>
    <w:rsid w:val="007235C4"/>
    <w:rsid w:val="007236A1"/>
    <w:rsid w:val="00724344"/>
    <w:rsid w:val="00725677"/>
    <w:rsid w:val="00731D3A"/>
    <w:rsid w:val="00733B8A"/>
    <w:rsid w:val="0073471F"/>
    <w:rsid w:val="00741D18"/>
    <w:rsid w:val="007461AA"/>
    <w:rsid w:val="00750CB0"/>
    <w:rsid w:val="007553DB"/>
    <w:rsid w:val="00756870"/>
    <w:rsid w:val="00763BBA"/>
    <w:rsid w:val="00767650"/>
    <w:rsid w:val="00770683"/>
    <w:rsid w:val="00771B64"/>
    <w:rsid w:val="00773D20"/>
    <w:rsid w:val="0078076A"/>
    <w:rsid w:val="0078362D"/>
    <w:rsid w:val="007A1926"/>
    <w:rsid w:val="007A3A52"/>
    <w:rsid w:val="007C0756"/>
    <w:rsid w:val="007C11DC"/>
    <w:rsid w:val="007C1EFE"/>
    <w:rsid w:val="007C35CD"/>
    <w:rsid w:val="007C69C6"/>
    <w:rsid w:val="007D10FF"/>
    <w:rsid w:val="007D3387"/>
    <w:rsid w:val="007E5375"/>
    <w:rsid w:val="007F328F"/>
    <w:rsid w:val="007F359C"/>
    <w:rsid w:val="00803973"/>
    <w:rsid w:val="00807BF2"/>
    <w:rsid w:val="0081680F"/>
    <w:rsid w:val="00821F69"/>
    <w:rsid w:val="00824433"/>
    <w:rsid w:val="0082653F"/>
    <w:rsid w:val="00827FD2"/>
    <w:rsid w:val="008304A5"/>
    <w:rsid w:val="0083139C"/>
    <w:rsid w:val="008315FC"/>
    <w:rsid w:val="00833FAB"/>
    <w:rsid w:val="008403C6"/>
    <w:rsid w:val="00843353"/>
    <w:rsid w:val="008447DE"/>
    <w:rsid w:val="008515E5"/>
    <w:rsid w:val="00862470"/>
    <w:rsid w:val="008633E7"/>
    <w:rsid w:val="008735C1"/>
    <w:rsid w:val="00880531"/>
    <w:rsid w:val="0088525F"/>
    <w:rsid w:val="008919DD"/>
    <w:rsid w:val="0089242A"/>
    <w:rsid w:val="00894704"/>
    <w:rsid w:val="0089657B"/>
    <w:rsid w:val="008A1F4E"/>
    <w:rsid w:val="008A7C5B"/>
    <w:rsid w:val="008B0483"/>
    <w:rsid w:val="008B049B"/>
    <w:rsid w:val="008B2B9E"/>
    <w:rsid w:val="008B48C8"/>
    <w:rsid w:val="008C035B"/>
    <w:rsid w:val="008C2044"/>
    <w:rsid w:val="008C3F3D"/>
    <w:rsid w:val="008C48F9"/>
    <w:rsid w:val="008C6B34"/>
    <w:rsid w:val="008C7A87"/>
    <w:rsid w:val="008D485B"/>
    <w:rsid w:val="008D4B32"/>
    <w:rsid w:val="008D602F"/>
    <w:rsid w:val="008E01D1"/>
    <w:rsid w:val="008E1821"/>
    <w:rsid w:val="008F2B65"/>
    <w:rsid w:val="008F62E9"/>
    <w:rsid w:val="00905494"/>
    <w:rsid w:val="0090648F"/>
    <w:rsid w:val="00907BFE"/>
    <w:rsid w:val="00911906"/>
    <w:rsid w:val="00916B75"/>
    <w:rsid w:val="00917A5E"/>
    <w:rsid w:val="00917ED3"/>
    <w:rsid w:val="00924496"/>
    <w:rsid w:val="00926884"/>
    <w:rsid w:val="00926C96"/>
    <w:rsid w:val="00935EA7"/>
    <w:rsid w:val="00936C3E"/>
    <w:rsid w:val="00947D7D"/>
    <w:rsid w:val="009508FE"/>
    <w:rsid w:val="00950B7C"/>
    <w:rsid w:val="00950C49"/>
    <w:rsid w:val="00952FFC"/>
    <w:rsid w:val="00953209"/>
    <w:rsid w:val="00953D8F"/>
    <w:rsid w:val="0095566C"/>
    <w:rsid w:val="00955ECE"/>
    <w:rsid w:val="00961CD0"/>
    <w:rsid w:val="00962DBA"/>
    <w:rsid w:val="009661C5"/>
    <w:rsid w:val="00966AED"/>
    <w:rsid w:val="0096747D"/>
    <w:rsid w:val="00967879"/>
    <w:rsid w:val="00973E07"/>
    <w:rsid w:val="009763B8"/>
    <w:rsid w:val="00983648"/>
    <w:rsid w:val="00985172"/>
    <w:rsid w:val="00990614"/>
    <w:rsid w:val="00991B65"/>
    <w:rsid w:val="0099412F"/>
    <w:rsid w:val="009A0379"/>
    <w:rsid w:val="009A26D4"/>
    <w:rsid w:val="009A4CB0"/>
    <w:rsid w:val="009A7D42"/>
    <w:rsid w:val="009B00C0"/>
    <w:rsid w:val="009B0A83"/>
    <w:rsid w:val="009B27A0"/>
    <w:rsid w:val="009B430B"/>
    <w:rsid w:val="009B53BD"/>
    <w:rsid w:val="009B7B1A"/>
    <w:rsid w:val="009D1F58"/>
    <w:rsid w:val="009E1F72"/>
    <w:rsid w:val="009E376D"/>
    <w:rsid w:val="009E38B3"/>
    <w:rsid w:val="009E3CD5"/>
    <w:rsid w:val="009F0A60"/>
    <w:rsid w:val="009F1B7E"/>
    <w:rsid w:val="00A017CA"/>
    <w:rsid w:val="00A04281"/>
    <w:rsid w:val="00A07C02"/>
    <w:rsid w:val="00A1080B"/>
    <w:rsid w:val="00A15CEA"/>
    <w:rsid w:val="00A17780"/>
    <w:rsid w:val="00A179FE"/>
    <w:rsid w:val="00A17AF4"/>
    <w:rsid w:val="00A20948"/>
    <w:rsid w:val="00A21557"/>
    <w:rsid w:val="00A230D2"/>
    <w:rsid w:val="00A2500B"/>
    <w:rsid w:val="00A32F70"/>
    <w:rsid w:val="00A35992"/>
    <w:rsid w:val="00A41914"/>
    <w:rsid w:val="00A430D9"/>
    <w:rsid w:val="00A433A8"/>
    <w:rsid w:val="00A456FC"/>
    <w:rsid w:val="00A46EC9"/>
    <w:rsid w:val="00A526B2"/>
    <w:rsid w:val="00A527A0"/>
    <w:rsid w:val="00A5607A"/>
    <w:rsid w:val="00A56716"/>
    <w:rsid w:val="00A60FEB"/>
    <w:rsid w:val="00A61532"/>
    <w:rsid w:val="00A63B04"/>
    <w:rsid w:val="00A736FC"/>
    <w:rsid w:val="00A828F6"/>
    <w:rsid w:val="00A90D40"/>
    <w:rsid w:val="00A963E2"/>
    <w:rsid w:val="00AA2C3B"/>
    <w:rsid w:val="00AB1601"/>
    <w:rsid w:val="00AB3073"/>
    <w:rsid w:val="00AB6F7E"/>
    <w:rsid w:val="00AC4C7E"/>
    <w:rsid w:val="00AC6C69"/>
    <w:rsid w:val="00AC7233"/>
    <w:rsid w:val="00AC7635"/>
    <w:rsid w:val="00AD7C08"/>
    <w:rsid w:val="00AD7EC2"/>
    <w:rsid w:val="00AE08D3"/>
    <w:rsid w:val="00AE104D"/>
    <w:rsid w:val="00AE50B4"/>
    <w:rsid w:val="00AF4472"/>
    <w:rsid w:val="00AF7222"/>
    <w:rsid w:val="00B0034E"/>
    <w:rsid w:val="00B07529"/>
    <w:rsid w:val="00B12DC6"/>
    <w:rsid w:val="00B250B1"/>
    <w:rsid w:val="00B267FA"/>
    <w:rsid w:val="00B30C00"/>
    <w:rsid w:val="00B43A69"/>
    <w:rsid w:val="00B478F2"/>
    <w:rsid w:val="00B577E6"/>
    <w:rsid w:val="00B60F50"/>
    <w:rsid w:val="00B62477"/>
    <w:rsid w:val="00B654D2"/>
    <w:rsid w:val="00B713A6"/>
    <w:rsid w:val="00B7681D"/>
    <w:rsid w:val="00B81EEE"/>
    <w:rsid w:val="00B8217C"/>
    <w:rsid w:val="00B83276"/>
    <w:rsid w:val="00B95676"/>
    <w:rsid w:val="00B96220"/>
    <w:rsid w:val="00B963FA"/>
    <w:rsid w:val="00BA49DF"/>
    <w:rsid w:val="00BA62EB"/>
    <w:rsid w:val="00BB0AB9"/>
    <w:rsid w:val="00BB2A44"/>
    <w:rsid w:val="00BB5D04"/>
    <w:rsid w:val="00BB7438"/>
    <w:rsid w:val="00BB7C1E"/>
    <w:rsid w:val="00BC0134"/>
    <w:rsid w:val="00BC6EAE"/>
    <w:rsid w:val="00BC70EE"/>
    <w:rsid w:val="00BD7351"/>
    <w:rsid w:val="00BE2529"/>
    <w:rsid w:val="00BF29E9"/>
    <w:rsid w:val="00BF3FAA"/>
    <w:rsid w:val="00BF507B"/>
    <w:rsid w:val="00BF6D2B"/>
    <w:rsid w:val="00BF784D"/>
    <w:rsid w:val="00C005C9"/>
    <w:rsid w:val="00C018AD"/>
    <w:rsid w:val="00C067E6"/>
    <w:rsid w:val="00C103DE"/>
    <w:rsid w:val="00C10D64"/>
    <w:rsid w:val="00C15907"/>
    <w:rsid w:val="00C1790A"/>
    <w:rsid w:val="00C20674"/>
    <w:rsid w:val="00C22F85"/>
    <w:rsid w:val="00C246B1"/>
    <w:rsid w:val="00C25490"/>
    <w:rsid w:val="00C316C9"/>
    <w:rsid w:val="00C33C81"/>
    <w:rsid w:val="00C41E91"/>
    <w:rsid w:val="00C45484"/>
    <w:rsid w:val="00C47470"/>
    <w:rsid w:val="00C50EF5"/>
    <w:rsid w:val="00C5657E"/>
    <w:rsid w:val="00C56617"/>
    <w:rsid w:val="00C6254A"/>
    <w:rsid w:val="00C64ABD"/>
    <w:rsid w:val="00C65D70"/>
    <w:rsid w:val="00C661DA"/>
    <w:rsid w:val="00C71079"/>
    <w:rsid w:val="00C84FF7"/>
    <w:rsid w:val="00C9509E"/>
    <w:rsid w:val="00CA2F0F"/>
    <w:rsid w:val="00CB06C0"/>
    <w:rsid w:val="00CB10B4"/>
    <w:rsid w:val="00CB2F6D"/>
    <w:rsid w:val="00CC1723"/>
    <w:rsid w:val="00CC3E17"/>
    <w:rsid w:val="00CC70B7"/>
    <w:rsid w:val="00CC7633"/>
    <w:rsid w:val="00CD16D9"/>
    <w:rsid w:val="00CD7D63"/>
    <w:rsid w:val="00CE36BF"/>
    <w:rsid w:val="00CF4010"/>
    <w:rsid w:val="00D01AB6"/>
    <w:rsid w:val="00D040B2"/>
    <w:rsid w:val="00D12B26"/>
    <w:rsid w:val="00D131AF"/>
    <w:rsid w:val="00D17E57"/>
    <w:rsid w:val="00D20BBA"/>
    <w:rsid w:val="00D23E43"/>
    <w:rsid w:val="00D25595"/>
    <w:rsid w:val="00D3685C"/>
    <w:rsid w:val="00D36BAD"/>
    <w:rsid w:val="00D41BB7"/>
    <w:rsid w:val="00D45C0D"/>
    <w:rsid w:val="00D61E86"/>
    <w:rsid w:val="00D626A3"/>
    <w:rsid w:val="00D64124"/>
    <w:rsid w:val="00D6497C"/>
    <w:rsid w:val="00D71184"/>
    <w:rsid w:val="00D71A6A"/>
    <w:rsid w:val="00D72DDE"/>
    <w:rsid w:val="00D7481B"/>
    <w:rsid w:val="00D76396"/>
    <w:rsid w:val="00D7776E"/>
    <w:rsid w:val="00D80D3B"/>
    <w:rsid w:val="00D820DE"/>
    <w:rsid w:val="00D854E1"/>
    <w:rsid w:val="00D855AD"/>
    <w:rsid w:val="00D90588"/>
    <w:rsid w:val="00D95370"/>
    <w:rsid w:val="00DA3B26"/>
    <w:rsid w:val="00DA50D3"/>
    <w:rsid w:val="00DC4307"/>
    <w:rsid w:val="00DD0011"/>
    <w:rsid w:val="00DD241A"/>
    <w:rsid w:val="00DD2E4C"/>
    <w:rsid w:val="00DD3CFA"/>
    <w:rsid w:val="00DD5E5A"/>
    <w:rsid w:val="00DD75A5"/>
    <w:rsid w:val="00DF20CB"/>
    <w:rsid w:val="00DF237B"/>
    <w:rsid w:val="00E0570E"/>
    <w:rsid w:val="00E10A37"/>
    <w:rsid w:val="00E11429"/>
    <w:rsid w:val="00E16AB8"/>
    <w:rsid w:val="00E17073"/>
    <w:rsid w:val="00E22360"/>
    <w:rsid w:val="00E35BA1"/>
    <w:rsid w:val="00E40CC0"/>
    <w:rsid w:val="00E44671"/>
    <w:rsid w:val="00E45893"/>
    <w:rsid w:val="00E46433"/>
    <w:rsid w:val="00E5380A"/>
    <w:rsid w:val="00E57106"/>
    <w:rsid w:val="00E61114"/>
    <w:rsid w:val="00E61C1B"/>
    <w:rsid w:val="00E646DE"/>
    <w:rsid w:val="00E654C3"/>
    <w:rsid w:val="00E65F5B"/>
    <w:rsid w:val="00E66C6F"/>
    <w:rsid w:val="00E67909"/>
    <w:rsid w:val="00E71D73"/>
    <w:rsid w:val="00E73728"/>
    <w:rsid w:val="00E74951"/>
    <w:rsid w:val="00E74CC0"/>
    <w:rsid w:val="00E752E3"/>
    <w:rsid w:val="00E767E9"/>
    <w:rsid w:val="00E80600"/>
    <w:rsid w:val="00E85145"/>
    <w:rsid w:val="00E86B95"/>
    <w:rsid w:val="00E87053"/>
    <w:rsid w:val="00E8797A"/>
    <w:rsid w:val="00E936C7"/>
    <w:rsid w:val="00EB0CE2"/>
    <w:rsid w:val="00EB10CB"/>
    <w:rsid w:val="00EB3C12"/>
    <w:rsid w:val="00EB5B34"/>
    <w:rsid w:val="00EB706C"/>
    <w:rsid w:val="00EC0E20"/>
    <w:rsid w:val="00EC1BFD"/>
    <w:rsid w:val="00EC22AB"/>
    <w:rsid w:val="00EC3351"/>
    <w:rsid w:val="00EC38E6"/>
    <w:rsid w:val="00ED3529"/>
    <w:rsid w:val="00ED4110"/>
    <w:rsid w:val="00ED486E"/>
    <w:rsid w:val="00ED4D49"/>
    <w:rsid w:val="00ED575B"/>
    <w:rsid w:val="00EE138C"/>
    <w:rsid w:val="00EE603F"/>
    <w:rsid w:val="00EF5319"/>
    <w:rsid w:val="00F0101E"/>
    <w:rsid w:val="00F04313"/>
    <w:rsid w:val="00F06020"/>
    <w:rsid w:val="00F112A9"/>
    <w:rsid w:val="00F130DF"/>
    <w:rsid w:val="00F17174"/>
    <w:rsid w:val="00F249B6"/>
    <w:rsid w:val="00F2705F"/>
    <w:rsid w:val="00F3431A"/>
    <w:rsid w:val="00F353A3"/>
    <w:rsid w:val="00F3544F"/>
    <w:rsid w:val="00F42674"/>
    <w:rsid w:val="00F43D51"/>
    <w:rsid w:val="00F55168"/>
    <w:rsid w:val="00F61DB6"/>
    <w:rsid w:val="00F64D96"/>
    <w:rsid w:val="00F66604"/>
    <w:rsid w:val="00F70B63"/>
    <w:rsid w:val="00F72EC7"/>
    <w:rsid w:val="00F742DF"/>
    <w:rsid w:val="00F764AF"/>
    <w:rsid w:val="00F84025"/>
    <w:rsid w:val="00F866B9"/>
    <w:rsid w:val="00F9148B"/>
    <w:rsid w:val="00F97EB4"/>
    <w:rsid w:val="00FA218E"/>
    <w:rsid w:val="00FC000A"/>
    <w:rsid w:val="00FC0168"/>
    <w:rsid w:val="00FC0C34"/>
    <w:rsid w:val="00FC1082"/>
    <w:rsid w:val="00FC1AF8"/>
    <w:rsid w:val="00FC26CE"/>
    <w:rsid w:val="00FD116B"/>
    <w:rsid w:val="00FD6F18"/>
    <w:rsid w:val="00FE1738"/>
    <w:rsid w:val="00FE1AA1"/>
    <w:rsid w:val="00FE2542"/>
    <w:rsid w:val="00FE7953"/>
    <w:rsid w:val="00FE7EAD"/>
    <w:rsid w:val="00FF0A47"/>
    <w:rsid w:val="00FF20DF"/>
    <w:rsid w:val="00FF6C3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848E40-42DC-40F0-A3D9-50A32F14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27E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692690"/>
    <w:pPr>
      <w:keepNext/>
      <w:widowControl w:val="0"/>
      <w:tabs>
        <w:tab w:val="center" w:pos="6804"/>
      </w:tabs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692690"/>
    <w:pPr>
      <w:keepNext/>
      <w:widowControl w:val="0"/>
      <w:jc w:val="both"/>
      <w:outlineLvl w:val="5"/>
    </w:pPr>
    <w:rPr>
      <w:b/>
      <w:szCs w:val="20"/>
    </w:rPr>
  </w:style>
  <w:style w:type="paragraph" w:styleId="Nadpis8">
    <w:name w:val="heading 8"/>
    <w:basedOn w:val="Normln"/>
    <w:next w:val="Normln"/>
    <w:qFormat/>
    <w:rsid w:val="0012382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B2D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2DFA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uiPriority w:val="99"/>
    <w:rsid w:val="000B2DFA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0B2DFA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Textbubliny">
    <w:name w:val="Balloon Text"/>
    <w:basedOn w:val="Normln"/>
    <w:semiHidden/>
    <w:rsid w:val="002E63B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692690"/>
    <w:pPr>
      <w:widowControl w:val="0"/>
    </w:pPr>
    <w:rPr>
      <w:b/>
      <w:sz w:val="28"/>
      <w:szCs w:val="20"/>
    </w:rPr>
  </w:style>
  <w:style w:type="paragraph" w:styleId="Zkladntext3">
    <w:name w:val="Body Text 3"/>
    <w:basedOn w:val="Normln"/>
    <w:link w:val="Zkladntext3Char"/>
    <w:rsid w:val="00692690"/>
    <w:pPr>
      <w:widowControl w:val="0"/>
      <w:jc w:val="both"/>
      <w:outlineLvl w:val="0"/>
    </w:pPr>
    <w:rPr>
      <w:b/>
      <w:szCs w:val="20"/>
    </w:rPr>
  </w:style>
  <w:style w:type="character" w:styleId="Hypertextovodkaz">
    <w:name w:val="Hyperlink"/>
    <w:uiPriority w:val="99"/>
    <w:rsid w:val="00692690"/>
    <w:rPr>
      <w:color w:val="0000FF"/>
      <w:u w:val="single"/>
    </w:rPr>
  </w:style>
  <w:style w:type="character" w:styleId="slostrnky">
    <w:name w:val="page number"/>
    <w:basedOn w:val="Standardnpsmoodstavce"/>
    <w:rsid w:val="00750CB0"/>
  </w:style>
  <w:style w:type="paragraph" w:styleId="Textpoznpodarou">
    <w:name w:val="footnote text"/>
    <w:basedOn w:val="Normln"/>
    <w:semiHidden/>
    <w:rsid w:val="00AE104D"/>
    <w:rPr>
      <w:sz w:val="20"/>
      <w:szCs w:val="20"/>
    </w:rPr>
  </w:style>
  <w:style w:type="character" w:styleId="Znakapoznpodarou">
    <w:name w:val="footnote reference"/>
    <w:semiHidden/>
    <w:rsid w:val="00AE104D"/>
    <w:rPr>
      <w:vertAlign w:val="superscript"/>
    </w:rPr>
  </w:style>
  <w:style w:type="paragraph" w:styleId="Textvysvtlivek">
    <w:name w:val="endnote text"/>
    <w:basedOn w:val="Normln"/>
    <w:semiHidden/>
    <w:rsid w:val="001E6F9D"/>
    <w:rPr>
      <w:sz w:val="20"/>
      <w:szCs w:val="20"/>
    </w:rPr>
  </w:style>
  <w:style w:type="character" w:styleId="Odkaznavysvtlivky">
    <w:name w:val="endnote reference"/>
    <w:semiHidden/>
    <w:rsid w:val="001E6F9D"/>
    <w:rPr>
      <w:vertAlign w:val="superscript"/>
    </w:rPr>
  </w:style>
  <w:style w:type="character" w:customStyle="1" w:styleId="Nadpis5Char">
    <w:name w:val="Nadpis 5 Char"/>
    <w:link w:val="Nadpis5"/>
    <w:rsid w:val="00A433A8"/>
    <w:rPr>
      <w:b/>
      <w:sz w:val="24"/>
    </w:rPr>
  </w:style>
  <w:style w:type="character" w:customStyle="1" w:styleId="Nadpis6Char">
    <w:name w:val="Nadpis 6 Char"/>
    <w:link w:val="Nadpis6"/>
    <w:rsid w:val="00A433A8"/>
    <w:rPr>
      <w:b/>
      <w:sz w:val="24"/>
    </w:rPr>
  </w:style>
  <w:style w:type="character" w:customStyle="1" w:styleId="Zkladntext3Char">
    <w:name w:val="Základní text 3 Char"/>
    <w:link w:val="Zkladntext3"/>
    <w:rsid w:val="00A433A8"/>
    <w:rPr>
      <w:b/>
      <w:sz w:val="24"/>
    </w:rPr>
  </w:style>
  <w:style w:type="paragraph" w:customStyle="1" w:styleId="Odstavecseseznamem1">
    <w:name w:val="Odstavec se seznamem1"/>
    <w:basedOn w:val="Normln"/>
    <w:rsid w:val="00A433A8"/>
    <w:pPr>
      <w:ind w:left="720"/>
      <w:contextualSpacing/>
    </w:pPr>
  </w:style>
  <w:style w:type="paragraph" w:customStyle="1" w:styleId="Odstavecseseznamem2">
    <w:name w:val="Odstavec se seznamem2"/>
    <w:basedOn w:val="Normln"/>
    <w:rsid w:val="00A433A8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90648F"/>
    <w:pPr>
      <w:ind w:left="708"/>
    </w:pPr>
  </w:style>
  <w:style w:type="character" w:customStyle="1" w:styleId="ZhlavChar">
    <w:name w:val="Záhlaví Char"/>
    <w:link w:val="Zhlav"/>
    <w:uiPriority w:val="99"/>
    <w:rsid w:val="00041B4B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41B4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41B4B"/>
    <w:rPr>
      <w:sz w:val="24"/>
      <w:szCs w:val="24"/>
    </w:rPr>
  </w:style>
  <w:style w:type="character" w:customStyle="1" w:styleId="trzistetableoutputtext">
    <w:name w:val="trzistetableoutputtext"/>
    <w:uiPriority w:val="99"/>
    <w:rsid w:val="000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z.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1593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Petr Košťál, Ing.</dc:creator>
  <cp:keywords/>
  <cp:lastModifiedBy>Blanka Fojtíková, Mgr.</cp:lastModifiedBy>
  <cp:revision>3</cp:revision>
  <cp:lastPrinted>2016-07-08T11:18:00Z</cp:lastPrinted>
  <dcterms:created xsi:type="dcterms:W3CDTF">2017-05-05T10:19:00Z</dcterms:created>
  <dcterms:modified xsi:type="dcterms:W3CDTF">2017-05-05T10:19:00Z</dcterms:modified>
</cp:coreProperties>
</file>