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CA" w:rsidRPr="00AB5184" w:rsidRDefault="007E2ACA">
      <w:pPr>
        <w:rPr>
          <w:rFonts w:ascii="Arial" w:hAnsi="Arial" w:cs="Arial"/>
          <w:sz w:val="4"/>
          <w:szCs w:val="4"/>
        </w:rPr>
      </w:pPr>
    </w:p>
    <w:p w:rsidR="00976B4A" w:rsidRPr="00D96274" w:rsidRDefault="006C46D5">
      <w:pPr>
        <w:rPr>
          <w:rFonts w:ascii="Arial" w:hAnsi="Arial" w:cs="Arial"/>
          <w:sz w:val="72"/>
          <w:szCs w:val="72"/>
        </w:rPr>
      </w:pPr>
      <w:fldSimple w:instr=" DOCPROPERTY  OD_BarCode  \* MERGEFORMAT ">
        <w:r w:rsidR="00270195">
          <w:rPr>
            <w:rFonts w:ascii="Code 128 Notext" w:hAnsi="Code 128 Notext" w:cs="Arial" w:hint="eastAsia"/>
            <w:sz w:val="72"/>
            <w:szCs w:val="72"/>
          </w:rPr>
          <w:t>µ</w:t>
        </w:r>
        <w:r w:rsidR="00270195">
          <w:rPr>
            <w:rFonts w:ascii="Code 128 Notext" w:hAnsi="Code 128 Notext" w:cs="Arial"/>
            <w:sz w:val="72"/>
            <w:szCs w:val="72"/>
          </w:rPr>
          <w:t>#33100/S/2012-HSPI@v</w:t>
        </w:r>
        <w:r w:rsidR="00270195">
          <w:rPr>
            <w:rFonts w:ascii="Code 128 Notext" w:hAnsi="Code 128 Notext" w:cs="Arial" w:hint="eastAsia"/>
            <w:sz w:val="72"/>
            <w:szCs w:val="72"/>
          </w:rPr>
          <w:t>¸</w:t>
        </w:r>
      </w:fldSimple>
    </w:p>
    <w:p w:rsidR="007E2ACA" w:rsidRPr="00976B4A" w:rsidRDefault="006C46D5">
      <w:pPr>
        <w:rPr>
          <w:rFonts w:ascii="Arial" w:hAnsi="Arial" w:cs="Arial"/>
          <w:sz w:val="18"/>
          <w:szCs w:val="18"/>
        </w:rPr>
      </w:pPr>
      <w:fldSimple w:instr=" DOCPROPERTY  OD_EvC  \* MERGEFORMAT ">
        <w:r w:rsidR="00270195">
          <w:rPr>
            <w:rFonts w:ascii="Arial" w:hAnsi="Arial" w:cs="Arial"/>
            <w:sz w:val="18"/>
            <w:szCs w:val="18"/>
          </w:rPr>
          <w:t>33100/S/2012-HSPI</w:t>
        </w:r>
      </w:fldSimple>
    </w:p>
    <w:p w:rsidR="000A39A7" w:rsidRPr="00976B4A" w:rsidRDefault="00311656" w:rsidP="00311656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t xml:space="preserve">Č.j.: </w:t>
      </w:r>
      <w:fldSimple w:instr=" DOCPROPERTY  OD_Cj  \* MERGEFORMAT ">
        <w:r w:rsidR="00270195">
          <w:rPr>
            <w:rFonts w:ascii="Arial" w:hAnsi="Arial" w:cs="Arial"/>
            <w:sz w:val="18"/>
            <w:szCs w:val="18"/>
          </w:rPr>
          <w:t>UZSVM/S/26600/2012-HSPI</w:t>
        </w:r>
      </w:fldSimple>
    </w:p>
    <w:p w:rsidR="007E2ACA" w:rsidRDefault="007E2ACA">
      <w:pPr>
        <w:rPr>
          <w:rFonts w:ascii="Arial" w:hAnsi="Arial" w:cs="Arial"/>
          <w:sz w:val="22"/>
          <w:szCs w:val="22"/>
        </w:rPr>
      </w:pPr>
    </w:p>
    <w:p w:rsidR="00555C0A" w:rsidRDefault="00555C0A" w:rsidP="00555C0A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KUPNÍ SMLOUVA</w:t>
      </w:r>
    </w:p>
    <w:p w:rsidR="00555C0A" w:rsidRDefault="00555C0A" w:rsidP="00555C0A">
      <w:pPr>
        <w:jc w:val="center"/>
        <w:rPr>
          <w:b/>
          <w:snapToGrid w:val="0"/>
          <w:sz w:val="28"/>
        </w:rPr>
      </w:pPr>
    </w:p>
    <w:p w:rsidR="00555C0A" w:rsidRDefault="00555C0A" w:rsidP="00555C0A">
      <w:pPr>
        <w:jc w:val="center"/>
        <w:rPr>
          <w:snapToGrid w:val="0"/>
        </w:rPr>
      </w:pPr>
      <w:r>
        <w:rPr>
          <w:snapToGrid w:val="0"/>
        </w:rPr>
        <w:t>Níže uvedeného dne, měsíce a roku uzavírají smluvní strany:</w:t>
      </w:r>
    </w:p>
    <w:p w:rsidR="00555C0A" w:rsidRDefault="00555C0A" w:rsidP="00555C0A">
      <w:pPr>
        <w:jc w:val="center"/>
        <w:rPr>
          <w:snapToGrid w:val="0"/>
        </w:rPr>
      </w:pPr>
    </w:p>
    <w:p w:rsidR="00555C0A" w:rsidRDefault="00287171" w:rsidP="00870144">
      <w:pPr>
        <w:rPr>
          <w:snapToGrid w:val="0"/>
        </w:rPr>
      </w:pPr>
      <w:r w:rsidRPr="00287171">
        <w:rPr>
          <w:b/>
          <w:snapToGrid w:val="0"/>
        </w:rPr>
        <w:t>1.</w:t>
      </w:r>
      <w:r>
        <w:rPr>
          <w:b/>
          <w:snapToGrid w:val="0"/>
        </w:rPr>
        <w:t xml:space="preserve">        </w:t>
      </w:r>
      <w:r w:rsidR="00555C0A" w:rsidRPr="00555C0A">
        <w:rPr>
          <w:b/>
          <w:snapToGrid w:val="0"/>
        </w:rPr>
        <w:t>Prodávající:</w:t>
      </w:r>
      <w:r w:rsidR="00555C0A" w:rsidRPr="00555C0A">
        <w:rPr>
          <w:b/>
          <w:snapToGrid w:val="0"/>
        </w:rPr>
        <w:tab/>
      </w:r>
      <w:r w:rsidR="00555C0A" w:rsidRPr="004078AB">
        <w:rPr>
          <w:b/>
        </w:rPr>
        <w:t>Z + M servis, spol. s r.o.</w:t>
      </w:r>
      <w:r w:rsidR="004078AB">
        <w:rPr>
          <w:b/>
        </w:rPr>
        <w:t xml:space="preserve"> </w:t>
      </w:r>
      <w:r w:rsidR="00555C0A" w:rsidRPr="00555C0A">
        <w:rPr>
          <w:snapToGrid w:val="0"/>
        </w:rPr>
        <w:t>zastoupený</w:t>
      </w:r>
      <w:r w:rsidR="00870144">
        <w:rPr>
          <w:snapToGrid w:val="0"/>
        </w:rPr>
        <w:t xml:space="preserve"> Davidem Ševčíkem</w:t>
      </w:r>
      <w:r w:rsidR="00555C0A" w:rsidRPr="00555C0A">
        <w:rPr>
          <w:snapToGrid w:val="0"/>
        </w:rPr>
        <w:t xml:space="preserve">, jednatelem </w:t>
      </w:r>
      <w:r w:rsidR="00870144">
        <w:rPr>
          <w:snapToGrid w:val="0"/>
        </w:rPr>
        <w:t xml:space="preserve">         </w:t>
      </w:r>
    </w:p>
    <w:p w:rsidR="00870144" w:rsidRPr="00870144" w:rsidRDefault="00870144" w:rsidP="00870144">
      <w:pPr>
        <w:rPr>
          <w:snapToGrid w:val="0"/>
        </w:rPr>
      </w:pPr>
      <w:r>
        <w:rPr>
          <w:b/>
          <w:snapToGrid w:val="0"/>
        </w:rPr>
        <w:t xml:space="preserve">                                    </w:t>
      </w:r>
      <w:r w:rsidRPr="00870144">
        <w:rPr>
          <w:snapToGrid w:val="0"/>
        </w:rPr>
        <w:t>společnosti</w:t>
      </w:r>
    </w:p>
    <w:p w:rsidR="00555C0A" w:rsidRDefault="00555C0A" w:rsidP="00555C0A">
      <w:pPr>
        <w:ind w:left="1418" w:firstLine="709"/>
        <w:rPr>
          <w:snapToGrid w:val="0"/>
        </w:rPr>
      </w:pPr>
      <w:r>
        <w:t xml:space="preserve">Valchařská 3261/17, </w:t>
      </w:r>
      <w:r w:rsidR="00287171">
        <w:t xml:space="preserve">70200 Ostrava </w:t>
      </w:r>
    </w:p>
    <w:p w:rsidR="00555C0A" w:rsidRDefault="00555C0A" w:rsidP="00555C0A">
      <w:pPr>
        <w:ind w:left="1418" w:firstLine="709"/>
        <w:rPr>
          <w:snapToGrid w:val="0"/>
        </w:rPr>
      </w:pPr>
      <w:r>
        <w:t>IČ : 41032004  DIČ : CZ41032004</w:t>
      </w:r>
    </w:p>
    <w:p w:rsidR="00555C0A" w:rsidRDefault="00555C0A" w:rsidP="00555C0A">
      <w:pPr>
        <w:rPr>
          <w:snapToGrid w:val="0"/>
        </w:rPr>
      </w:pPr>
    </w:p>
    <w:p w:rsidR="00555C0A" w:rsidRDefault="00555C0A" w:rsidP="00555C0A">
      <w:pPr>
        <w:jc w:val="center"/>
        <w:rPr>
          <w:snapToGrid w:val="0"/>
        </w:rPr>
      </w:pPr>
      <w:r>
        <w:rPr>
          <w:snapToGrid w:val="0"/>
        </w:rPr>
        <w:t>a</w:t>
      </w:r>
    </w:p>
    <w:p w:rsidR="00555C0A" w:rsidRDefault="00555C0A" w:rsidP="00555C0A">
      <w:pPr>
        <w:jc w:val="center"/>
        <w:rPr>
          <w:snapToGrid w:val="0"/>
        </w:rPr>
      </w:pPr>
    </w:p>
    <w:p w:rsidR="00555C0A" w:rsidRDefault="00287171" w:rsidP="00287171">
      <w:pPr>
        <w:numPr>
          <w:ilvl w:val="0"/>
          <w:numId w:val="8"/>
        </w:numPr>
        <w:jc w:val="both"/>
        <w:rPr>
          <w:b/>
        </w:rPr>
      </w:pPr>
      <w:r>
        <w:rPr>
          <w:b/>
          <w:snapToGrid w:val="0"/>
        </w:rPr>
        <w:t xml:space="preserve">     </w:t>
      </w:r>
      <w:r w:rsidR="00555C0A">
        <w:rPr>
          <w:b/>
          <w:snapToGrid w:val="0"/>
        </w:rPr>
        <w:t>Kupující:</w:t>
      </w:r>
      <w:r w:rsidR="00555C0A">
        <w:rPr>
          <w:b/>
          <w:snapToGrid w:val="0"/>
        </w:rPr>
        <w:tab/>
      </w:r>
      <w:r w:rsidR="00555C0A">
        <w:rPr>
          <w:b/>
        </w:rPr>
        <w:t xml:space="preserve">Česká republika - Úřad pro zastupování státu ve věcech majetkových </w:t>
      </w:r>
    </w:p>
    <w:p w:rsidR="00555C0A" w:rsidRDefault="00555C0A" w:rsidP="00555C0A">
      <w:pPr>
        <w:ind w:left="720" w:firstLine="1407"/>
        <w:jc w:val="both"/>
      </w:pPr>
      <w:r>
        <w:t>se sídlem Rašínovo nábřeží 390/42, 128 00  Praha 2</w:t>
      </w:r>
    </w:p>
    <w:p w:rsidR="00555C0A" w:rsidRDefault="00555C0A" w:rsidP="00555C0A">
      <w:pPr>
        <w:ind w:left="2127"/>
        <w:jc w:val="both"/>
      </w:pPr>
      <w:r>
        <w:t xml:space="preserve">za kterou jedná Ing. Vladimír Hůlka, ředitel Územního pracoviště Střední Čechy, nám. Republiky 3, 110 00  Praha 1 </w:t>
      </w:r>
    </w:p>
    <w:p w:rsidR="00555C0A" w:rsidRDefault="00555C0A" w:rsidP="00555C0A">
      <w:pPr>
        <w:ind w:left="720" w:firstLine="1407"/>
        <w:jc w:val="both"/>
      </w:pPr>
      <w:r>
        <w:t>na základě vnitřního předpisu Příkazu GŘ č. 24/2004, v platném znění.</w:t>
      </w:r>
    </w:p>
    <w:p w:rsidR="00555C0A" w:rsidRDefault="00555C0A" w:rsidP="00555C0A">
      <w:pPr>
        <w:ind w:left="720" w:firstLine="1407"/>
        <w:jc w:val="both"/>
      </w:pPr>
      <w:r>
        <w:t>IČ: 69797111</w:t>
      </w:r>
    </w:p>
    <w:p w:rsidR="00555C0A" w:rsidRDefault="00555C0A" w:rsidP="00555C0A">
      <w:pPr>
        <w:jc w:val="both"/>
        <w:rPr>
          <w:snapToGrid w:val="0"/>
        </w:rPr>
      </w:pPr>
    </w:p>
    <w:p w:rsidR="00555C0A" w:rsidRDefault="00555C0A" w:rsidP="00555C0A">
      <w:pPr>
        <w:jc w:val="center"/>
        <w:rPr>
          <w:b/>
          <w:snapToGrid w:val="0"/>
        </w:rPr>
      </w:pPr>
      <w:r>
        <w:rPr>
          <w:b/>
          <w:snapToGrid w:val="0"/>
        </w:rPr>
        <w:t>tuto kupní smlouvu:</w:t>
      </w:r>
    </w:p>
    <w:p w:rsidR="00555C0A" w:rsidRDefault="00555C0A" w:rsidP="00555C0A">
      <w:pPr>
        <w:jc w:val="center"/>
        <w:rPr>
          <w:b/>
          <w:snapToGrid w:val="0"/>
        </w:rPr>
      </w:pPr>
    </w:p>
    <w:p w:rsidR="00555C0A" w:rsidRDefault="00555C0A" w:rsidP="00555C0A">
      <w:pPr>
        <w:jc w:val="center"/>
        <w:rPr>
          <w:b/>
          <w:snapToGrid w:val="0"/>
        </w:rPr>
      </w:pPr>
      <w:r>
        <w:rPr>
          <w:b/>
          <w:snapToGrid w:val="0"/>
        </w:rPr>
        <w:t>I.</w:t>
      </w:r>
    </w:p>
    <w:p w:rsidR="00555C0A" w:rsidRDefault="00555C0A" w:rsidP="00555C0A">
      <w:pPr>
        <w:jc w:val="center"/>
        <w:rPr>
          <w:b/>
          <w:snapToGrid w:val="0"/>
        </w:rPr>
      </w:pPr>
    </w:p>
    <w:p w:rsidR="00555C0A" w:rsidRDefault="00555C0A" w:rsidP="00555C0A">
      <w:pPr>
        <w:jc w:val="center"/>
        <w:rPr>
          <w:b/>
          <w:snapToGrid w:val="0"/>
        </w:rPr>
      </w:pPr>
      <w:r>
        <w:rPr>
          <w:b/>
          <w:snapToGrid w:val="0"/>
        </w:rPr>
        <w:t>Předmět smlouvy</w:t>
      </w:r>
    </w:p>
    <w:p w:rsidR="00555C0A" w:rsidRDefault="00555C0A" w:rsidP="00555C0A">
      <w:pPr>
        <w:numPr>
          <w:ilvl w:val="0"/>
          <w:numId w:val="2"/>
        </w:numPr>
        <w:spacing w:after="100" w:afterAutospacing="1"/>
        <w:jc w:val="both"/>
        <w:rPr>
          <w:snapToGrid w:val="0"/>
        </w:rPr>
      </w:pPr>
      <w:r>
        <w:rPr>
          <w:snapToGrid w:val="0"/>
        </w:rPr>
        <w:t xml:space="preserve">Touto smlouvou smluvní strany sjednávají podmínky dodávky tiskových tonerů a válců, která vznikla na základě výhry ve výběrovém řízení, a to v rozsahu nabídky dle přílohy této smlouvy a celkové ceně </w:t>
      </w:r>
      <w:r w:rsidR="00287171">
        <w:rPr>
          <w:snapToGrid w:val="0"/>
        </w:rPr>
        <w:t>72 933,60</w:t>
      </w:r>
      <w:r>
        <w:rPr>
          <w:snapToGrid w:val="0"/>
        </w:rPr>
        <w:t xml:space="preserve">  Kč vč. DPH.</w:t>
      </w:r>
    </w:p>
    <w:p w:rsidR="00555C0A" w:rsidRDefault="00555C0A" w:rsidP="00555C0A">
      <w:pPr>
        <w:numPr>
          <w:ilvl w:val="0"/>
          <w:numId w:val="2"/>
        </w:numPr>
        <w:spacing w:after="100" w:afterAutospacing="1"/>
        <w:jc w:val="both"/>
        <w:rPr>
          <w:snapToGrid w:val="0"/>
        </w:rPr>
      </w:pPr>
      <w:r>
        <w:rPr>
          <w:snapToGrid w:val="0"/>
        </w:rPr>
        <w:t>Prodávající dodá kupujícímu zboží dle objednávky do 5 pracovních dní od podpisu smlouvy.</w:t>
      </w:r>
    </w:p>
    <w:p w:rsidR="00555C0A" w:rsidRDefault="00555C0A" w:rsidP="00555C0A">
      <w:pPr>
        <w:spacing w:after="100" w:afterAutospacing="1"/>
        <w:jc w:val="both"/>
        <w:rPr>
          <w:snapToGrid w:val="0"/>
        </w:rPr>
      </w:pPr>
    </w:p>
    <w:p w:rsidR="00555C0A" w:rsidRDefault="00555C0A" w:rsidP="00555C0A">
      <w:pPr>
        <w:jc w:val="center"/>
        <w:rPr>
          <w:b/>
          <w:snapToGrid w:val="0"/>
        </w:rPr>
      </w:pPr>
      <w:r>
        <w:rPr>
          <w:b/>
          <w:snapToGrid w:val="0"/>
        </w:rPr>
        <w:t>II.</w:t>
      </w:r>
    </w:p>
    <w:p w:rsidR="00555C0A" w:rsidRDefault="00555C0A" w:rsidP="00555C0A">
      <w:pPr>
        <w:jc w:val="center"/>
        <w:rPr>
          <w:b/>
          <w:snapToGrid w:val="0"/>
        </w:rPr>
      </w:pPr>
    </w:p>
    <w:p w:rsidR="00555C0A" w:rsidRDefault="00555C0A" w:rsidP="00555C0A">
      <w:pPr>
        <w:jc w:val="center"/>
        <w:rPr>
          <w:b/>
          <w:snapToGrid w:val="0"/>
        </w:rPr>
      </w:pPr>
      <w:r>
        <w:rPr>
          <w:b/>
          <w:snapToGrid w:val="0"/>
        </w:rPr>
        <w:t>Cena a platební podmínky</w:t>
      </w:r>
    </w:p>
    <w:p w:rsidR="00555C0A" w:rsidRDefault="00555C0A" w:rsidP="00555C0A">
      <w:pPr>
        <w:numPr>
          <w:ilvl w:val="0"/>
          <w:numId w:val="3"/>
        </w:numPr>
        <w:spacing w:after="100" w:afterAutospacing="1"/>
        <w:jc w:val="both"/>
        <w:rPr>
          <w:snapToGrid w:val="0"/>
        </w:rPr>
      </w:pPr>
      <w:r>
        <w:rPr>
          <w:snapToGrid w:val="0"/>
        </w:rPr>
        <w:t>Cena zboží je nedílnou součástí nabídky výběrového řízení.</w:t>
      </w:r>
    </w:p>
    <w:p w:rsidR="00555C0A" w:rsidRDefault="00555C0A" w:rsidP="00555C0A">
      <w:pPr>
        <w:numPr>
          <w:ilvl w:val="0"/>
          <w:numId w:val="3"/>
        </w:numPr>
        <w:spacing w:after="100" w:afterAutospacing="1"/>
        <w:jc w:val="both"/>
        <w:rPr>
          <w:snapToGrid w:val="0"/>
        </w:rPr>
      </w:pPr>
      <w:r>
        <w:rPr>
          <w:snapToGrid w:val="0"/>
        </w:rPr>
        <w:t xml:space="preserve">Cenu za dodané zboží se kupující zavazuje převést na účet prodávajícího do </w:t>
      </w:r>
      <w:r>
        <w:rPr>
          <w:b/>
          <w:snapToGrid w:val="0"/>
        </w:rPr>
        <w:t>21 dnů</w:t>
      </w:r>
      <w:r>
        <w:rPr>
          <w:snapToGrid w:val="0"/>
        </w:rPr>
        <w:t xml:space="preserve"> od obdržení faktury vystavené prodávajícím. Prodávající je povinen vystavit fakturu za dodané zboží do 15 dnů od jeho dodání. </w:t>
      </w:r>
    </w:p>
    <w:p w:rsidR="00555C0A" w:rsidRDefault="00555C0A" w:rsidP="00555C0A">
      <w:pPr>
        <w:jc w:val="center"/>
        <w:rPr>
          <w:b/>
          <w:snapToGrid w:val="0"/>
        </w:rPr>
      </w:pPr>
      <w:r>
        <w:rPr>
          <w:b/>
          <w:snapToGrid w:val="0"/>
        </w:rPr>
        <w:t>III.</w:t>
      </w:r>
    </w:p>
    <w:p w:rsidR="00555C0A" w:rsidRDefault="00555C0A" w:rsidP="00555C0A">
      <w:pPr>
        <w:jc w:val="center"/>
        <w:rPr>
          <w:b/>
          <w:snapToGrid w:val="0"/>
        </w:rPr>
      </w:pPr>
    </w:p>
    <w:p w:rsidR="00555C0A" w:rsidRDefault="00555C0A" w:rsidP="00555C0A">
      <w:pPr>
        <w:jc w:val="center"/>
        <w:rPr>
          <w:b/>
          <w:snapToGrid w:val="0"/>
        </w:rPr>
      </w:pPr>
      <w:r>
        <w:rPr>
          <w:b/>
          <w:snapToGrid w:val="0"/>
        </w:rPr>
        <w:t>Místo plnění</w:t>
      </w:r>
    </w:p>
    <w:p w:rsidR="00555C0A" w:rsidRDefault="00555C0A" w:rsidP="00555C0A">
      <w:pPr>
        <w:numPr>
          <w:ilvl w:val="0"/>
          <w:numId w:val="4"/>
        </w:numPr>
        <w:spacing w:after="100" w:afterAutospacing="1"/>
        <w:jc w:val="both"/>
        <w:rPr>
          <w:snapToGrid w:val="0"/>
        </w:rPr>
      </w:pPr>
      <w:r>
        <w:rPr>
          <w:snapToGrid w:val="0"/>
        </w:rPr>
        <w:t>Místem plnění je sklad kupujícího v sídle kupujícího.</w:t>
      </w:r>
    </w:p>
    <w:p w:rsidR="00555C0A" w:rsidRDefault="00555C0A" w:rsidP="00555C0A">
      <w:pPr>
        <w:numPr>
          <w:ilvl w:val="0"/>
          <w:numId w:val="4"/>
        </w:numPr>
        <w:spacing w:after="100" w:afterAutospacing="1"/>
        <w:jc w:val="both"/>
        <w:rPr>
          <w:snapToGrid w:val="0"/>
        </w:rPr>
      </w:pPr>
      <w:r>
        <w:rPr>
          <w:snapToGrid w:val="0"/>
        </w:rPr>
        <w:t>Pro převzetí zboží platí postup dle § 451 obchodního zákoníku v platném znění.</w:t>
      </w:r>
    </w:p>
    <w:p w:rsidR="00555C0A" w:rsidRDefault="00555C0A" w:rsidP="00555C0A">
      <w:pPr>
        <w:ind w:firstLine="705"/>
        <w:jc w:val="both"/>
        <w:rPr>
          <w:snapToGrid w:val="0"/>
        </w:rPr>
      </w:pPr>
    </w:p>
    <w:p w:rsidR="00E3065F" w:rsidRDefault="00E3065F" w:rsidP="00555C0A">
      <w:pPr>
        <w:ind w:firstLine="705"/>
        <w:jc w:val="both"/>
        <w:rPr>
          <w:snapToGrid w:val="0"/>
        </w:rPr>
      </w:pPr>
    </w:p>
    <w:p w:rsidR="00555C0A" w:rsidRDefault="00555C0A" w:rsidP="00555C0A">
      <w:pPr>
        <w:jc w:val="center"/>
        <w:rPr>
          <w:b/>
          <w:snapToGrid w:val="0"/>
        </w:rPr>
      </w:pPr>
    </w:p>
    <w:p w:rsidR="00555C0A" w:rsidRDefault="00555C0A" w:rsidP="00555C0A">
      <w:pPr>
        <w:jc w:val="center"/>
        <w:rPr>
          <w:b/>
          <w:snapToGrid w:val="0"/>
        </w:rPr>
      </w:pPr>
      <w:r>
        <w:rPr>
          <w:b/>
          <w:snapToGrid w:val="0"/>
        </w:rPr>
        <w:t>IV.</w:t>
      </w:r>
    </w:p>
    <w:p w:rsidR="00555C0A" w:rsidRDefault="00555C0A" w:rsidP="00555C0A">
      <w:pPr>
        <w:jc w:val="center"/>
        <w:rPr>
          <w:b/>
          <w:snapToGrid w:val="0"/>
        </w:rPr>
      </w:pPr>
    </w:p>
    <w:p w:rsidR="00555C0A" w:rsidRDefault="00555C0A" w:rsidP="00555C0A">
      <w:pPr>
        <w:jc w:val="center"/>
        <w:rPr>
          <w:b/>
          <w:snapToGrid w:val="0"/>
        </w:rPr>
      </w:pPr>
      <w:r>
        <w:rPr>
          <w:b/>
          <w:snapToGrid w:val="0"/>
        </w:rPr>
        <w:t>Záruka</w:t>
      </w:r>
    </w:p>
    <w:p w:rsidR="00555C0A" w:rsidRDefault="00555C0A" w:rsidP="00555C0A">
      <w:pPr>
        <w:numPr>
          <w:ilvl w:val="0"/>
          <w:numId w:val="5"/>
        </w:numPr>
        <w:spacing w:after="100" w:afterAutospacing="1"/>
        <w:jc w:val="both"/>
        <w:rPr>
          <w:snapToGrid w:val="0"/>
        </w:rPr>
      </w:pPr>
      <w:r>
        <w:rPr>
          <w:snapToGrid w:val="0"/>
        </w:rPr>
        <w:t>Prodávající dodá zboží se zárukou za jeho jakost dle označení na jednotlivých výrobcích.</w:t>
      </w:r>
    </w:p>
    <w:p w:rsidR="00555C0A" w:rsidRDefault="00555C0A" w:rsidP="00555C0A">
      <w:pPr>
        <w:spacing w:after="100" w:afterAutospacing="1"/>
        <w:ind w:firstLine="703"/>
        <w:jc w:val="both"/>
        <w:rPr>
          <w:snapToGrid w:val="0"/>
        </w:rPr>
      </w:pPr>
    </w:p>
    <w:p w:rsidR="00555C0A" w:rsidRDefault="00555C0A" w:rsidP="00555C0A">
      <w:pPr>
        <w:jc w:val="center"/>
        <w:rPr>
          <w:b/>
          <w:snapToGrid w:val="0"/>
        </w:rPr>
      </w:pPr>
      <w:r>
        <w:rPr>
          <w:b/>
          <w:snapToGrid w:val="0"/>
        </w:rPr>
        <w:t>V.</w:t>
      </w:r>
    </w:p>
    <w:p w:rsidR="00555C0A" w:rsidRDefault="00555C0A" w:rsidP="00555C0A">
      <w:pPr>
        <w:jc w:val="center"/>
        <w:rPr>
          <w:b/>
          <w:snapToGrid w:val="0"/>
        </w:rPr>
      </w:pPr>
    </w:p>
    <w:p w:rsidR="00555C0A" w:rsidRDefault="00555C0A" w:rsidP="00555C0A">
      <w:pPr>
        <w:jc w:val="center"/>
        <w:rPr>
          <w:b/>
          <w:snapToGrid w:val="0"/>
        </w:rPr>
      </w:pPr>
      <w:r>
        <w:rPr>
          <w:b/>
          <w:snapToGrid w:val="0"/>
        </w:rPr>
        <w:t>Závěrečná ustanovení</w:t>
      </w:r>
    </w:p>
    <w:p w:rsidR="00555C0A" w:rsidRDefault="00555C0A" w:rsidP="00555C0A">
      <w:pPr>
        <w:numPr>
          <w:ilvl w:val="0"/>
          <w:numId w:val="6"/>
        </w:numPr>
        <w:spacing w:after="100" w:afterAutospacing="1"/>
        <w:jc w:val="both"/>
        <w:rPr>
          <w:snapToGrid w:val="0"/>
        </w:rPr>
      </w:pPr>
      <w:r>
        <w:rPr>
          <w:snapToGrid w:val="0"/>
        </w:rPr>
        <w:t>Ve všech ostatních záležitostech neupravených touto smlouvou se vzájemný vztah obou smluvních stran řídí příslušnými ustanoveními občanského a obchodního zákoníku platných na území České republiky.</w:t>
      </w:r>
    </w:p>
    <w:p w:rsidR="00555C0A" w:rsidRDefault="00555C0A" w:rsidP="00555C0A">
      <w:pPr>
        <w:numPr>
          <w:ilvl w:val="0"/>
          <w:numId w:val="6"/>
        </w:numPr>
        <w:spacing w:after="100" w:afterAutospacing="1"/>
        <w:jc w:val="both"/>
        <w:rPr>
          <w:snapToGrid w:val="0"/>
        </w:rPr>
      </w:pPr>
      <w:r>
        <w:rPr>
          <w:snapToGrid w:val="0"/>
        </w:rPr>
        <w:t>V případě sporu se smluvní strany pokusí jednat ve vzájemné shodě. Jestliže během takového jednání nebude shody dosaženo, každá ze smluvních stran má právo obrátit se na příslušný soud.</w:t>
      </w:r>
    </w:p>
    <w:p w:rsidR="00555C0A" w:rsidRDefault="00555C0A" w:rsidP="00555C0A">
      <w:pPr>
        <w:numPr>
          <w:ilvl w:val="0"/>
          <w:numId w:val="6"/>
        </w:numPr>
        <w:spacing w:after="100" w:afterAutospacing="1"/>
        <w:jc w:val="both"/>
        <w:rPr>
          <w:snapToGrid w:val="0"/>
        </w:rPr>
      </w:pPr>
      <w:r>
        <w:rPr>
          <w:snapToGrid w:val="0"/>
        </w:rPr>
        <w:t>Veškeré změny a doplňky k této smlouvě jsou možné po vzájemné dohodě obou smluvních stran, a to výhradně formou písemnou.</w:t>
      </w:r>
    </w:p>
    <w:p w:rsidR="00555C0A" w:rsidRDefault="00555C0A" w:rsidP="00555C0A">
      <w:pPr>
        <w:numPr>
          <w:ilvl w:val="0"/>
          <w:numId w:val="6"/>
        </w:numPr>
        <w:spacing w:after="100" w:afterAutospacing="1"/>
        <w:jc w:val="both"/>
        <w:rPr>
          <w:snapToGrid w:val="0"/>
        </w:rPr>
      </w:pPr>
      <w:r>
        <w:rPr>
          <w:snapToGrid w:val="0"/>
        </w:rPr>
        <w:t>Obě smluvní strany potvrzují, že tato smlouva byla uzavřena svobodně a vážně, na základě projevené vůle obou smluvních stran, že souhlasí s jejím obsahem a že tato smlouva nebyla ujednána v tísni ani za jinak jednostranně nevýhodných podmínek.</w:t>
      </w:r>
    </w:p>
    <w:p w:rsidR="00555C0A" w:rsidRDefault="00555C0A" w:rsidP="00555C0A">
      <w:pPr>
        <w:numPr>
          <w:ilvl w:val="0"/>
          <w:numId w:val="6"/>
        </w:numPr>
        <w:spacing w:after="100" w:afterAutospacing="1"/>
        <w:jc w:val="both"/>
        <w:rPr>
          <w:snapToGrid w:val="0"/>
        </w:rPr>
      </w:pPr>
      <w:r>
        <w:rPr>
          <w:snapToGrid w:val="0"/>
        </w:rPr>
        <w:t>Smlouva se vyhotovuje ve dvou stejnopisech, z nichž každá smluvní strana obdrží po jednom, a obě vyhotovení mají stejnou platnost.</w:t>
      </w:r>
    </w:p>
    <w:p w:rsidR="00555C0A" w:rsidRDefault="00555C0A" w:rsidP="00555C0A">
      <w:pPr>
        <w:jc w:val="both"/>
        <w:rPr>
          <w:snapToGrid w:val="0"/>
        </w:rPr>
      </w:pPr>
    </w:p>
    <w:p w:rsidR="00555C0A" w:rsidRDefault="00555C0A" w:rsidP="00555C0A">
      <w:pPr>
        <w:jc w:val="both"/>
        <w:rPr>
          <w:snapToGrid w:val="0"/>
        </w:rPr>
      </w:pPr>
    </w:p>
    <w:p w:rsidR="00555C0A" w:rsidRDefault="009C3784" w:rsidP="00555C0A">
      <w:pPr>
        <w:jc w:val="both"/>
        <w:rPr>
          <w:snapToGrid w:val="0"/>
        </w:rPr>
      </w:pPr>
      <w:r>
        <w:rPr>
          <w:noProof/>
        </w:rPr>
        <w:drawing>
          <wp:inline distT="0" distB="0" distL="0" distR="0">
            <wp:extent cx="6530797" cy="2628900"/>
            <wp:effectExtent l="19050" t="0" r="3353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 l="3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797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0A" w:rsidRDefault="00555C0A" w:rsidP="00555C0A">
      <w:pPr>
        <w:jc w:val="both"/>
        <w:rPr>
          <w:snapToGrid w:val="0"/>
        </w:rPr>
      </w:pPr>
    </w:p>
    <w:p w:rsidR="00E3065F" w:rsidRDefault="00E3065F">
      <w:pPr>
        <w:rPr>
          <w:rFonts w:ascii="Arial" w:hAnsi="Arial" w:cs="Arial"/>
          <w:sz w:val="22"/>
          <w:szCs w:val="22"/>
        </w:rPr>
      </w:pPr>
    </w:p>
    <w:p w:rsidR="00E3065F" w:rsidRDefault="00E3065F">
      <w:pPr>
        <w:rPr>
          <w:rFonts w:ascii="Arial" w:hAnsi="Arial" w:cs="Arial"/>
          <w:sz w:val="22"/>
          <w:szCs w:val="22"/>
        </w:rPr>
      </w:pPr>
    </w:p>
    <w:p w:rsidR="00E3065F" w:rsidRDefault="00E3065F">
      <w:pPr>
        <w:rPr>
          <w:rFonts w:ascii="Arial" w:hAnsi="Arial" w:cs="Arial"/>
          <w:sz w:val="22"/>
          <w:szCs w:val="22"/>
        </w:rPr>
      </w:pPr>
    </w:p>
    <w:p w:rsidR="00E3065F" w:rsidRDefault="00E3065F">
      <w:pPr>
        <w:rPr>
          <w:rFonts w:ascii="Arial" w:hAnsi="Arial" w:cs="Arial"/>
          <w:sz w:val="22"/>
          <w:szCs w:val="22"/>
        </w:rPr>
      </w:pPr>
    </w:p>
    <w:p w:rsidR="00E3065F" w:rsidRDefault="00E3065F">
      <w:pPr>
        <w:rPr>
          <w:rFonts w:ascii="Arial" w:hAnsi="Arial" w:cs="Arial"/>
          <w:sz w:val="22"/>
          <w:szCs w:val="22"/>
        </w:rPr>
      </w:pPr>
    </w:p>
    <w:p w:rsidR="00E3065F" w:rsidRDefault="00E3065F">
      <w:pPr>
        <w:rPr>
          <w:rFonts w:ascii="Arial" w:hAnsi="Arial" w:cs="Arial"/>
          <w:sz w:val="22"/>
          <w:szCs w:val="22"/>
        </w:rPr>
      </w:pPr>
    </w:p>
    <w:p w:rsidR="00E3065F" w:rsidRDefault="00E3065F">
      <w:pPr>
        <w:rPr>
          <w:rFonts w:ascii="Arial" w:hAnsi="Arial" w:cs="Arial"/>
          <w:sz w:val="22"/>
          <w:szCs w:val="22"/>
        </w:rPr>
      </w:pPr>
    </w:p>
    <w:p w:rsidR="00E3065F" w:rsidRDefault="00E3065F">
      <w:pPr>
        <w:rPr>
          <w:rFonts w:ascii="Arial" w:hAnsi="Arial" w:cs="Arial"/>
          <w:sz w:val="22"/>
          <w:szCs w:val="22"/>
        </w:rPr>
      </w:pPr>
    </w:p>
    <w:p w:rsidR="00E3065F" w:rsidRDefault="00E3065F">
      <w:pPr>
        <w:rPr>
          <w:rFonts w:ascii="Arial" w:hAnsi="Arial" w:cs="Arial"/>
          <w:sz w:val="22"/>
          <w:szCs w:val="22"/>
        </w:rPr>
      </w:pPr>
    </w:p>
    <w:p w:rsidR="00E3065F" w:rsidRDefault="00E3065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"/>
        <w:gridCol w:w="84"/>
        <w:gridCol w:w="8651"/>
      </w:tblGrid>
      <w:tr w:rsidR="00E3065F" w:rsidRPr="00E3065F" w:rsidTr="009C3784">
        <w:trPr>
          <w:tblCellSpacing w:w="15" w:type="dxa"/>
        </w:trPr>
        <w:tc>
          <w:tcPr>
            <w:tcW w:w="8775" w:type="dxa"/>
            <w:gridSpan w:val="3"/>
            <w:vAlign w:val="center"/>
            <w:hideMark/>
          </w:tcPr>
          <w:p w:rsidR="00E3065F" w:rsidRPr="00E3065F" w:rsidRDefault="00E3065F" w:rsidP="0087014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E3065F">
              <w:rPr>
                <w:rFonts w:ascii="Arial" w:hAnsi="Arial" w:cs="Arial"/>
                <w:sz w:val="22"/>
                <w:szCs w:val="22"/>
              </w:rPr>
              <w:lastRenderedPageBreak/>
              <w:t>Příloha :       - dodávka ORIGINÁLNÍCH tonerů a válců - Položky předmětu: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</w:r>
          </w:p>
          <w:p w:rsidR="00E6765E" w:rsidRDefault="00E3065F" w:rsidP="0087014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E3065F">
              <w:rPr>
                <w:rFonts w:ascii="Arial" w:hAnsi="Arial" w:cs="Arial"/>
                <w:sz w:val="22"/>
                <w:szCs w:val="22"/>
              </w:rPr>
              <w:t>- Název: toner Q3961A (cyan)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Kód z číselníku NIPEZ: Tonery pro laserové tiskárny/faxové přístroje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 xml:space="preserve">- Kód z hlavního slovníku číselníku CPV: Tonery pro laserové tiskárny/faxové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3065F">
              <w:rPr>
                <w:rFonts w:ascii="Arial" w:hAnsi="Arial" w:cs="Arial"/>
                <w:sz w:val="22"/>
                <w:szCs w:val="22"/>
              </w:rPr>
              <w:t>řístroje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Popis: tiskárna - HP LJ 2820/2550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 xml:space="preserve">- Parametry: 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 xml:space="preserve">- Identifikace: 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Množství: 3.00000000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Měrná jednotka: kus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Předpokládaná hodnota za 1 měrnou jednotku položky: 1950.00000000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Název: toner Q3963A (magenta)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Kód z číselníku NIPEZ: Tonery pro laserové tiskárny/faxové přístroje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Kód z hlavního slovníku číselníku CPV: Tonery pro laserové tiskárny/faxové přístroje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Popis: tiskárna - HP LJ 2820/2550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 xml:space="preserve">- Parametry: 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 xml:space="preserve">- Identifikace: 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Množství: 4.00000000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Měrná jednotka: kus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Předpokládaná hodnota za 1 měrnou jednotku položky: 1950.00000000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Název: toner Q3962A (yellow)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Kód z číselníku NIPEZ: Tonery pro laserové tiskárny/faxové přístroje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Kód z hlavního slovníku číselníku CPV: Tonery pro laserové tiskárny/faxové přístroje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Popis: tiskárna - HP LJ 2820/2550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 xml:space="preserve">- Parametry: 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 xml:space="preserve">- Identifikace: 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Množství: 3.00000000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Měrná jednotka: kus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Předpokládaná hodnota za 1 měrnou jednotku položky: 1950.00000000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Název: toner Q3960A (black)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Kód z číselníku NIPEZ: Tonery pro laserové tiskárny/faxové přístroje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Kód z hlavního slovníku číselníku CPV: Tonery pro laserové tiskárny/faxové přístroje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Popis: tiskárna - HP LJ 2820/2550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 xml:space="preserve">- Parametry: 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 xml:space="preserve">- Identifikace: 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Množství: 6.00000000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Měrná jednotka: kus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Předpokládaná hodnota za 1 měrnou jednotku položky: 1600.00000000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Název: válec Q3964A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Kód z číselníku NIPEZ: Tonery pro laserové tiskárny/faxové přístroje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Kód z hlavního slovníku číselníku CPV: Tonery pro laserové tiskárny/faxové přístroje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Popis: tiskárna - HP LJ 2820/2550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 xml:space="preserve">- Parametry: 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 xml:space="preserve">- Identifikace: 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Množství: 3.00000000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Měrná jednotka: kus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Předpokládaná hodnota za 1 měrnou jednotku položky: 3600.00000000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</w:r>
          </w:p>
          <w:p w:rsidR="00870144" w:rsidRDefault="00E6765E" w:rsidP="0087014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="00870144">
              <w:rPr>
                <w:rFonts w:ascii="Arial" w:hAnsi="Arial" w:cs="Arial"/>
                <w:sz w:val="22"/>
                <w:szCs w:val="22"/>
              </w:rPr>
              <w:t>Strana 1</w:t>
            </w:r>
          </w:p>
          <w:p w:rsidR="00E3065F" w:rsidRPr="00E3065F" w:rsidRDefault="00E3065F" w:rsidP="00870144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E3065F">
              <w:rPr>
                <w:rFonts w:ascii="Arial" w:hAnsi="Arial" w:cs="Arial"/>
                <w:sz w:val="22"/>
                <w:szCs w:val="22"/>
              </w:rPr>
              <w:br/>
            </w:r>
            <w:r w:rsidRPr="00E3065F">
              <w:rPr>
                <w:rFonts w:ascii="Arial" w:hAnsi="Arial" w:cs="Arial"/>
                <w:sz w:val="22"/>
                <w:szCs w:val="22"/>
              </w:rPr>
              <w:lastRenderedPageBreak/>
              <w:t>- Název: toner 113R00723 (cyan)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Kód z číselníku NIPEZ: Tonery pro laserové tiskárny/faxové přístroje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Kód z hlavního slovníku číselníku CPV: Tonery pro laserové tiskárny/faxové přístroje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Popis: tiskárna - Xerox MFP 6180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 xml:space="preserve">- Parametry: 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 xml:space="preserve">- Identifikace: 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Množství: 2.00000000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Měrná jednotka: kus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Předpokládaná hodnota za 1 měrnou jednotku položky: 3140.00000000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Název: toner 113R00724 (magenta)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Kód z číselníku NIPEZ: Tonery pro laserové tiskárny/faxové přístroje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Kód z hlavního slovníku číselníku CPV: Tonery pro laserové tiskárny/faxové přístroje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Popis: tiskárna - Xerox MFP 6180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 xml:space="preserve">- Parametry: 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 xml:space="preserve">- Identifikace: 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Množství: 4.00000000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Měrná jednotka: kus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Předpokládaná hodnota za 1 měrnou jednotku položky: 3140.00000000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Název: toner 113R00725 (yellow)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Kód z číselníku NIPEZ: Tonery pro laserové tiskárny/faxové přístroje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Kód z hlavního slovníku číselníku CPV: Tonery pro laserové tiskárny/faxové přístroje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Popis: tiskárna - Xerox MFP 6180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 xml:space="preserve">- Parametry: 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 xml:space="preserve">- Identifikace: 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Množství: 1.00000000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Měrná jednotka: kus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Předpokládaná hodnota za 1 měrnou jednotku položky: 3140.00000000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Název: toner 113R00726 (black)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Kód z číselníku NIPEZ: Tonery pro laserové tiskárny/faxové přístroje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Kód z hlavního slovníku číselníku CPV: Tonery pro laserové tiskárny/faxové přístroje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Popis: tiskárna - Xerox MFP 6180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 xml:space="preserve">- Parametry: 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 xml:space="preserve">- Identifikace: 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Množství: 5.00000000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Měrná jednotka: kus</w:t>
            </w:r>
            <w:r w:rsidRPr="00E3065F">
              <w:rPr>
                <w:rFonts w:ascii="Arial" w:hAnsi="Arial" w:cs="Arial"/>
                <w:sz w:val="22"/>
                <w:szCs w:val="22"/>
              </w:rPr>
              <w:br/>
              <w:t>- Předpokládaná hodnota za 1 měrnou jednotku položky: 3154.00000000</w:t>
            </w:r>
          </w:p>
        </w:tc>
      </w:tr>
      <w:tr w:rsidR="00E3065F" w:rsidRPr="00E3065F" w:rsidTr="00E3065F">
        <w:trPr>
          <w:gridAfter w:val="1"/>
          <w:wAfter w:w="5711" w:type="dxa"/>
          <w:tblCellSpacing w:w="15" w:type="dxa"/>
        </w:trPr>
        <w:tc>
          <w:tcPr>
            <w:tcW w:w="0" w:type="auto"/>
            <w:vAlign w:val="center"/>
            <w:hideMark/>
          </w:tcPr>
          <w:p w:rsidR="00E3065F" w:rsidRPr="00E3065F" w:rsidRDefault="00E3065F" w:rsidP="00E306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3065F" w:rsidRPr="00E3065F" w:rsidRDefault="00E3065F" w:rsidP="00E306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065F" w:rsidRDefault="00E3065F">
      <w:pPr>
        <w:rPr>
          <w:rFonts w:ascii="Arial" w:hAnsi="Arial" w:cs="Arial"/>
          <w:sz w:val="22"/>
          <w:szCs w:val="22"/>
        </w:rPr>
      </w:pPr>
    </w:p>
    <w:p w:rsidR="00870144" w:rsidRDefault="00870144">
      <w:pPr>
        <w:rPr>
          <w:rFonts w:ascii="Arial" w:hAnsi="Arial" w:cs="Arial"/>
          <w:sz w:val="22"/>
          <w:szCs w:val="22"/>
        </w:rPr>
      </w:pPr>
    </w:p>
    <w:p w:rsidR="00870144" w:rsidRDefault="00870144">
      <w:pPr>
        <w:rPr>
          <w:rFonts w:ascii="Arial" w:hAnsi="Arial" w:cs="Arial"/>
          <w:sz w:val="22"/>
          <w:szCs w:val="22"/>
        </w:rPr>
      </w:pPr>
    </w:p>
    <w:p w:rsidR="00870144" w:rsidRDefault="00870144">
      <w:pPr>
        <w:rPr>
          <w:rFonts w:ascii="Arial" w:hAnsi="Arial" w:cs="Arial"/>
          <w:sz w:val="22"/>
          <w:szCs w:val="22"/>
        </w:rPr>
      </w:pPr>
    </w:p>
    <w:p w:rsidR="00870144" w:rsidRDefault="00870144">
      <w:pPr>
        <w:rPr>
          <w:rFonts w:ascii="Arial" w:hAnsi="Arial" w:cs="Arial"/>
          <w:sz w:val="22"/>
          <w:szCs w:val="22"/>
        </w:rPr>
      </w:pPr>
    </w:p>
    <w:p w:rsidR="009C3784" w:rsidRDefault="009C3784">
      <w:pPr>
        <w:rPr>
          <w:rFonts w:ascii="Arial" w:hAnsi="Arial" w:cs="Arial"/>
          <w:sz w:val="22"/>
          <w:szCs w:val="22"/>
        </w:rPr>
      </w:pPr>
    </w:p>
    <w:p w:rsidR="009C3784" w:rsidRDefault="009C3784">
      <w:pPr>
        <w:rPr>
          <w:rFonts w:ascii="Arial" w:hAnsi="Arial" w:cs="Arial"/>
          <w:sz w:val="22"/>
          <w:szCs w:val="22"/>
        </w:rPr>
      </w:pPr>
    </w:p>
    <w:p w:rsidR="009C3784" w:rsidRDefault="009C3784">
      <w:pPr>
        <w:rPr>
          <w:rFonts w:ascii="Arial" w:hAnsi="Arial" w:cs="Arial"/>
          <w:sz w:val="22"/>
          <w:szCs w:val="22"/>
        </w:rPr>
      </w:pPr>
    </w:p>
    <w:p w:rsidR="009C3784" w:rsidRDefault="009C3784">
      <w:pPr>
        <w:rPr>
          <w:rFonts w:ascii="Arial" w:hAnsi="Arial" w:cs="Arial"/>
          <w:sz w:val="22"/>
          <w:szCs w:val="22"/>
        </w:rPr>
      </w:pPr>
    </w:p>
    <w:p w:rsidR="009C3784" w:rsidRDefault="009C3784">
      <w:pPr>
        <w:rPr>
          <w:rFonts w:ascii="Arial" w:hAnsi="Arial" w:cs="Arial"/>
          <w:sz w:val="22"/>
          <w:szCs w:val="22"/>
        </w:rPr>
      </w:pPr>
    </w:p>
    <w:p w:rsidR="009C3784" w:rsidRDefault="009C3784">
      <w:pPr>
        <w:rPr>
          <w:rFonts w:ascii="Arial" w:hAnsi="Arial" w:cs="Arial"/>
          <w:sz w:val="22"/>
          <w:szCs w:val="22"/>
        </w:rPr>
      </w:pPr>
    </w:p>
    <w:p w:rsidR="009C3784" w:rsidRDefault="009C3784">
      <w:pPr>
        <w:rPr>
          <w:rFonts w:ascii="Arial" w:hAnsi="Arial" w:cs="Arial"/>
          <w:sz w:val="22"/>
          <w:szCs w:val="22"/>
        </w:rPr>
      </w:pPr>
    </w:p>
    <w:p w:rsidR="009C3784" w:rsidRDefault="009C3784">
      <w:pPr>
        <w:rPr>
          <w:rFonts w:ascii="Arial" w:hAnsi="Arial" w:cs="Arial"/>
          <w:sz w:val="22"/>
          <w:szCs w:val="22"/>
        </w:rPr>
      </w:pPr>
    </w:p>
    <w:p w:rsidR="00870144" w:rsidRDefault="00870144">
      <w:pPr>
        <w:rPr>
          <w:rFonts w:ascii="Arial" w:hAnsi="Arial" w:cs="Arial"/>
          <w:sz w:val="22"/>
          <w:szCs w:val="22"/>
        </w:rPr>
      </w:pPr>
    </w:p>
    <w:p w:rsidR="00870144" w:rsidRDefault="00870144">
      <w:pPr>
        <w:rPr>
          <w:rFonts w:ascii="Arial" w:hAnsi="Arial" w:cs="Arial"/>
          <w:sz w:val="22"/>
          <w:szCs w:val="22"/>
        </w:rPr>
      </w:pPr>
    </w:p>
    <w:p w:rsidR="00870144" w:rsidRDefault="00870144">
      <w:pPr>
        <w:rPr>
          <w:rFonts w:ascii="Arial" w:hAnsi="Arial" w:cs="Arial"/>
          <w:sz w:val="22"/>
          <w:szCs w:val="22"/>
        </w:rPr>
      </w:pPr>
    </w:p>
    <w:p w:rsidR="00870144" w:rsidRPr="00E3065F" w:rsidRDefault="00870144" w:rsidP="008701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Strana 2</w:t>
      </w:r>
    </w:p>
    <w:sectPr w:rsidR="00870144" w:rsidRPr="00E3065F" w:rsidSect="00213024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C07" w:rsidRDefault="005A6C07">
      <w:r>
        <w:separator/>
      </w:r>
    </w:p>
  </w:endnote>
  <w:endnote w:type="continuationSeparator" w:id="0">
    <w:p w:rsidR="005A6C07" w:rsidRDefault="005A6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C07" w:rsidRDefault="005A6C07">
      <w:r>
        <w:separator/>
      </w:r>
    </w:p>
  </w:footnote>
  <w:footnote w:type="continuationSeparator" w:id="0">
    <w:p w:rsidR="005A6C07" w:rsidRDefault="005A6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F90"/>
    <w:multiLevelType w:val="hybridMultilevel"/>
    <w:tmpl w:val="74F42882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0479E6"/>
    <w:multiLevelType w:val="hybridMultilevel"/>
    <w:tmpl w:val="843086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867A5"/>
    <w:multiLevelType w:val="hybridMultilevel"/>
    <w:tmpl w:val="815C3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07F66"/>
    <w:multiLevelType w:val="hybridMultilevel"/>
    <w:tmpl w:val="E1006B22"/>
    <w:lvl w:ilvl="0" w:tplc="0405000F">
      <w:start w:val="1"/>
      <w:numFmt w:val="decimal"/>
      <w:lvlText w:val="%1."/>
      <w:lvlJc w:val="left"/>
      <w:pPr>
        <w:ind w:left="6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</w:lvl>
    <w:lvl w:ilvl="6" w:tplc="0405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</w:lvl>
  </w:abstractNum>
  <w:abstractNum w:abstractNumId="4">
    <w:nsid w:val="36285DA1"/>
    <w:multiLevelType w:val="hybridMultilevel"/>
    <w:tmpl w:val="65049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C36DD9"/>
    <w:multiLevelType w:val="hybridMultilevel"/>
    <w:tmpl w:val="8738D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3634B6"/>
    <w:multiLevelType w:val="hybridMultilevel"/>
    <w:tmpl w:val="27EE2E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EE7488"/>
    <w:multiLevelType w:val="hybridMultilevel"/>
    <w:tmpl w:val="90324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ACA"/>
    <w:rsid w:val="00084F5C"/>
    <w:rsid w:val="000A39A7"/>
    <w:rsid w:val="000D22D1"/>
    <w:rsid w:val="00194B2B"/>
    <w:rsid w:val="001A1BA8"/>
    <w:rsid w:val="001F5847"/>
    <w:rsid w:val="00213024"/>
    <w:rsid w:val="00270195"/>
    <w:rsid w:val="002755B0"/>
    <w:rsid w:val="002826A9"/>
    <w:rsid w:val="00287171"/>
    <w:rsid w:val="00295D0D"/>
    <w:rsid w:val="002B7A34"/>
    <w:rsid w:val="00311656"/>
    <w:rsid w:val="003E5878"/>
    <w:rsid w:val="003E6C1B"/>
    <w:rsid w:val="004078AB"/>
    <w:rsid w:val="004377D5"/>
    <w:rsid w:val="004421D5"/>
    <w:rsid w:val="004D1632"/>
    <w:rsid w:val="00555C0A"/>
    <w:rsid w:val="005A6C07"/>
    <w:rsid w:val="005E0AA4"/>
    <w:rsid w:val="005E61F8"/>
    <w:rsid w:val="0061445A"/>
    <w:rsid w:val="006C46D5"/>
    <w:rsid w:val="00724A98"/>
    <w:rsid w:val="00740F0E"/>
    <w:rsid w:val="007558B0"/>
    <w:rsid w:val="007E2ACA"/>
    <w:rsid w:val="00836791"/>
    <w:rsid w:val="00870144"/>
    <w:rsid w:val="008A17ED"/>
    <w:rsid w:val="008E206D"/>
    <w:rsid w:val="0096661B"/>
    <w:rsid w:val="00976B4A"/>
    <w:rsid w:val="00997EA9"/>
    <w:rsid w:val="009C3784"/>
    <w:rsid w:val="009C3E19"/>
    <w:rsid w:val="00A92E2B"/>
    <w:rsid w:val="00AA16F4"/>
    <w:rsid w:val="00AA1876"/>
    <w:rsid w:val="00AB5184"/>
    <w:rsid w:val="00AB7888"/>
    <w:rsid w:val="00B028AA"/>
    <w:rsid w:val="00B72CD2"/>
    <w:rsid w:val="00BA4DA1"/>
    <w:rsid w:val="00BB4EA1"/>
    <w:rsid w:val="00C47CA2"/>
    <w:rsid w:val="00CC2E88"/>
    <w:rsid w:val="00CF263A"/>
    <w:rsid w:val="00D90B34"/>
    <w:rsid w:val="00D96274"/>
    <w:rsid w:val="00DC22D3"/>
    <w:rsid w:val="00E3065F"/>
    <w:rsid w:val="00E6765E"/>
    <w:rsid w:val="00E928F4"/>
    <w:rsid w:val="00EE1081"/>
    <w:rsid w:val="00EF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E61F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6C1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E3065F"/>
    <w:rPr>
      <w:color w:val="0000FF"/>
      <w:u w:val="single"/>
    </w:rPr>
  </w:style>
  <w:style w:type="character" w:customStyle="1" w:styleId="nodsp">
    <w:name w:val="nodsp"/>
    <w:basedOn w:val="Standardnpsmoodstavce"/>
    <w:rsid w:val="00E3065F"/>
  </w:style>
  <w:style w:type="paragraph" w:styleId="Textbubliny">
    <w:name w:val="Balloon Text"/>
    <w:basedOn w:val="Normln"/>
    <w:link w:val="TextbublinyChar"/>
    <w:rsid w:val="009C37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C3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5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8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1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1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0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40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17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18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F9DF3-D15E-40BF-AB41-060FE598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BuchaL</dc:creator>
  <cp:lastModifiedBy>CernyV</cp:lastModifiedBy>
  <cp:revision>2</cp:revision>
  <cp:lastPrinted>2006-04-24T08:54:00Z</cp:lastPrinted>
  <dcterms:created xsi:type="dcterms:W3CDTF">2013-07-22T12:11:00Z</dcterms:created>
  <dcterms:modified xsi:type="dcterms:W3CDTF">2013-07-22T12:11:00Z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33100/S/2012-HSPI</vt:lpwstr>
  </property>
  <property fmtid="{D5CDD505-2E9C-101B-9397-08002B2CF9AE}" pid="4" name="BARCODE_STOP">
    <vt:lpwstr>@œ</vt:lpwstr>
  </property>
  <property fmtid="{D5CDD505-2E9C-101B-9397-08002B2CF9AE}" pid="5" name="OD_Cj">
    <vt:lpwstr>UZSVM/S/26600/2012-HSPI</vt:lpwstr>
  </property>
  <property fmtid="{D5CDD505-2E9C-101B-9397-08002B2CF9AE}" pid="6" name="Vlastnik">
    <vt:lpwstr>Bůcha Ladislav</vt:lpwstr>
  </property>
  <property fmtid="{D5CDD505-2E9C-101B-9397-08002B2CF9AE}" pid="7" name="Telefon">
    <vt:lpwstr>+420 221 621 103</vt:lpwstr>
  </property>
  <property fmtid="{D5CDD505-2E9C-101B-9397-08002B2CF9AE}" pid="8" name="Fax">
    <vt:lpwstr>2013</vt:lpwstr>
  </property>
  <property fmtid="{D5CDD505-2E9C-101B-9397-08002B2CF9AE}" pid="9" name="Email">
    <vt:lpwstr>Ladislav.Bucha@uzsvm.cz</vt:lpwstr>
  </property>
  <property fmtid="{D5CDD505-2E9C-101B-9397-08002B2CF9AE}" pid="10" name="UtvarTxt">
    <vt:lpwstr>oddělení Informatiky</vt:lpwstr>
  </property>
  <property fmtid="{D5CDD505-2E9C-101B-9397-08002B2CF9AE}" pid="11" name="UtvarKod">
    <vt:lpwstr>2013</vt:lpwstr>
  </property>
  <property fmtid="{D5CDD505-2E9C-101B-9397-08002B2CF9AE}" pid="12" name="ExterniCj">
    <vt:lpwstr/>
  </property>
  <property fmtid="{D5CDD505-2E9C-101B-9397-08002B2CF9AE}" pid="13" name="Funkce">
    <vt:lpwstr>Vedoucí oddělení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smlouva - dodávka tonerů a válců</vt:lpwstr>
  </property>
  <property fmtid="{D5CDD505-2E9C-101B-9397-08002B2CF9AE}" pid="21" name="AdresaUZSVM">
    <vt:lpwstr>Rašínovo nábřeží 390/42, 128 00 Praha 2</vt:lpwstr>
  </property>
  <property fmtid="{D5CDD505-2E9C-101B-9397-08002B2CF9AE}" pid="22" name="AdresaUP">
    <vt:lpwstr>Náměstí Republiky 3, 110 00 Praha 1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47272074</vt:lpwstr>
  </property>
  <property fmtid="{D5CDD505-2E9C-101B-9397-08002B2CF9AE}" pid="26" name="NazevUP">
    <vt:lpwstr>Územní pracoviště Střední Čechy,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Hospodářsko správní</vt:lpwstr>
  </property>
  <property fmtid="{D5CDD505-2E9C-101B-9397-08002B2CF9AE}" pid="29" name="AdresaOdbor">
    <vt:lpwstr>,  </vt:lpwstr>
  </property>
  <property fmtid="{D5CDD505-2E9C-101B-9397-08002B2CF9AE}" pid="30" name="VytvorenDne">
    <vt:lpwstr>10.10.2012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µ#33100/S/2012-HSPI@v¸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