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9B" w:rsidRDefault="00C6409B" w:rsidP="00C6409B">
      <w:pPr>
        <w:tabs>
          <w:tab w:val="left" w:pos="5529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</w:t>
      </w:r>
    </w:p>
    <w:p w:rsidR="001B2DD7" w:rsidRDefault="00C6409B" w:rsidP="00C6409B">
      <w:pPr>
        <w:tabs>
          <w:tab w:val="left" w:pos="5529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6409B">
        <w:rPr>
          <w:rFonts w:ascii="Arial" w:hAnsi="Arial" w:cs="Arial"/>
          <w:b/>
          <w:sz w:val="24"/>
          <w:szCs w:val="24"/>
        </w:rPr>
        <w:t xml:space="preserve">o </w:t>
      </w:r>
      <w:r w:rsidR="001B2DD7">
        <w:rPr>
          <w:rFonts w:ascii="Arial" w:hAnsi="Arial" w:cs="Arial"/>
          <w:b/>
          <w:sz w:val="24"/>
          <w:szCs w:val="24"/>
        </w:rPr>
        <w:t>poskytování služeb</w:t>
      </w:r>
    </w:p>
    <w:p w:rsidR="001926E2" w:rsidRPr="00C6409B" w:rsidRDefault="001B2DD7" w:rsidP="00C6409B">
      <w:pPr>
        <w:tabs>
          <w:tab w:val="left" w:pos="5529"/>
        </w:tabs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</w:t>
      </w:r>
      <w:r w:rsidR="00C97AC0">
        <w:rPr>
          <w:rFonts w:ascii="Arial" w:hAnsi="Arial" w:cs="Arial"/>
          <w:b/>
          <w:sz w:val="24"/>
          <w:szCs w:val="24"/>
        </w:rPr>
        <w:t xml:space="preserve">rovádění </w:t>
      </w:r>
      <w:r w:rsidR="00E35FA0">
        <w:rPr>
          <w:rFonts w:ascii="Arial" w:hAnsi="Arial" w:cs="Arial"/>
          <w:b/>
          <w:sz w:val="24"/>
          <w:szCs w:val="24"/>
        </w:rPr>
        <w:t xml:space="preserve">pravidelných servisních </w:t>
      </w:r>
      <w:r w:rsidR="00AA0381">
        <w:rPr>
          <w:rFonts w:ascii="Arial" w:hAnsi="Arial" w:cs="Arial"/>
          <w:b/>
          <w:sz w:val="24"/>
          <w:szCs w:val="24"/>
        </w:rPr>
        <w:t>prohlídek</w:t>
      </w:r>
      <w:r w:rsidR="00E35FA0">
        <w:rPr>
          <w:rFonts w:ascii="Arial" w:hAnsi="Arial" w:cs="Arial"/>
          <w:b/>
          <w:sz w:val="24"/>
          <w:szCs w:val="24"/>
        </w:rPr>
        <w:t xml:space="preserve"> klimatizace</w:t>
      </w:r>
      <w:r w:rsidR="00735794">
        <w:rPr>
          <w:rFonts w:ascii="Arial" w:hAnsi="Arial" w:cs="Arial"/>
          <w:b/>
          <w:sz w:val="24"/>
          <w:szCs w:val="24"/>
        </w:rPr>
        <w:t xml:space="preserve"> a vzduchotechniky</w:t>
      </w:r>
      <w:r w:rsidR="00FF701D">
        <w:rPr>
          <w:rFonts w:ascii="Arial" w:hAnsi="Arial" w:cs="Arial"/>
          <w:b/>
          <w:sz w:val="24"/>
          <w:szCs w:val="24"/>
        </w:rPr>
        <w:t xml:space="preserve"> </w:t>
      </w:r>
      <w:r w:rsidR="00B76A32">
        <w:rPr>
          <w:rFonts w:ascii="Arial" w:hAnsi="Arial" w:cs="Arial"/>
          <w:b/>
          <w:sz w:val="24"/>
          <w:szCs w:val="24"/>
        </w:rPr>
        <w:br/>
      </w:r>
      <w:r w:rsidR="00FF701D">
        <w:rPr>
          <w:rFonts w:ascii="Arial" w:hAnsi="Arial" w:cs="Arial"/>
          <w:b/>
          <w:sz w:val="24"/>
          <w:szCs w:val="24"/>
        </w:rPr>
        <w:t xml:space="preserve">místností v </w:t>
      </w:r>
      <w:r w:rsidR="00AB6DE6">
        <w:rPr>
          <w:rFonts w:ascii="Arial" w:hAnsi="Arial" w:cs="Arial"/>
          <w:b/>
          <w:sz w:val="24"/>
          <w:szCs w:val="24"/>
        </w:rPr>
        <w:t>2</w:t>
      </w:r>
      <w:r w:rsidR="00FF701D">
        <w:rPr>
          <w:rFonts w:ascii="Arial" w:hAnsi="Arial" w:cs="Arial"/>
          <w:b/>
          <w:sz w:val="24"/>
          <w:szCs w:val="24"/>
        </w:rPr>
        <w:t>. NP</w:t>
      </w:r>
      <w:r w:rsidR="00E35FA0">
        <w:rPr>
          <w:rFonts w:ascii="Arial" w:hAnsi="Arial" w:cs="Arial"/>
          <w:b/>
          <w:sz w:val="24"/>
          <w:szCs w:val="24"/>
        </w:rPr>
        <w:t> objektu</w:t>
      </w:r>
      <w:r w:rsidR="00AA0381">
        <w:rPr>
          <w:rFonts w:ascii="Arial" w:hAnsi="Arial" w:cs="Arial"/>
          <w:b/>
          <w:sz w:val="24"/>
          <w:szCs w:val="24"/>
        </w:rPr>
        <w:t xml:space="preserve"> Úřadu vlády ČR</w:t>
      </w:r>
      <w:r>
        <w:rPr>
          <w:rFonts w:ascii="Arial" w:hAnsi="Arial" w:cs="Arial"/>
          <w:b/>
          <w:sz w:val="24"/>
          <w:szCs w:val="24"/>
        </w:rPr>
        <w:t>“</w:t>
      </w:r>
    </w:p>
    <w:p w:rsidR="001926E2" w:rsidRPr="00BF3B49" w:rsidRDefault="001926E2" w:rsidP="00C6409B">
      <w:pPr>
        <w:tabs>
          <w:tab w:val="left" w:pos="3828"/>
        </w:tabs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BF3B4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</w:t>
      </w:r>
      <w:r w:rsidR="00C6409B">
        <w:rPr>
          <w:rFonts w:ascii="Arial" w:hAnsi="Arial" w:cs="Arial"/>
          <w:bCs/>
          <w:sz w:val="22"/>
          <w:szCs w:val="22"/>
        </w:rPr>
        <w:t>ev. č. objednatele:</w:t>
      </w:r>
      <w:r w:rsidR="0039019D">
        <w:rPr>
          <w:rFonts w:ascii="Arial" w:hAnsi="Arial" w:cs="Arial"/>
          <w:bCs/>
          <w:sz w:val="22"/>
          <w:szCs w:val="22"/>
        </w:rPr>
        <w:t>17</w:t>
      </w:r>
      <w:r w:rsidR="00302A12">
        <w:rPr>
          <w:rFonts w:ascii="Arial" w:hAnsi="Arial" w:cs="Arial"/>
          <w:bCs/>
          <w:sz w:val="22"/>
          <w:szCs w:val="22"/>
        </w:rPr>
        <w:t>/   -0</w:t>
      </w:r>
      <w:r w:rsidR="00C6409B">
        <w:rPr>
          <w:rFonts w:ascii="Arial" w:hAnsi="Arial" w:cs="Arial"/>
          <w:bCs/>
          <w:sz w:val="22"/>
          <w:szCs w:val="22"/>
        </w:rPr>
        <w:t xml:space="preserve"> </w:t>
      </w:r>
    </w:p>
    <w:p w:rsidR="00C6409B" w:rsidRDefault="00C6409B" w:rsidP="00BF3B49">
      <w:pPr>
        <w:pStyle w:val="Nadpis4"/>
        <w:rPr>
          <w:rFonts w:ascii="Arial" w:hAnsi="Arial" w:cs="Arial"/>
          <w:b/>
          <w:bCs/>
          <w:sz w:val="22"/>
          <w:szCs w:val="22"/>
        </w:rPr>
      </w:pPr>
    </w:p>
    <w:p w:rsidR="00C6409B" w:rsidRPr="00BF3B49" w:rsidRDefault="00C6409B" w:rsidP="00C6409B">
      <w:pPr>
        <w:pStyle w:val="Nadpis4"/>
        <w:rPr>
          <w:rFonts w:ascii="Arial" w:hAnsi="Arial" w:cs="Arial"/>
          <w:b/>
          <w:bCs/>
          <w:sz w:val="22"/>
          <w:szCs w:val="22"/>
        </w:rPr>
      </w:pPr>
      <w:r w:rsidRPr="00BF3B49">
        <w:rPr>
          <w:rFonts w:ascii="Arial" w:hAnsi="Arial" w:cs="Arial"/>
          <w:b/>
          <w:bCs/>
          <w:sz w:val="22"/>
          <w:szCs w:val="22"/>
        </w:rPr>
        <w:t>Česká republika – Úřad vlády České republiky</w:t>
      </w:r>
    </w:p>
    <w:p w:rsidR="00C6409B" w:rsidRPr="00BF3B49" w:rsidRDefault="00C6409B" w:rsidP="00C6409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F3B49">
        <w:rPr>
          <w:rFonts w:ascii="Arial" w:hAnsi="Arial" w:cs="Arial"/>
          <w:snapToGrid w:val="0"/>
          <w:sz w:val="22"/>
          <w:szCs w:val="22"/>
        </w:rPr>
        <w:t>se sídlem</w:t>
      </w:r>
      <w:r w:rsidR="00DE2B40">
        <w:rPr>
          <w:rFonts w:ascii="Arial" w:hAnsi="Arial" w:cs="Arial"/>
          <w:snapToGrid w:val="0"/>
          <w:sz w:val="22"/>
          <w:szCs w:val="22"/>
        </w:rPr>
        <w:t>:</w:t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Pr="00BF3B49">
        <w:rPr>
          <w:rFonts w:ascii="Arial" w:hAnsi="Arial" w:cs="Arial"/>
          <w:snapToGrid w:val="0"/>
          <w:sz w:val="22"/>
          <w:szCs w:val="22"/>
        </w:rPr>
        <w:t xml:space="preserve">nábřeží Edvarda Beneše </w:t>
      </w:r>
      <w:r>
        <w:rPr>
          <w:rFonts w:ascii="Arial" w:hAnsi="Arial" w:cs="Arial"/>
          <w:snapToGrid w:val="0"/>
          <w:sz w:val="22"/>
          <w:szCs w:val="22"/>
        </w:rPr>
        <w:t>128/</w:t>
      </w:r>
      <w:r w:rsidRPr="00BF3B49">
        <w:rPr>
          <w:rFonts w:ascii="Arial" w:hAnsi="Arial" w:cs="Arial"/>
          <w:snapToGrid w:val="0"/>
          <w:sz w:val="22"/>
          <w:szCs w:val="22"/>
        </w:rPr>
        <w:t>4, Praha 1</w:t>
      </w:r>
    </w:p>
    <w:p w:rsidR="00C6409B" w:rsidRDefault="00C6409B" w:rsidP="00C6409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BF3B49">
        <w:rPr>
          <w:rFonts w:ascii="Arial" w:hAnsi="Arial" w:cs="Arial"/>
          <w:snapToGrid w:val="0"/>
          <w:sz w:val="22"/>
          <w:szCs w:val="22"/>
        </w:rPr>
        <w:t>IČ</w:t>
      </w:r>
      <w:r w:rsidR="00391395">
        <w:rPr>
          <w:rFonts w:ascii="Arial" w:hAnsi="Arial" w:cs="Arial"/>
          <w:snapToGrid w:val="0"/>
          <w:sz w:val="22"/>
          <w:szCs w:val="22"/>
        </w:rPr>
        <w:t>O</w:t>
      </w:r>
      <w:r w:rsidRPr="00BF3B49">
        <w:rPr>
          <w:rFonts w:ascii="Arial" w:hAnsi="Arial" w:cs="Arial"/>
          <w:snapToGrid w:val="0"/>
          <w:sz w:val="22"/>
          <w:szCs w:val="22"/>
        </w:rPr>
        <w:t>:</w:t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Pr="00BF3B49">
        <w:rPr>
          <w:rFonts w:ascii="Arial" w:hAnsi="Arial" w:cs="Arial"/>
          <w:snapToGrid w:val="0"/>
          <w:sz w:val="22"/>
          <w:szCs w:val="22"/>
        </w:rPr>
        <w:t>00006599</w:t>
      </w:r>
    </w:p>
    <w:p w:rsidR="00DE2B40" w:rsidRPr="00BF3B49" w:rsidRDefault="00DE2B40" w:rsidP="00C6409B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C6409B" w:rsidRPr="00BF3B49" w:rsidRDefault="00626E20" w:rsidP="00DE2B40">
      <w:pPr>
        <w:ind w:left="2124" w:hanging="212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kterou zastupuje</w:t>
      </w:r>
      <w:r w:rsidR="00C6409B" w:rsidRPr="00BF3B49">
        <w:rPr>
          <w:rFonts w:ascii="Arial" w:hAnsi="Arial" w:cs="Arial"/>
          <w:snapToGrid w:val="0"/>
          <w:sz w:val="22"/>
          <w:szCs w:val="22"/>
        </w:rPr>
        <w:t>:</w:t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C6409B">
        <w:rPr>
          <w:rFonts w:ascii="Arial" w:hAnsi="Arial" w:cs="Arial"/>
          <w:snapToGrid w:val="0"/>
          <w:sz w:val="22"/>
          <w:szCs w:val="22"/>
        </w:rPr>
        <w:t xml:space="preserve">Mgr. </w:t>
      </w:r>
      <w:r w:rsidR="00C6409B" w:rsidRPr="00BF3B49">
        <w:rPr>
          <w:rFonts w:ascii="Arial" w:hAnsi="Arial" w:cs="Arial"/>
          <w:snapToGrid w:val="0"/>
          <w:sz w:val="22"/>
          <w:szCs w:val="22"/>
        </w:rPr>
        <w:t xml:space="preserve">Ing. </w:t>
      </w:r>
      <w:r w:rsidR="00C6409B">
        <w:rPr>
          <w:rFonts w:ascii="Arial" w:hAnsi="Arial" w:cs="Arial"/>
          <w:snapToGrid w:val="0"/>
          <w:sz w:val="22"/>
          <w:szCs w:val="22"/>
        </w:rPr>
        <w:t xml:space="preserve">Filip Minář, ředitel </w:t>
      </w:r>
      <w:r>
        <w:rPr>
          <w:rFonts w:ascii="Arial" w:hAnsi="Arial" w:cs="Arial"/>
          <w:snapToGrid w:val="0"/>
          <w:sz w:val="22"/>
          <w:szCs w:val="22"/>
        </w:rPr>
        <w:t xml:space="preserve">Odboru </w:t>
      </w:r>
      <w:proofErr w:type="spellStart"/>
      <w:r w:rsidR="00C6409B">
        <w:rPr>
          <w:rFonts w:ascii="Arial" w:hAnsi="Arial" w:cs="Arial"/>
          <w:snapToGrid w:val="0"/>
          <w:sz w:val="22"/>
          <w:szCs w:val="22"/>
        </w:rPr>
        <w:t>technicko-hospodářského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dle </w:t>
      </w:r>
      <w:r w:rsidR="006B5198">
        <w:rPr>
          <w:rFonts w:ascii="Arial" w:hAnsi="Arial" w:cs="Arial"/>
          <w:snapToGrid w:val="0"/>
          <w:sz w:val="22"/>
          <w:szCs w:val="22"/>
        </w:rPr>
        <w:t>příslu</w:t>
      </w:r>
      <w:r w:rsidR="006B5198">
        <w:rPr>
          <w:rFonts w:ascii="Arial" w:hAnsi="Arial" w:cs="Arial"/>
          <w:snapToGrid w:val="0"/>
          <w:sz w:val="22"/>
          <w:szCs w:val="22"/>
        </w:rPr>
        <w:t>š</w:t>
      </w:r>
      <w:r w:rsidR="006B5198">
        <w:rPr>
          <w:rFonts w:ascii="Arial" w:hAnsi="Arial" w:cs="Arial"/>
          <w:snapToGrid w:val="0"/>
          <w:sz w:val="22"/>
          <w:szCs w:val="22"/>
        </w:rPr>
        <w:t>ného</w:t>
      </w:r>
      <w:r w:rsidR="00DE2B40">
        <w:rPr>
          <w:rFonts w:ascii="Arial" w:hAnsi="Arial" w:cs="Arial"/>
          <w:snapToGrid w:val="0"/>
          <w:sz w:val="22"/>
          <w:szCs w:val="22"/>
        </w:rPr>
        <w:t xml:space="preserve"> </w:t>
      </w:r>
      <w:r w:rsidR="006B5198">
        <w:rPr>
          <w:rFonts w:ascii="Arial" w:hAnsi="Arial" w:cs="Arial"/>
          <w:snapToGrid w:val="0"/>
          <w:sz w:val="22"/>
          <w:szCs w:val="22"/>
        </w:rPr>
        <w:t>vnitřního předpisu</w:t>
      </w:r>
    </w:p>
    <w:p w:rsidR="00C6409B" w:rsidRDefault="00B32710" w:rsidP="00B3271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</w:t>
      </w:r>
      <w:r w:rsidRPr="00BF3B49">
        <w:rPr>
          <w:rFonts w:ascii="Arial" w:hAnsi="Arial" w:cs="Arial"/>
          <w:snapToGrid w:val="0"/>
          <w:sz w:val="22"/>
          <w:szCs w:val="22"/>
        </w:rPr>
        <w:t xml:space="preserve">ankovní </w:t>
      </w:r>
      <w:r w:rsidR="00C6409B" w:rsidRPr="00BF3B49">
        <w:rPr>
          <w:rFonts w:ascii="Arial" w:hAnsi="Arial" w:cs="Arial"/>
          <w:snapToGrid w:val="0"/>
          <w:sz w:val="22"/>
          <w:szCs w:val="22"/>
        </w:rPr>
        <w:t>spojení:</w:t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C6409B" w:rsidRPr="00BF3B49">
        <w:rPr>
          <w:rFonts w:ascii="Arial" w:hAnsi="Arial" w:cs="Arial"/>
          <w:snapToGrid w:val="0"/>
          <w:sz w:val="22"/>
          <w:szCs w:val="22"/>
        </w:rPr>
        <w:t>ČNB</w:t>
      </w:r>
      <w:r w:rsidR="00DE2B40">
        <w:rPr>
          <w:rFonts w:ascii="Arial" w:hAnsi="Arial" w:cs="Arial"/>
          <w:snapToGrid w:val="0"/>
          <w:sz w:val="22"/>
          <w:szCs w:val="22"/>
        </w:rPr>
        <w:t xml:space="preserve"> Praha</w:t>
      </w:r>
      <w:r w:rsidR="00C6409B" w:rsidRPr="00BF3B49">
        <w:rPr>
          <w:rFonts w:ascii="Arial" w:hAnsi="Arial" w:cs="Arial"/>
          <w:snapToGrid w:val="0"/>
          <w:sz w:val="22"/>
          <w:szCs w:val="22"/>
        </w:rPr>
        <w:t xml:space="preserve">, č. účtu: </w:t>
      </w:r>
      <w:r w:rsidR="00C6409B" w:rsidRPr="00BF3B49">
        <w:rPr>
          <w:rFonts w:ascii="Arial" w:hAnsi="Arial" w:cs="Arial"/>
          <w:sz w:val="22"/>
          <w:szCs w:val="22"/>
        </w:rPr>
        <w:t>19-4320001/0710</w:t>
      </w:r>
    </w:p>
    <w:p w:rsidR="00C6409B" w:rsidRPr="00BF3B49" w:rsidRDefault="00C6409B" w:rsidP="00C6409B">
      <w:pPr>
        <w:jc w:val="both"/>
        <w:rPr>
          <w:rFonts w:ascii="Arial" w:hAnsi="Arial" w:cs="Arial"/>
          <w:sz w:val="22"/>
          <w:szCs w:val="22"/>
        </w:rPr>
      </w:pPr>
      <w:r w:rsidRPr="00BF3B49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objednatel</w:t>
      </w:r>
      <w:r w:rsidRPr="00BF3B49">
        <w:rPr>
          <w:rFonts w:ascii="Arial" w:hAnsi="Arial" w:cs="Arial"/>
          <w:sz w:val="22"/>
          <w:szCs w:val="22"/>
        </w:rPr>
        <w:t>“)</w:t>
      </w:r>
    </w:p>
    <w:p w:rsidR="00C6409B" w:rsidRDefault="00C6409B" w:rsidP="00BF3B49">
      <w:pPr>
        <w:pStyle w:val="Nadpis4"/>
        <w:rPr>
          <w:rFonts w:ascii="Arial" w:hAnsi="Arial" w:cs="Arial"/>
          <w:b/>
          <w:bCs/>
          <w:sz w:val="22"/>
          <w:szCs w:val="22"/>
        </w:rPr>
      </w:pPr>
    </w:p>
    <w:p w:rsidR="006B2938" w:rsidRPr="00BF3B49" w:rsidRDefault="006B2938" w:rsidP="00BF3B49">
      <w:pPr>
        <w:jc w:val="both"/>
        <w:rPr>
          <w:rFonts w:ascii="Arial" w:hAnsi="Arial" w:cs="Arial"/>
          <w:sz w:val="22"/>
          <w:szCs w:val="22"/>
        </w:rPr>
      </w:pPr>
    </w:p>
    <w:p w:rsidR="001926E2" w:rsidRPr="00BF3B49" w:rsidRDefault="001926E2" w:rsidP="00BF3B49">
      <w:pPr>
        <w:jc w:val="both"/>
        <w:rPr>
          <w:rFonts w:ascii="Arial" w:hAnsi="Arial" w:cs="Arial"/>
          <w:sz w:val="22"/>
          <w:szCs w:val="22"/>
        </w:rPr>
      </w:pPr>
      <w:r w:rsidRPr="00BF3B49">
        <w:rPr>
          <w:rFonts w:ascii="Arial" w:hAnsi="Arial" w:cs="Arial"/>
          <w:sz w:val="22"/>
          <w:szCs w:val="22"/>
        </w:rPr>
        <w:t>a</w:t>
      </w:r>
    </w:p>
    <w:p w:rsidR="006B2938" w:rsidRDefault="006B2938" w:rsidP="00BF3B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7AC0" w:rsidRPr="00BF3B49" w:rsidRDefault="009F2DB5" w:rsidP="00BF3B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32710">
        <w:rPr>
          <w:rFonts w:ascii="Arial" w:hAnsi="Arial" w:cs="Arial"/>
          <w:b/>
          <w:bCs/>
          <w:sz w:val="22"/>
          <w:szCs w:val="22"/>
          <w:highlight w:val="yellow"/>
        </w:rPr>
        <w:t>_______________________</w:t>
      </w:r>
    </w:p>
    <w:p w:rsidR="0021797C" w:rsidRPr="000814A4" w:rsidRDefault="0021797C" w:rsidP="00BF3B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814A4">
        <w:rPr>
          <w:rFonts w:ascii="Arial" w:hAnsi="Arial" w:cs="Arial"/>
          <w:snapToGrid w:val="0"/>
          <w:sz w:val="22"/>
          <w:szCs w:val="22"/>
        </w:rPr>
        <w:t>se sídlem</w:t>
      </w:r>
      <w:r w:rsidR="000814A4">
        <w:rPr>
          <w:rFonts w:ascii="Arial" w:hAnsi="Arial" w:cs="Arial"/>
          <w:snapToGrid w:val="0"/>
          <w:sz w:val="22"/>
          <w:szCs w:val="22"/>
        </w:rPr>
        <w:t>:</w:t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…………………………</w:t>
      </w:r>
      <w:r w:rsidRPr="000814A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1797C" w:rsidRPr="000814A4" w:rsidRDefault="0021797C" w:rsidP="00BF3B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814A4">
        <w:rPr>
          <w:rFonts w:ascii="Arial" w:hAnsi="Arial" w:cs="Arial"/>
          <w:snapToGrid w:val="0"/>
          <w:sz w:val="22"/>
          <w:szCs w:val="22"/>
        </w:rPr>
        <w:t>IČ</w:t>
      </w:r>
      <w:r w:rsidR="00391395" w:rsidRPr="000814A4">
        <w:rPr>
          <w:rFonts w:ascii="Arial" w:hAnsi="Arial" w:cs="Arial"/>
          <w:snapToGrid w:val="0"/>
          <w:sz w:val="22"/>
          <w:szCs w:val="22"/>
        </w:rPr>
        <w:t>O</w:t>
      </w:r>
      <w:r w:rsidRPr="000814A4">
        <w:rPr>
          <w:rFonts w:ascii="Arial" w:hAnsi="Arial" w:cs="Arial"/>
          <w:snapToGrid w:val="0"/>
          <w:sz w:val="22"/>
          <w:szCs w:val="22"/>
        </w:rPr>
        <w:t>:</w:t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…………………………</w:t>
      </w:r>
    </w:p>
    <w:p w:rsidR="00DE2B40" w:rsidRDefault="00DE2B40" w:rsidP="00BF3B49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DE2B40">
        <w:rPr>
          <w:rFonts w:ascii="Arial" w:hAnsi="Arial" w:cs="Arial"/>
          <w:snapToGrid w:val="0"/>
          <w:sz w:val="22"/>
          <w:szCs w:val="22"/>
          <w:highlight w:val="yellow"/>
        </w:rPr>
        <w:t>………………………….</w:t>
      </w:r>
    </w:p>
    <w:p w:rsidR="0021797C" w:rsidRPr="000814A4" w:rsidRDefault="006B5198" w:rsidP="00BF3B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814A4">
        <w:rPr>
          <w:rFonts w:ascii="Arial" w:hAnsi="Arial" w:cs="Arial"/>
          <w:snapToGrid w:val="0"/>
          <w:sz w:val="22"/>
          <w:szCs w:val="22"/>
        </w:rPr>
        <w:t>kterou zastupuje</w:t>
      </w:r>
      <w:r w:rsidR="0021797C" w:rsidRPr="000814A4">
        <w:rPr>
          <w:rFonts w:ascii="Arial" w:hAnsi="Arial" w:cs="Arial"/>
          <w:snapToGrid w:val="0"/>
          <w:sz w:val="22"/>
          <w:szCs w:val="22"/>
        </w:rPr>
        <w:t>:</w:t>
      </w:r>
      <w:r w:rsidR="000814A4">
        <w:rPr>
          <w:rFonts w:ascii="Arial" w:hAnsi="Arial" w:cs="Arial"/>
          <w:snapToGrid w:val="0"/>
          <w:sz w:val="22"/>
          <w:szCs w:val="22"/>
        </w:rPr>
        <w:tab/>
      </w:r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………………………….</w:t>
      </w:r>
      <w:r w:rsidR="0021797C" w:rsidRPr="000814A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6409B" w:rsidRPr="000814A4" w:rsidRDefault="00B32710" w:rsidP="00BF3B49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814A4">
        <w:rPr>
          <w:rFonts w:ascii="Arial" w:hAnsi="Arial" w:cs="Arial"/>
          <w:snapToGrid w:val="0"/>
          <w:sz w:val="22"/>
          <w:szCs w:val="22"/>
        </w:rPr>
        <w:t xml:space="preserve">bankovní </w:t>
      </w:r>
      <w:r w:rsidR="0021797C" w:rsidRPr="000814A4">
        <w:rPr>
          <w:rFonts w:ascii="Arial" w:hAnsi="Arial" w:cs="Arial"/>
          <w:snapToGrid w:val="0"/>
          <w:sz w:val="22"/>
          <w:szCs w:val="22"/>
        </w:rPr>
        <w:t>spojení:</w:t>
      </w:r>
      <w:r w:rsidR="00DE2B40">
        <w:rPr>
          <w:rFonts w:ascii="Arial" w:hAnsi="Arial" w:cs="Arial"/>
          <w:snapToGrid w:val="0"/>
          <w:sz w:val="22"/>
          <w:szCs w:val="22"/>
        </w:rPr>
        <w:tab/>
      </w:r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…………</w:t>
      </w:r>
      <w:proofErr w:type="gramStart"/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…..</w:t>
      </w:r>
      <w:r w:rsidR="00DE2B40">
        <w:rPr>
          <w:rFonts w:ascii="Arial" w:hAnsi="Arial" w:cs="Arial"/>
          <w:snapToGrid w:val="0"/>
          <w:sz w:val="22"/>
          <w:szCs w:val="22"/>
        </w:rPr>
        <w:t xml:space="preserve"> </w:t>
      </w:r>
      <w:r w:rsidR="0021797C" w:rsidRPr="000814A4">
        <w:rPr>
          <w:rFonts w:ascii="Arial" w:hAnsi="Arial" w:cs="Arial"/>
          <w:snapToGrid w:val="0"/>
          <w:sz w:val="22"/>
          <w:szCs w:val="22"/>
        </w:rPr>
        <w:t>č.</w:t>
      </w:r>
      <w:proofErr w:type="gramEnd"/>
      <w:r w:rsidR="0021797C" w:rsidRPr="000814A4">
        <w:rPr>
          <w:rFonts w:ascii="Arial" w:hAnsi="Arial" w:cs="Arial"/>
          <w:snapToGrid w:val="0"/>
          <w:sz w:val="22"/>
          <w:szCs w:val="22"/>
        </w:rPr>
        <w:t xml:space="preserve"> účtu: </w:t>
      </w:r>
      <w:r w:rsidR="000814A4" w:rsidRPr="000814A4">
        <w:rPr>
          <w:rFonts w:ascii="Arial" w:hAnsi="Arial" w:cs="Arial"/>
          <w:snapToGrid w:val="0"/>
          <w:sz w:val="22"/>
          <w:szCs w:val="22"/>
          <w:highlight w:val="yellow"/>
        </w:rPr>
        <w:t>…………………….</w:t>
      </w:r>
    </w:p>
    <w:p w:rsidR="00C97AC0" w:rsidRDefault="006B5198" w:rsidP="00B3271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0814A4">
        <w:rPr>
          <w:rFonts w:ascii="Arial" w:hAnsi="Arial" w:cs="Arial"/>
          <w:snapToGrid w:val="0"/>
          <w:sz w:val="22"/>
          <w:szCs w:val="22"/>
        </w:rPr>
        <w:t>společnost je zapsaná v Obchodním rejstříku vedeném MS v Praze, oddíl</w:t>
      </w:r>
      <w:r w:rsidRPr="000814A4">
        <w:rPr>
          <w:rFonts w:ascii="Arial" w:hAnsi="Arial" w:cs="Arial"/>
          <w:snapToGrid w:val="0"/>
          <w:sz w:val="22"/>
          <w:szCs w:val="22"/>
          <w:highlight w:val="yellow"/>
        </w:rPr>
        <w:t>……,</w:t>
      </w:r>
      <w:r w:rsidRPr="000814A4">
        <w:rPr>
          <w:rFonts w:ascii="Arial" w:hAnsi="Arial" w:cs="Arial"/>
          <w:snapToGrid w:val="0"/>
          <w:sz w:val="22"/>
          <w:szCs w:val="22"/>
        </w:rPr>
        <w:t xml:space="preserve"> vložka č</w:t>
      </w:r>
      <w:r w:rsidRPr="000814A4">
        <w:rPr>
          <w:rFonts w:ascii="Arial" w:hAnsi="Arial" w:cs="Arial"/>
          <w:snapToGrid w:val="0"/>
          <w:sz w:val="22"/>
          <w:szCs w:val="22"/>
          <w:highlight w:val="yellow"/>
        </w:rPr>
        <w:t>…….</w:t>
      </w:r>
      <w:r w:rsidR="00C6409B" w:rsidRPr="000814A4">
        <w:rPr>
          <w:rFonts w:ascii="Arial" w:hAnsi="Arial" w:cs="Arial"/>
          <w:snapToGrid w:val="0"/>
          <w:sz w:val="22"/>
          <w:szCs w:val="22"/>
        </w:rPr>
        <w:t>:</w:t>
      </w:r>
      <w:r w:rsidR="00102AD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1797C" w:rsidRPr="00BF3B49" w:rsidRDefault="0021797C" w:rsidP="00BF3B49">
      <w:pPr>
        <w:jc w:val="both"/>
        <w:rPr>
          <w:rFonts w:ascii="Arial" w:hAnsi="Arial" w:cs="Arial"/>
          <w:sz w:val="22"/>
          <w:szCs w:val="22"/>
        </w:rPr>
      </w:pPr>
      <w:r w:rsidRPr="00BF3B49">
        <w:rPr>
          <w:rFonts w:ascii="Arial" w:hAnsi="Arial" w:cs="Arial"/>
          <w:sz w:val="22"/>
          <w:szCs w:val="22"/>
        </w:rPr>
        <w:t>(dále jen „</w:t>
      </w:r>
      <w:r w:rsidR="00C97AC0">
        <w:rPr>
          <w:rFonts w:ascii="Arial" w:hAnsi="Arial" w:cs="Arial"/>
          <w:b/>
          <w:sz w:val="22"/>
          <w:szCs w:val="22"/>
        </w:rPr>
        <w:t>poskytovatel</w:t>
      </w:r>
      <w:r w:rsidRPr="00BF3B49">
        <w:rPr>
          <w:rFonts w:ascii="Arial" w:hAnsi="Arial" w:cs="Arial"/>
          <w:sz w:val="22"/>
          <w:szCs w:val="22"/>
        </w:rPr>
        <w:t>“)</w:t>
      </w:r>
    </w:p>
    <w:p w:rsidR="006B2938" w:rsidRPr="00BF3B49" w:rsidRDefault="006B2938" w:rsidP="00BF3B49">
      <w:pPr>
        <w:pStyle w:val="Zkladntext"/>
        <w:spacing w:before="0"/>
        <w:rPr>
          <w:rFonts w:ascii="Arial" w:hAnsi="Arial" w:cs="Arial"/>
          <w:snapToGrid w:val="0"/>
          <w:sz w:val="22"/>
          <w:szCs w:val="22"/>
        </w:rPr>
      </w:pPr>
    </w:p>
    <w:p w:rsidR="001926E2" w:rsidRPr="00BF3B49" w:rsidRDefault="001926E2" w:rsidP="00BF3B49">
      <w:pPr>
        <w:jc w:val="both"/>
        <w:rPr>
          <w:rFonts w:ascii="Arial" w:hAnsi="Arial" w:cs="Arial"/>
          <w:sz w:val="22"/>
          <w:szCs w:val="22"/>
        </w:rPr>
      </w:pPr>
    </w:p>
    <w:p w:rsidR="00EC08AD" w:rsidRPr="00C97AC0" w:rsidRDefault="00C6409B" w:rsidP="009D32EF">
      <w:pPr>
        <w:pStyle w:val="Zkladntext"/>
        <w:spacing w:before="0"/>
        <w:rPr>
          <w:rFonts w:ascii="Arial" w:hAnsi="Arial" w:cs="Arial"/>
          <w:snapToGrid w:val="0"/>
          <w:sz w:val="22"/>
          <w:szCs w:val="22"/>
        </w:rPr>
      </w:pPr>
      <w:r w:rsidRPr="00C97AC0">
        <w:rPr>
          <w:rFonts w:ascii="Arial" w:hAnsi="Arial" w:cs="Arial"/>
          <w:sz w:val="22"/>
          <w:szCs w:val="22"/>
        </w:rPr>
        <w:t xml:space="preserve">uzavírají </w:t>
      </w:r>
      <w:r w:rsidR="00B32710">
        <w:rPr>
          <w:rFonts w:ascii="Arial" w:hAnsi="Arial" w:cs="Arial"/>
          <w:sz w:val="22"/>
          <w:szCs w:val="22"/>
        </w:rPr>
        <w:t xml:space="preserve">níže uvedeného dne, měsíce a roku v souladu </w:t>
      </w:r>
      <w:r w:rsidR="0070610E">
        <w:rPr>
          <w:rFonts w:ascii="Arial" w:hAnsi="Arial" w:cs="Arial"/>
          <w:sz w:val="22"/>
          <w:szCs w:val="22"/>
        </w:rPr>
        <w:t>s § 1746 odst. 2 zákona</w:t>
      </w:r>
      <w:r w:rsidR="00B32710">
        <w:rPr>
          <w:rFonts w:ascii="Arial" w:hAnsi="Arial" w:cs="Arial"/>
          <w:sz w:val="22"/>
          <w:szCs w:val="22"/>
        </w:rPr>
        <w:t xml:space="preserve"> č. 89/2012 Sb., občanský zákoník</w:t>
      </w:r>
      <w:r w:rsidR="00273A06">
        <w:rPr>
          <w:rFonts w:ascii="Arial" w:hAnsi="Arial" w:cs="Arial"/>
          <w:sz w:val="22"/>
          <w:szCs w:val="22"/>
        </w:rPr>
        <w:t>, ve znění pozdějších předpisů</w:t>
      </w:r>
      <w:r w:rsidR="00B32710">
        <w:rPr>
          <w:rFonts w:ascii="Arial" w:hAnsi="Arial" w:cs="Arial"/>
          <w:sz w:val="22"/>
          <w:szCs w:val="22"/>
        </w:rPr>
        <w:t xml:space="preserve"> (dále jen „občanský zákoník“)</w:t>
      </w:r>
      <w:r w:rsidR="0039019D">
        <w:rPr>
          <w:rFonts w:ascii="Arial" w:hAnsi="Arial" w:cs="Arial"/>
          <w:sz w:val="22"/>
          <w:szCs w:val="22"/>
        </w:rPr>
        <w:t>,</w:t>
      </w:r>
      <w:r w:rsidR="00B32710">
        <w:rPr>
          <w:rFonts w:ascii="Arial" w:hAnsi="Arial" w:cs="Arial"/>
          <w:sz w:val="22"/>
          <w:szCs w:val="22"/>
        </w:rPr>
        <w:t xml:space="preserve"> </w:t>
      </w:r>
      <w:r w:rsidRPr="00C97AC0">
        <w:rPr>
          <w:rFonts w:ascii="Arial" w:hAnsi="Arial" w:cs="Arial"/>
          <w:sz w:val="22"/>
          <w:szCs w:val="22"/>
        </w:rPr>
        <w:t xml:space="preserve">tuto smlouvu </w:t>
      </w:r>
      <w:r w:rsidR="00E204C0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E204C0">
        <w:rPr>
          <w:rFonts w:ascii="Arial" w:hAnsi="Arial" w:cs="Arial"/>
          <w:sz w:val="22"/>
          <w:szCs w:val="22"/>
        </w:rPr>
        <w:t>p</w:t>
      </w:r>
      <w:r w:rsidR="00E204C0">
        <w:rPr>
          <w:rFonts w:ascii="Arial" w:hAnsi="Arial" w:cs="Arial"/>
          <w:sz w:val="22"/>
          <w:szCs w:val="22"/>
        </w:rPr>
        <w:t>o</w:t>
      </w:r>
      <w:proofErr w:type="gramEnd"/>
      <w:r w:rsidR="00E204C0">
        <w:rPr>
          <w:rFonts w:ascii="Arial" w:hAnsi="Arial" w:cs="Arial"/>
          <w:sz w:val="22"/>
          <w:szCs w:val="22"/>
        </w:rPr>
        <w:t>skytování služeb</w:t>
      </w:r>
      <w:r w:rsidR="00C97AC0" w:rsidRPr="00C97AC0">
        <w:rPr>
          <w:rFonts w:ascii="Arial" w:hAnsi="Arial" w:cs="Arial"/>
          <w:sz w:val="22"/>
          <w:szCs w:val="22"/>
        </w:rPr>
        <w:t xml:space="preserve"> </w:t>
      </w:r>
      <w:r w:rsidRPr="00C97AC0">
        <w:rPr>
          <w:rFonts w:ascii="Arial" w:hAnsi="Arial" w:cs="Arial"/>
          <w:sz w:val="22"/>
          <w:szCs w:val="22"/>
        </w:rPr>
        <w:t>(dále jen „smlouva“)</w:t>
      </w:r>
      <w:r w:rsidR="00273A06">
        <w:rPr>
          <w:rFonts w:ascii="Arial" w:hAnsi="Arial" w:cs="Arial"/>
          <w:sz w:val="22"/>
          <w:szCs w:val="22"/>
        </w:rPr>
        <w:t>:</w:t>
      </w:r>
    </w:p>
    <w:p w:rsidR="00037D43" w:rsidRPr="00C97AC0" w:rsidRDefault="00037D43" w:rsidP="009D32EF">
      <w:pPr>
        <w:pStyle w:val="Zkladntext"/>
        <w:spacing w:before="0"/>
        <w:rPr>
          <w:rFonts w:ascii="Arial" w:hAnsi="Arial" w:cs="Arial"/>
          <w:snapToGrid w:val="0"/>
          <w:sz w:val="22"/>
          <w:szCs w:val="22"/>
        </w:rPr>
      </w:pPr>
    </w:p>
    <w:p w:rsidR="007D4BDD" w:rsidRPr="00BF3B49" w:rsidRDefault="007D4BDD" w:rsidP="009D32EF">
      <w:pPr>
        <w:pStyle w:val="Zkladntext"/>
        <w:spacing w:before="0"/>
        <w:rPr>
          <w:rFonts w:ascii="Arial" w:hAnsi="Arial" w:cs="Arial"/>
          <w:snapToGrid w:val="0"/>
          <w:sz w:val="22"/>
          <w:szCs w:val="22"/>
        </w:rPr>
      </w:pPr>
    </w:p>
    <w:p w:rsidR="00BF3B49" w:rsidRDefault="00263A77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BF3B49">
        <w:rPr>
          <w:rFonts w:ascii="Arial" w:hAnsi="Arial" w:cs="Arial"/>
          <w:b/>
          <w:sz w:val="22"/>
          <w:szCs w:val="22"/>
        </w:rPr>
        <w:t xml:space="preserve">Čl. </w:t>
      </w:r>
      <w:r w:rsidR="00321516">
        <w:rPr>
          <w:rFonts w:ascii="Arial" w:hAnsi="Arial" w:cs="Arial"/>
          <w:b/>
          <w:sz w:val="22"/>
          <w:szCs w:val="22"/>
        </w:rPr>
        <w:t>I</w:t>
      </w:r>
      <w:r w:rsidR="004D3767">
        <w:rPr>
          <w:rFonts w:ascii="Arial" w:hAnsi="Arial" w:cs="Arial"/>
          <w:b/>
          <w:sz w:val="22"/>
          <w:szCs w:val="22"/>
        </w:rPr>
        <w:t>.</w:t>
      </w:r>
    </w:p>
    <w:p w:rsidR="00302A12" w:rsidRPr="00BF3B49" w:rsidRDefault="00302A12" w:rsidP="00302A1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ustanovení</w:t>
      </w:r>
    </w:p>
    <w:p w:rsidR="00AA0381" w:rsidRPr="0017661E" w:rsidRDefault="00C31B88" w:rsidP="00BC4D33">
      <w:pPr>
        <w:pStyle w:val="podnadpissmlouvy2"/>
        <w:jc w:val="both"/>
      </w:pPr>
      <w:r w:rsidRPr="006B5198">
        <w:rPr>
          <w:b w:val="0"/>
        </w:rPr>
        <w:t>Objednatel</w:t>
      </w:r>
      <w:r w:rsidR="007D4BDD" w:rsidRPr="006B5198">
        <w:rPr>
          <w:b w:val="0"/>
        </w:rPr>
        <w:t xml:space="preserve"> </w:t>
      </w:r>
      <w:r w:rsidR="002D5F91" w:rsidRPr="006B5198">
        <w:rPr>
          <w:b w:val="0"/>
        </w:rPr>
        <w:t xml:space="preserve">je </w:t>
      </w:r>
      <w:r w:rsidR="009D32EF" w:rsidRPr="006B5198">
        <w:rPr>
          <w:b w:val="0"/>
        </w:rPr>
        <w:t>příslušný hospodařit s majetkem státu</w:t>
      </w:r>
      <w:r w:rsidR="007D4BDD" w:rsidRPr="006B5198">
        <w:rPr>
          <w:b w:val="0"/>
        </w:rPr>
        <w:t>, a to s</w:t>
      </w:r>
      <w:r w:rsidR="00D07D35">
        <w:rPr>
          <w:b w:val="0"/>
        </w:rPr>
        <w:t> </w:t>
      </w:r>
      <w:r w:rsidR="00CB2D98">
        <w:rPr>
          <w:b w:val="0"/>
        </w:rPr>
        <w:t>objekte</w:t>
      </w:r>
      <w:r w:rsidR="00D07D35">
        <w:rPr>
          <w:b w:val="0"/>
        </w:rPr>
        <w:t xml:space="preserve">m </w:t>
      </w:r>
      <w:r w:rsidR="00CB2D98" w:rsidRPr="00D07D35">
        <w:rPr>
          <w:b w:val="0"/>
        </w:rPr>
        <w:t>Strakova akademie</w:t>
      </w:r>
      <w:r w:rsidR="00F85435" w:rsidRPr="00D07D35">
        <w:rPr>
          <w:b w:val="0"/>
        </w:rPr>
        <w:t xml:space="preserve">, </w:t>
      </w:r>
      <w:r w:rsidR="00813C94" w:rsidRPr="00D07D35">
        <w:rPr>
          <w:b w:val="0"/>
        </w:rPr>
        <w:t xml:space="preserve">stojící na pozemku </w:t>
      </w:r>
      <w:proofErr w:type="spellStart"/>
      <w:r w:rsidR="00813C94" w:rsidRPr="00D07D35">
        <w:rPr>
          <w:b w:val="0"/>
        </w:rPr>
        <w:t>parc</w:t>
      </w:r>
      <w:proofErr w:type="spellEnd"/>
      <w:r w:rsidR="00813C94" w:rsidRPr="00D07D35">
        <w:rPr>
          <w:b w:val="0"/>
        </w:rPr>
        <w:t xml:space="preserve">. </w:t>
      </w:r>
      <w:proofErr w:type="gramStart"/>
      <w:r w:rsidR="00813C94" w:rsidRPr="00D07D35">
        <w:rPr>
          <w:b w:val="0"/>
        </w:rPr>
        <w:t>č.</w:t>
      </w:r>
      <w:proofErr w:type="gramEnd"/>
      <w:r w:rsidR="00813C94" w:rsidRPr="00D07D35">
        <w:rPr>
          <w:b w:val="0"/>
        </w:rPr>
        <w:t xml:space="preserve"> </w:t>
      </w:r>
      <w:r w:rsidR="0084463A" w:rsidRPr="00D07D35">
        <w:rPr>
          <w:b w:val="0"/>
        </w:rPr>
        <w:t xml:space="preserve">680, a </w:t>
      </w:r>
      <w:r w:rsidR="00813C94" w:rsidRPr="00D07D35">
        <w:rPr>
          <w:b w:val="0"/>
        </w:rPr>
        <w:t>jak je zapsáno u Katastrálního úřadu pro Hlavní město Prahu, Katastrální pracoviště Praha, na LV 143, pro obec Praha, katastrální území Malá Strana</w:t>
      </w:r>
      <w:r w:rsidR="00E204C0" w:rsidRPr="00D07D35">
        <w:rPr>
          <w:b w:val="0"/>
        </w:rPr>
        <w:t>, nacházející se na a</w:t>
      </w:r>
      <w:r w:rsidR="00E204C0" w:rsidRPr="00D07D35">
        <w:rPr>
          <w:b w:val="0"/>
        </w:rPr>
        <w:t>d</w:t>
      </w:r>
      <w:r w:rsidR="00E204C0" w:rsidRPr="00D07D35">
        <w:rPr>
          <w:b w:val="0"/>
        </w:rPr>
        <w:t xml:space="preserve">rese </w:t>
      </w:r>
      <w:r w:rsidR="0084463A" w:rsidRPr="00D07D35">
        <w:rPr>
          <w:b w:val="0"/>
        </w:rPr>
        <w:t>nábřeží Edvarda Beneše 128/4</w:t>
      </w:r>
      <w:r w:rsidR="00813C94" w:rsidRPr="00D07D35">
        <w:rPr>
          <w:b w:val="0"/>
        </w:rPr>
        <w:t>, Praha 1</w:t>
      </w:r>
      <w:r w:rsidR="00862A20" w:rsidRPr="00D07D35">
        <w:rPr>
          <w:b w:val="0"/>
        </w:rPr>
        <w:t xml:space="preserve"> (dále jen „objekt“</w:t>
      </w:r>
      <w:r w:rsidR="0017661E" w:rsidRPr="00D07D35">
        <w:rPr>
          <w:b w:val="0"/>
        </w:rPr>
        <w:t>)</w:t>
      </w:r>
      <w:r w:rsidR="00AA0381" w:rsidRPr="00D07D35">
        <w:rPr>
          <w:b w:val="0"/>
        </w:rPr>
        <w:t>;</w:t>
      </w:r>
      <w:bookmarkStart w:id="0" w:name="_GoBack"/>
      <w:bookmarkEnd w:id="0"/>
    </w:p>
    <w:p w:rsidR="00037D43" w:rsidRPr="00302A12" w:rsidRDefault="00263A77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302A12">
        <w:rPr>
          <w:rFonts w:ascii="Arial" w:hAnsi="Arial" w:cs="Arial"/>
          <w:b/>
          <w:sz w:val="22"/>
          <w:szCs w:val="22"/>
        </w:rPr>
        <w:t>Č</w:t>
      </w:r>
      <w:r w:rsidR="00BF3B49" w:rsidRPr="00302A12">
        <w:rPr>
          <w:rFonts w:ascii="Arial" w:hAnsi="Arial" w:cs="Arial"/>
          <w:b/>
          <w:sz w:val="22"/>
          <w:szCs w:val="22"/>
        </w:rPr>
        <w:t>l</w:t>
      </w:r>
      <w:r w:rsidRPr="00302A12">
        <w:rPr>
          <w:rFonts w:ascii="Arial" w:hAnsi="Arial" w:cs="Arial"/>
          <w:b/>
          <w:sz w:val="22"/>
          <w:szCs w:val="22"/>
        </w:rPr>
        <w:t xml:space="preserve">. </w:t>
      </w:r>
      <w:r w:rsidR="00321516">
        <w:rPr>
          <w:rFonts w:ascii="Arial" w:hAnsi="Arial" w:cs="Arial"/>
          <w:b/>
          <w:sz w:val="22"/>
          <w:szCs w:val="22"/>
        </w:rPr>
        <w:t>II</w:t>
      </w:r>
      <w:r w:rsidR="004D3767">
        <w:rPr>
          <w:rFonts w:ascii="Arial" w:hAnsi="Arial" w:cs="Arial"/>
          <w:b/>
          <w:sz w:val="22"/>
          <w:szCs w:val="22"/>
        </w:rPr>
        <w:t>.</w:t>
      </w:r>
    </w:p>
    <w:p w:rsidR="007D4BDD" w:rsidRPr="00302A12" w:rsidRDefault="00263A77" w:rsidP="00DE2B4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302A12">
        <w:rPr>
          <w:rFonts w:ascii="Arial" w:hAnsi="Arial" w:cs="Arial"/>
          <w:b/>
          <w:sz w:val="22"/>
          <w:szCs w:val="22"/>
        </w:rPr>
        <w:t xml:space="preserve">Předmět </w:t>
      </w:r>
      <w:r w:rsidR="00302A12">
        <w:rPr>
          <w:rFonts w:ascii="Arial" w:hAnsi="Arial" w:cs="Arial"/>
          <w:b/>
          <w:sz w:val="22"/>
          <w:szCs w:val="22"/>
        </w:rPr>
        <w:t>smlouvy</w:t>
      </w:r>
    </w:p>
    <w:p w:rsidR="00EA0843" w:rsidRDefault="001F1223" w:rsidP="00BC4D33">
      <w:pPr>
        <w:widowControl w:val="0"/>
        <w:numPr>
          <w:ilvl w:val="0"/>
          <w:numId w:val="1"/>
        </w:numPr>
        <w:adjustRightInd w:val="0"/>
        <w:spacing w:after="240"/>
        <w:ind w:left="426" w:hanging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C97AC0">
        <w:rPr>
          <w:rFonts w:ascii="Arial" w:hAnsi="Arial" w:cs="Arial"/>
          <w:snapToGrid w:val="0"/>
          <w:sz w:val="22"/>
          <w:szCs w:val="22"/>
        </w:rPr>
        <w:t xml:space="preserve">Předmětem této </w:t>
      </w:r>
      <w:r w:rsidR="003C2FAE" w:rsidRPr="00C97AC0">
        <w:rPr>
          <w:rFonts w:ascii="Arial" w:hAnsi="Arial" w:cs="Arial"/>
          <w:snapToGrid w:val="0"/>
          <w:sz w:val="22"/>
          <w:szCs w:val="22"/>
        </w:rPr>
        <w:t xml:space="preserve">smlouvy </w:t>
      </w:r>
      <w:r w:rsidRPr="00C97AC0">
        <w:rPr>
          <w:rFonts w:ascii="Arial" w:hAnsi="Arial" w:cs="Arial"/>
          <w:snapToGrid w:val="0"/>
          <w:sz w:val="22"/>
          <w:szCs w:val="22"/>
        </w:rPr>
        <w:t xml:space="preserve">je </w:t>
      </w:r>
      <w:r w:rsidR="003C2FAE" w:rsidRPr="00C97AC0">
        <w:rPr>
          <w:rFonts w:ascii="Arial" w:hAnsi="Arial" w:cs="Arial"/>
          <w:snapToGrid w:val="0"/>
          <w:sz w:val="22"/>
          <w:szCs w:val="22"/>
        </w:rPr>
        <w:t xml:space="preserve">závazek </w:t>
      </w:r>
      <w:r w:rsidR="00C97AC0" w:rsidRPr="00C97AC0">
        <w:rPr>
          <w:rFonts w:ascii="Arial" w:hAnsi="Arial" w:cs="Arial"/>
          <w:snapToGrid w:val="0"/>
          <w:sz w:val="22"/>
          <w:szCs w:val="22"/>
        </w:rPr>
        <w:t xml:space="preserve">poskytovatele </w:t>
      </w:r>
      <w:r w:rsidR="00E204C0">
        <w:rPr>
          <w:rFonts w:ascii="Arial" w:hAnsi="Arial" w:cs="Arial"/>
          <w:snapToGrid w:val="0"/>
          <w:sz w:val="22"/>
          <w:szCs w:val="22"/>
        </w:rPr>
        <w:t>poskytovat</w:t>
      </w:r>
      <w:r w:rsidR="00C97AC0" w:rsidRPr="00C97AC0">
        <w:rPr>
          <w:rFonts w:ascii="Arial" w:hAnsi="Arial" w:cs="Arial"/>
          <w:snapToGrid w:val="0"/>
          <w:sz w:val="22"/>
          <w:szCs w:val="22"/>
        </w:rPr>
        <w:t xml:space="preserve"> objednateli řádně a včas služby spočívající v</w:t>
      </w:r>
      <w:r w:rsidR="002072E3">
        <w:rPr>
          <w:rFonts w:ascii="Arial" w:hAnsi="Arial" w:cs="Arial"/>
          <w:snapToGrid w:val="0"/>
          <w:sz w:val="22"/>
          <w:szCs w:val="22"/>
        </w:rPr>
        <w:t> </w:t>
      </w:r>
      <w:r w:rsidR="00E41264">
        <w:rPr>
          <w:rFonts w:ascii="Arial" w:hAnsi="Arial" w:cs="Arial"/>
          <w:snapToGrid w:val="0"/>
          <w:sz w:val="22"/>
          <w:szCs w:val="22"/>
        </w:rPr>
        <w:t>pravideln</w:t>
      </w:r>
      <w:r w:rsidR="00AA0381">
        <w:rPr>
          <w:rFonts w:ascii="Arial" w:hAnsi="Arial" w:cs="Arial"/>
          <w:snapToGrid w:val="0"/>
          <w:sz w:val="22"/>
          <w:szCs w:val="22"/>
        </w:rPr>
        <w:t>ých</w:t>
      </w:r>
      <w:r w:rsidR="002072E3">
        <w:rPr>
          <w:rFonts w:ascii="Arial" w:hAnsi="Arial" w:cs="Arial"/>
          <w:snapToGrid w:val="0"/>
          <w:sz w:val="22"/>
          <w:szCs w:val="22"/>
        </w:rPr>
        <w:t xml:space="preserve"> servisních </w:t>
      </w:r>
      <w:r w:rsidR="00AA0381">
        <w:rPr>
          <w:rFonts w:ascii="Arial" w:hAnsi="Arial" w:cs="Arial"/>
          <w:snapToGrid w:val="0"/>
          <w:sz w:val="22"/>
          <w:szCs w:val="22"/>
        </w:rPr>
        <w:t>prohlídkách</w:t>
      </w:r>
      <w:r w:rsidR="002072E3">
        <w:rPr>
          <w:rFonts w:ascii="Arial" w:hAnsi="Arial" w:cs="Arial"/>
          <w:snapToGrid w:val="0"/>
          <w:sz w:val="22"/>
          <w:szCs w:val="22"/>
        </w:rPr>
        <w:t xml:space="preserve"> klimatizace </w:t>
      </w:r>
      <w:r w:rsidR="0017661E">
        <w:rPr>
          <w:rFonts w:ascii="Arial" w:hAnsi="Arial" w:cs="Arial"/>
          <w:snapToGrid w:val="0"/>
          <w:sz w:val="22"/>
          <w:szCs w:val="22"/>
        </w:rPr>
        <w:t>a vzduchotechniky</w:t>
      </w:r>
      <w:r w:rsidR="00FF701D">
        <w:rPr>
          <w:rFonts w:ascii="Arial" w:hAnsi="Arial" w:cs="Arial"/>
          <w:snapToGrid w:val="0"/>
          <w:sz w:val="22"/>
          <w:szCs w:val="22"/>
        </w:rPr>
        <w:t xml:space="preserve"> místností</w:t>
      </w:r>
      <w:r w:rsidR="0017661E">
        <w:rPr>
          <w:rFonts w:ascii="Arial" w:hAnsi="Arial" w:cs="Arial"/>
          <w:snapToGrid w:val="0"/>
          <w:sz w:val="22"/>
          <w:szCs w:val="22"/>
        </w:rPr>
        <w:t xml:space="preserve"> </w:t>
      </w:r>
      <w:r w:rsidR="002072E3">
        <w:rPr>
          <w:rFonts w:ascii="Arial" w:hAnsi="Arial" w:cs="Arial"/>
          <w:snapToGrid w:val="0"/>
          <w:sz w:val="22"/>
          <w:szCs w:val="22"/>
        </w:rPr>
        <w:t>v</w:t>
      </w:r>
      <w:r w:rsidR="00FF701D">
        <w:rPr>
          <w:rFonts w:ascii="Arial" w:hAnsi="Arial" w:cs="Arial"/>
          <w:snapToGrid w:val="0"/>
          <w:sz w:val="22"/>
          <w:szCs w:val="22"/>
        </w:rPr>
        <w:t> </w:t>
      </w:r>
      <w:r w:rsidR="00FC74CE">
        <w:rPr>
          <w:rFonts w:ascii="Arial" w:hAnsi="Arial" w:cs="Arial"/>
          <w:snapToGrid w:val="0"/>
          <w:sz w:val="22"/>
          <w:szCs w:val="22"/>
        </w:rPr>
        <w:t>2</w:t>
      </w:r>
      <w:r w:rsidR="00FF701D">
        <w:rPr>
          <w:rFonts w:ascii="Arial" w:hAnsi="Arial" w:cs="Arial"/>
          <w:snapToGrid w:val="0"/>
          <w:sz w:val="22"/>
          <w:szCs w:val="22"/>
        </w:rPr>
        <w:t xml:space="preserve">. NP </w:t>
      </w:r>
      <w:r w:rsidR="002072E3">
        <w:rPr>
          <w:rFonts w:ascii="Arial" w:hAnsi="Arial" w:cs="Arial"/>
          <w:snapToGrid w:val="0"/>
          <w:sz w:val="22"/>
          <w:szCs w:val="22"/>
        </w:rPr>
        <w:t>objektu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 objednatele dle požadavků a v termínech stanovených objednatelem a platnými právními předpisy a ostatními předpisy </w:t>
      </w:r>
      <w:r w:rsidR="00767341">
        <w:rPr>
          <w:rFonts w:ascii="Arial" w:hAnsi="Arial" w:cs="Arial"/>
          <w:snapToGrid w:val="0"/>
          <w:sz w:val="22"/>
          <w:szCs w:val="22"/>
        </w:rPr>
        <w:t xml:space="preserve">a 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specifikované blíže v následujících ustanoveních smlouvy a v příloze č. 1 </w:t>
      </w:r>
      <w:r w:rsidR="0017661E">
        <w:rPr>
          <w:rFonts w:ascii="Arial" w:hAnsi="Arial" w:cs="Arial"/>
          <w:snapToGrid w:val="0"/>
          <w:sz w:val="22"/>
          <w:szCs w:val="22"/>
        </w:rPr>
        <w:t xml:space="preserve">a 2 </w:t>
      </w:r>
      <w:r w:rsidR="00EA0843">
        <w:rPr>
          <w:rFonts w:ascii="Arial" w:hAnsi="Arial" w:cs="Arial"/>
          <w:snapToGrid w:val="0"/>
          <w:sz w:val="22"/>
          <w:szCs w:val="22"/>
        </w:rPr>
        <w:t>smlouvy (dále též jen „</w:t>
      </w:r>
      <w:r w:rsidR="00E03B2A">
        <w:rPr>
          <w:rFonts w:ascii="Arial" w:hAnsi="Arial" w:cs="Arial"/>
          <w:snapToGrid w:val="0"/>
          <w:sz w:val="22"/>
          <w:szCs w:val="22"/>
        </w:rPr>
        <w:t>služby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“) </w:t>
      </w:r>
      <w:r w:rsidR="00EA0843" w:rsidRPr="00C97AC0">
        <w:rPr>
          <w:rFonts w:ascii="Arial" w:hAnsi="Arial" w:cs="Arial"/>
          <w:snapToGrid w:val="0"/>
          <w:sz w:val="22"/>
          <w:szCs w:val="22"/>
        </w:rPr>
        <w:t>a závazek objednatele řádně pr</w:t>
      </w:r>
      <w:r w:rsidR="00EA0843" w:rsidRPr="00C97AC0">
        <w:rPr>
          <w:rFonts w:ascii="Arial" w:hAnsi="Arial" w:cs="Arial"/>
          <w:snapToGrid w:val="0"/>
          <w:sz w:val="22"/>
          <w:szCs w:val="22"/>
        </w:rPr>
        <w:t>o</w:t>
      </w:r>
      <w:r w:rsidR="00EA0843" w:rsidRPr="00C97AC0">
        <w:rPr>
          <w:rFonts w:ascii="Arial" w:hAnsi="Arial" w:cs="Arial"/>
          <w:snapToGrid w:val="0"/>
          <w:sz w:val="22"/>
          <w:szCs w:val="22"/>
        </w:rPr>
        <w:lastRenderedPageBreak/>
        <w:t>vedené plnění předmětu této smlouvy převzít a zaplatit poskytovateli sjednanou cenu dle př</w:t>
      </w:r>
      <w:r w:rsidR="00EA0843" w:rsidRPr="00C97AC0">
        <w:rPr>
          <w:rFonts w:ascii="Arial" w:hAnsi="Arial" w:cs="Arial"/>
          <w:snapToGrid w:val="0"/>
          <w:sz w:val="22"/>
          <w:szCs w:val="22"/>
        </w:rPr>
        <w:t>í</w:t>
      </w:r>
      <w:r w:rsidR="00EA0843" w:rsidRPr="00C97AC0">
        <w:rPr>
          <w:rFonts w:ascii="Arial" w:hAnsi="Arial" w:cs="Arial"/>
          <w:snapToGrid w:val="0"/>
          <w:sz w:val="22"/>
          <w:szCs w:val="22"/>
        </w:rPr>
        <w:t>lohy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 č. </w:t>
      </w:r>
      <w:r w:rsidR="0017661E">
        <w:rPr>
          <w:rFonts w:ascii="Arial" w:hAnsi="Arial" w:cs="Arial"/>
          <w:snapToGrid w:val="0"/>
          <w:sz w:val="22"/>
          <w:szCs w:val="22"/>
        </w:rPr>
        <w:t xml:space="preserve">3 </w:t>
      </w:r>
      <w:proofErr w:type="gramStart"/>
      <w:r w:rsidR="00EA0843" w:rsidRPr="00C97AC0">
        <w:rPr>
          <w:rFonts w:ascii="Arial" w:hAnsi="Arial" w:cs="Arial"/>
          <w:snapToGrid w:val="0"/>
          <w:sz w:val="22"/>
          <w:szCs w:val="22"/>
        </w:rPr>
        <w:t>této</w:t>
      </w:r>
      <w:proofErr w:type="gramEnd"/>
      <w:r w:rsidR="00EA0843" w:rsidRPr="00C97AC0">
        <w:rPr>
          <w:rFonts w:ascii="Arial" w:hAnsi="Arial" w:cs="Arial"/>
          <w:snapToGrid w:val="0"/>
          <w:sz w:val="22"/>
          <w:szCs w:val="22"/>
        </w:rPr>
        <w:t xml:space="preserve"> smlouvy</w:t>
      </w:r>
      <w:r w:rsidR="00EA0843">
        <w:rPr>
          <w:rFonts w:ascii="Arial" w:hAnsi="Arial" w:cs="Arial"/>
          <w:snapToGrid w:val="0"/>
          <w:sz w:val="22"/>
          <w:szCs w:val="22"/>
        </w:rPr>
        <w:t>.</w:t>
      </w:r>
    </w:p>
    <w:p w:rsidR="00BB02BB" w:rsidRDefault="00E35FA0" w:rsidP="00BC4D33">
      <w:pPr>
        <w:widowControl w:val="0"/>
        <w:numPr>
          <w:ilvl w:val="0"/>
          <w:numId w:val="1"/>
        </w:numPr>
        <w:adjustRightInd w:val="0"/>
        <w:spacing w:after="240"/>
        <w:ind w:left="426" w:hanging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Pravidelné servisní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 prohlídky</w:t>
      </w:r>
      <w:r w:rsidR="002E3953">
        <w:rPr>
          <w:rFonts w:ascii="Arial" w:hAnsi="Arial" w:cs="Arial"/>
          <w:snapToGrid w:val="0"/>
          <w:sz w:val="22"/>
          <w:szCs w:val="22"/>
        </w:rPr>
        <w:t xml:space="preserve"> 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se týkají </w:t>
      </w:r>
      <w:r>
        <w:rPr>
          <w:rFonts w:ascii="Arial" w:hAnsi="Arial" w:cs="Arial"/>
          <w:snapToGrid w:val="0"/>
          <w:sz w:val="22"/>
          <w:szCs w:val="22"/>
        </w:rPr>
        <w:t>klimatizace</w:t>
      </w:r>
      <w:r w:rsidR="00C556EA">
        <w:rPr>
          <w:rFonts w:ascii="Arial" w:hAnsi="Arial" w:cs="Arial"/>
          <w:snapToGrid w:val="0"/>
          <w:sz w:val="22"/>
          <w:szCs w:val="22"/>
        </w:rPr>
        <w:t>,</w:t>
      </w:r>
      <w:r w:rsidR="00F91DA1">
        <w:rPr>
          <w:rFonts w:ascii="Arial" w:hAnsi="Arial" w:cs="Arial"/>
          <w:snapToGrid w:val="0"/>
          <w:sz w:val="22"/>
          <w:szCs w:val="22"/>
        </w:rPr>
        <w:t xml:space="preserve"> vzduchotechniky </w:t>
      </w:r>
      <w:r>
        <w:rPr>
          <w:rFonts w:ascii="Arial" w:hAnsi="Arial" w:cs="Arial"/>
          <w:snapToGrid w:val="0"/>
          <w:sz w:val="22"/>
          <w:szCs w:val="22"/>
        </w:rPr>
        <w:t>a zařízení, které klimat</w:t>
      </w:r>
      <w:r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 xml:space="preserve">zace </w:t>
      </w:r>
      <w:r w:rsidR="006344AF">
        <w:rPr>
          <w:rFonts w:ascii="Arial" w:hAnsi="Arial" w:cs="Arial"/>
          <w:snapToGrid w:val="0"/>
          <w:sz w:val="22"/>
          <w:szCs w:val="22"/>
        </w:rPr>
        <w:t xml:space="preserve">a vzduchotechnika </w:t>
      </w:r>
      <w:r>
        <w:rPr>
          <w:rFonts w:ascii="Arial" w:hAnsi="Arial" w:cs="Arial"/>
          <w:snapToGrid w:val="0"/>
          <w:sz w:val="22"/>
          <w:szCs w:val="22"/>
        </w:rPr>
        <w:t>obsahuje</w:t>
      </w:r>
      <w:r w:rsidR="00BB02BB">
        <w:rPr>
          <w:rFonts w:ascii="Arial" w:hAnsi="Arial" w:cs="Arial"/>
          <w:snapToGrid w:val="0"/>
          <w:sz w:val="22"/>
          <w:szCs w:val="22"/>
        </w:rPr>
        <w:t>:</w:t>
      </w:r>
    </w:p>
    <w:p w:rsidR="00BB02BB" w:rsidRPr="00BB02BB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</w:t>
      </w:r>
      <w:r w:rsidR="00E35FA0">
        <w:rPr>
          <w:rFonts w:ascii="Arial" w:hAnsi="Arial" w:cs="Arial"/>
          <w:b/>
          <w:snapToGrid w:val="0"/>
          <w:sz w:val="22"/>
          <w:szCs w:val="22"/>
        </w:rPr>
        <w:t>ařízení č. 1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 w:rsidR="00E35FA0">
        <w:rPr>
          <w:rFonts w:ascii="Arial" w:hAnsi="Arial" w:cs="Arial"/>
          <w:b/>
          <w:snapToGrid w:val="0"/>
          <w:sz w:val="22"/>
          <w:szCs w:val="22"/>
        </w:rPr>
        <w:t xml:space="preserve"> VZT jednotka CIC Hřebec H 12</w:t>
      </w:r>
      <w:r w:rsidR="0084463A">
        <w:rPr>
          <w:rFonts w:ascii="Arial" w:hAnsi="Arial" w:cs="Arial"/>
          <w:b/>
          <w:snapToGrid w:val="0"/>
          <w:sz w:val="22"/>
          <w:szCs w:val="22"/>
        </w:rPr>
        <w:t>.5</w:t>
      </w:r>
      <w:r w:rsidR="00E62335">
        <w:rPr>
          <w:rFonts w:ascii="Arial" w:hAnsi="Arial" w:cs="Arial"/>
          <w:b/>
          <w:snapToGrid w:val="0"/>
          <w:sz w:val="22"/>
          <w:szCs w:val="22"/>
        </w:rPr>
        <w:t>;</w:t>
      </w:r>
      <w:r w:rsidR="00CA178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umístěné v místnosti č.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 xml:space="preserve"> 038 a 03</w:t>
      </w:r>
      <w:r w:rsidR="00FF701D" w:rsidRPr="00215846">
        <w:rPr>
          <w:rFonts w:ascii="Arial" w:hAnsi="Arial" w:cs="Arial"/>
          <w:snapToGrid w:val="0"/>
          <w:sz w:val="22"/>
          <w:szCs w:val="22"/>
        </w:rPr>
        <w:t>9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;</w:t>
      </w:r>
    </w:p>
    <w:p w:rsidR="00BB02BB" w:rsidRPr="00C556EA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</w:t>
      </w:r>
      <w:r w:rsidR="00E62335">
        <w:rPr>
          <w:rFonts w:ascii="Arial" w:hAnsi="Arial" w:cs="Arial"/>
          <w:b/>
          <w:snapToGrid w:val="0"/>
          <w:sz w:val="22"/>
          <w:szCs w:val="22"/>
        </w:rPr>
        <w:t>ařízení č.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62335">
        <w:rPr>
          <w:rFonts w:ascii="Arial" w:hAnsi="Arial" w:cs="Arial"/>
          <w:b/>
          <w:snapToGrid w:val="0"/>
          <w:sz w:val="22"/>
          <w:szCs w:val="22"/>
        </w:rPr>
        <w:t>2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 w:rsidR="00E62335">
        <w:rPr>
          <w:rFonts w:ascii="Arial" w:hAnsi="Arial" w:cs="Arial"/>
          <w:b/>
          <w:snapToGrid w:val="0"/>
          <w:sz w:val="22"/>
          <w:szCs w:val="22"/>
        </w:rPr>
        <w:t xml:space="preserve"> Vnitřní </w:t>
      </w:r>
      <w:proofErr w:type="spellStart"/>
      <w:r w:rsidR="00E62335">
        <w:rPr>
          <w:rFonts w:ascii="Arial" w:hAnsi="Arial" w:cs="Arial"/>
          <w:b/>
          <w:snapToGrid w:val="0"/>
          <w:sz w:val="22"/>
          <w:szCs w:val="22"/>
        </w:rPr>
        <w:t>chiller</w:t>
      </w:r>
      <w:proofErr w:type="spellEnd"/>
      <w:r w:rsidR="00E62335">
        <w:rPr>
          <w:rFonts w:ascii="Arial" w:hAnsi="Arial" w:cs="Arial"/>
          <w:b/>
          <w:snapToGrid w:val="0"/>
          <w:sz w:val="22"/>
          <w:szCs w:val="22"/>
        </w:rPr>
        <w:t xml:space="preserve"> STULZ s odděleným kondenzátorem CSI 891 A </w:t>
      </w:r>
      <w:r w:rsidR="008E7E2B">
        <w:rPr>
          <w:rFonts w:ascii="Arial" w:hAnsi="Arial" w:cs="Arial"/>
          <w:b/>
          <w:snapToGrid w:val="0"/>
          <w:sz w:val="22"/>
          <w:szCs w:val="22"/>
        </w:rPr>
        <w:t>– 82 kW</w:t>
      </w:r>
      <w:r w:rsidR="00BB02BB" w:rsidRPr="00BB02BB">
        <w:rPr>
          <w:rFonts w:ascii="Arial" w:hAnsi="Arial" w:cs="Arial"/>
          <w:snapToGrid w:val="0"/>
          <w:sz w:val="22"/>
          <w:szCs w:val="22"/>
        </w:rPr>
        <w:t>;</w:t>
      </w:r>
      <w:r w:rsidR="00CA1780">
        <w:rPr>
          <w:rFonts w:ascii="Arial" w:hAnsi="Arial" w:cs="Arial"/>
          <w:snapToGrid w:val="0"/>
          <w:sz w:val="22"/>
          <w:szCs w:val="22"/>
        </w:rPr>
        <w:t xml:space="preserve"> 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umístěné v místnosti č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. 039;</w:t>
      </w:r>
    </w:p>
    <w:p w:rsidR="00BB02BB" w:rsidRPr="00C556EA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zařízení č. 3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Parní zvlhčovač STULZ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Suprasteam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SEH0453H40E2;</w:t>
      </w:r>
      <w:r w:rsidR="00CA178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umístěné v místnosti č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. 038;</w:t>
      </w:r>
    </w:p>
    <w:p w:rsidR="002072E3" w:rsidRPr="00C556EA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zařízení č. 4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Fancoily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GEKO 4 ks FCU FLEX GEKO GF52</w:t>
      </w:r>
      <w:r w:rsidRPr="00215846">
        <w:rPr>
          <w:rFonts w:ascii="Arial" w:hAnsi="Arial" w:cs="Arial"/>
          <w:snapToGrid w:val="0"/>
          <w:sz w:val="22"/>
          <w:szCs w:val="22"/>
        </w:rPr>
        <w:t>;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 xml:space="preserve"> umístěné v místnosti </w:t>
      </w:r>
      <w:r w:rsidR="00C556EA" w:rsidRPr="00215846">
        <w:rPr>
          <w:rFonts w:ascii="Arial" w:hAnsi="Arial" w:cs="Arial"/>
          <w:snapToGrid w:val="0"/>
          <w:sz w:val="22"/>
          <w:szCs w:val="22"/>
        </w:rPr>
        <w:br/>
      </w:r>
      <w:r w:rsidR="00CA1780" w:rsidRPr="00215846">
        <w:rPr>
          <w:rFonts w:ascii="Arial" w:hAnsi="Arial" w:cs="Arial"/>
          <w:snapToGrid w:val="0"/>
          <w:sz w:val="22"/>
          <w:szCs w:val="22"/>
        </w:rPr>
        <w:t>č</w:t>
      </w:r>
      <w:r w:rsidR="00A251E8" w:rsidRPr="00215846">
        <w:rPr>
          <w:rFonts w:ascii="Arial" w:hAnsi="Arial" w:cs="Arial"/>
          <w:snapToGrid w:val="0"/>
          <w:sz w:val="22"/>
          <w:szCs w:val="22"/>
        </w:rPr>
        <w:t>. 144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;</w:t>
      </w:r>
    </w:p>
    <w:p w:rsidR="00704B64" w:rsidRPr="00C556EA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704B64">
        <w:rPr>
          <w:rFonts w:ascii="Arial" w:hAnsi="Arial" w:cs="Arial"/>
          <w:b/>
          <w:snapToGrid w:val="0"/>
          <w:sz w:val="22"/>
          <w:szCs w:val="22"/>
        </w:rPr>
        <w:t>zařízení č. 5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 w:rsidRPr="00704B6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 w:rsidRPr="00704B64">
        <w:rPr>
          <w:rFonts w:ascii="Arial" w:hAnsi="Arial" w:cs="Arial"/>
          <w:b/>
          <w:snapToGrid w:val="0"/>
          <w:sz w:val="22"/>
          <w:szCs w:val="22"/>
        </w:rPr>
        <w:t>Dýzová</w:t>
      </w:r>
      <w:proofErr w:type="spellEnd"/>
      <w:r w:rsidRPr="00704B64">
        <w:rPr>
          <w:rFonts w:ascii="Arial" w:hAnsi="Arial" w:cs="Arial"/>
          <w:b/>
          <w:snapToGrid w:val="0"/>
          <w:sz w:val="22"/>
          <w:szCs w:val="22"/>
        </w:rPr>
        <w:t xml:space="preserve"> pole </w:t>
      </w:r>
      <w:proofErr w:type="spellStart"/>
      <w:r w:rsidRPr="00704B64">
        <w:rPr>
          <w:rFonts w:ascii="Arial" w:hAnsi="Arial" w:cs="Arial"/>
          <w:b/>
          <w:snapToGrid w:val="0"/>
          <w:sz w:val="22"/>
          <w:szCs w:val="22"/>
        </w:rPr>
        <w:t>Schako</w:t>
      </w:r>
      <w:proofErr w:type="spellEnd"/>
      <w:r w:rsidRPr="00704B64">
        <w:rPr>
          <w:rFonts w:ascii="Arial" w:hAnsi="Arial" w:cs="Arial"/>
          <w:b/>
          <w:snapToGrid w:val="0"/>
          <w:sz w:val="22"/>
          <w:szCs w:val="22"/>
        </w:rPr>
        <w:t xml:space="preserve"> s integrovaným vzduchovým filtrem M5</w:t>
      </w:r>
      <w:r w:rsidRPr="00215846">
        <w:rPr>
          <w:rFonts w:ascii="Arial" w:hAnsi="Arial" w:cs="Arial"/>
          <w:snapToGrid w:val="0"/>
          <w:sz w:val="22"/>
          <w:szCs w:val="22"/>
        </w:rPr>
        <w:t>;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 xml:space="preserve"> umístěné v místnosti č</w:t>
      </w:r>
      <w:r w:rsidR="00A251E8" w:rsidRPr="00215846">
        <w:rPr>
          <w:rFonts w:ascii="Arial" w:hAnsi="Arial" w:cs="Arial"/>
          <w:snapToGrid w:val="0"/>
          <w:sz w:val="22"/>
          <w:szCs w:val="22"/>
        </w:rPr>
        <w:t>. 144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;</w:t>
      </w:r>
    </w:p>
    <w:p w:rsidR="002072E3" w:rsidRPr="00704B64" w:rsidRDefault="002072E3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704B64">
        <w:rPr>
          <w:rFonts w:ascii="Arial" w:hAnsi="Arial" w:cs="Arial"/>
          <w:b/>
          <w:snapToGrid w:val="0"/>
          <w:sz w:val="22"/>
          <w:szCs w:val="22"/>
        </w:rPr>
        <w:t>zařízení č. 6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 w:rsidRPr="00704B6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gramStart"/>
      <w:r w:rsidR="00FF1006" w:rsidRPr="00704B64">
        <w:rPr>
          <w:rFonts w:ascii="Arial" w:hAnsi="Arial" w:cs="Arial"/>
          <w:b/>
          <w:snapToGrid w:val="0"/>
          <w:sz w:val="22"/>
          <w:szCs w:val="22"/>
        </w:rPr>
        <w:t>Řídící systém</w:t>
      </w:r>
      <w:proofErr w:type="gramEnd"/>
      <w:r w:rsidR="00FF1006" w:rsidRPr="00704B64">
        <w:rPr>
          <w:rFonts w:ascii="Arial" w:hAnsi="Arial" w:cs="Arial"/>
          <w:b/>
          <w:snapToGrid w:val="0"/>
          <w:sz w:val="22"/>
          <w:szCs w:val="22"/>
        </w:rPr>
        <w:t xml:space="preserve"> UNITCOM;</w:t>
      </w:r>
      <w:r w:rsidR="00CA1780" w:rsidRPr="00704B6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umístěné v místnosti č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. 03</w:t>
      </w:r>
      <w:r w:rsidR="00FF701D" w:rsidRPr="00215846">
        <w:rPr>
          <w:rFonts w:ascii="Arial" w:hAnsi="Arial" w:cs="Arial"/>
          <w:snapToGrid w:val="0"/>
          <w:sz w:val="22"/>
          <w:szCs w:val="22"/>
        </w:rPr>
        <w:t>8 a. 039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;</w:t>
      </w:r>
    </w:p>
    <w:p w:rsidR="00704B64" w:rsidRPr="00704B64" w:rsidRDefault="00FF1006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zařízení č.</w:t>
      </w:r>
      <w:r w:rsidR="002F65E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7</w:t>
      </w:r>
      <w:r w:rsidR="00C556EA">
        <w:rPr>
          <w:rFonts w:ascii="Arial" w:hAnsi="Arial" w:cs="Arial"/>
          <w:b/>
          <w:snapToGrid w:val="0"/>
          <w:sz w:val="22"/>
          <w:szCs w:val="22"/>
        </w:rPr>
        <w:t xml:space="preserve"> -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Fancoily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GE</w:t>
      </w:r>
      <w:r w:rsidR="00704B64">
        <w:rPr>
          <w:rFonts w:ascii="Arial" w:hAnsi="Arial" w:cs="Arial"/>
          <w:b/>
          <w:snapToGrid w:val="0"/>
          <w:sz w:val="22"/>
          <w:szCs w:val="22"/>
        </w:rPr>
        <w:t>A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A1780">
        <w:rPr>
          <w:rFonts w:ascii="Arial" w:hAnsi="Arial" w:cs="Arial"/>
          <w:b/>
          <w:snapToGrid w:val="0"/>
          <w:sz w:val="22"/>
          <w:szCs w:val="22"/>
        </w:rPr>
        <w:t>8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ks;</w:t>
      </w:r>
      <w:r w:rsidR="00CA1780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umístěné v</w:t>
      </w:r>
      <w:r w:rsidR="00704B64" w:rsidRPr="00215846">
        <w:rPr>
          <w:rFonts w:ascii="Arial" w:hAnsi="Arial" w:cs="Arial"/>
          <w:snapToGrid w:val="0"/>
          <w:sz w:val="22"/>
          <w:szCs w:val="22"/>
        </w:rPr>
        <w:t> </w:t>
      </w:r>
      <w:r w:rsidR="00CA1780" w:rsidRPr="00215846">
        <w:rPr>
          <w:rFonts w:ascii="Arial" w:hAnsi="Arial" w:cs="Arial"/>
          <w:snapToGrid w:val="0"/>
          <w:sz w:val="22"/>
          <w:szCs w:val="22"/>
        </w:rPr>
        <w:t>místnostech</w:t>
      </w:r>
      <w:r w:rsidR="0070610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556EA">
        <w:rPr>
          <w:rFonts w:ascii="Arial" w:hAnsi="Arial" w:cs="Arial"/>
          <w:b/>
          <w:snapToGrid w:val="0"/>
          <w:sz w:val="22"/>
          <w:szCs w:val="22"/>
        </w:rPr>
        <w:t>-</w:t>
      </w:r>
    </w:p>
    <w:p w:rsidR="00FF1006" w:rsidRPr="00FF1006" w:rsidRDefault="00704B64" w:rsidP="00BC4D33">
      <w:pPr>
        <w:pStyle w:val="Odstavecseseznamem"/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2 ks č.</w:t>
      </w:r>
      <w:r w:rsidR="0001019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147 (předsálí), 2 ks č. 149 (jídelna), 1 ks č. 151 (salonek), 1 ks. </w:t>
      </w:r>
      <w:r w:rsidR="0070610E">
        <w:rPr>
          <w:rFonts w:ascii="Arial" w:hAnsi="Arial" w:cs="Arial"/>
          <w:snapToGrid w:val="0"/>
          <w:sz w:val="22"/>
          <w:szCs w:val="22"/>
        </w:rPr>
        <w:t>č</w:t>
      </w:r>
      <w:r>
        <w:rPr>
          <w:rFonts w:ascii="Arial" w:hAnsi="Arial" w:cs="Arial"/>
          <w:snapToGrid w:val="0"/>
          <w:sz w:val="22"/>
          <w:szCs w:val="22"/>
        </w:rPr>
        <w:t>. 152 a 2 ks č. 153.</w:t>
      </w:r>
    </w:p>
    <w:p w:rsidR="00FF1006" w:rsidRPr="00215846" w:rsidRDefault="00FF1006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zařízení ostatní (rozvody VZT, rozvody chladu s příslušenstvím, ventily, klapky, </w:t>
      </w:r>
      <w:r w:rsidR="001F59C4">
        <w:rPr>
          <w:rFonts w:ascii="Arial" w:hAnsi="Arial" w:cs="Arial"/>
          <w:b/>
          <w:snapToGrid w:val="0"/>
          <w:sz w:val="22"/>
          <w:szCs w:val="22"/>
        </w:rPr>
        <w:br/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servopohony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>)</w:t>
      </w:r>
      <w:r w:rsidR="00F00883">
        <w:rPr>
          <w:rFonts w:ascii="Arial" w:hAnsi="Arial" w:cs="Arial"/>
          <w:b/>
          <w:snapToGrid w:val="0"/>
          <w:sz w:val="22"/>
          <w:szCs w:val="22"/>
        </w:rPr>
        <w:t>;</w:t>
      </w:r>
    </w:p>
    <w:p w:rsidR="00DF3BC2" w:rsidRPr="002E60A7" w:rsidRDefault="00DF3BC2" w:rsidP="00BC4D33">
      <w:pPr>
        <w:pStyle w:val="Odstavecseseznamem"/>
        <w:widowControl w:val="0"/>
        <w:numPr>
          <w:ilvl w:val="0"/>
          <w:numId w:val="18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proti</w:t>
      </w:r>
      <w:r w:rsidR="00F00883">
        <w:rPr>
          <w:rFonts w:ascii="Arial" w:hAnsi="Arial" w:cs="Arial"/>
          <w:b/>
          <w:snapToGrid w:val="0"/>
          <w:sz w:val="22"/>
          <w:szCs w:val="22"/>
        </w:rPr>
        <w:t>požární klapky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E2534">
        <w:rPr>
          <w:rFonts w:ascii="Arial" w:hAnsi="Arial" w:cs="Arial"/>
          <w:b/>
          <w:snapToGrid w:val="0"/>
          <w:sz w:val="22"/>
          <w:szCs w:val="22"/>
        </w:rPr>
        <w:t xml:space="preserve">výrobce </w:t>
      </w:r>
      <w:r>
        <w:rPr>
          <w:rFonts w:ascii="Arial" w:hAnsi="Arial" w:cs="Arial"/>
          <w:b/>
          <w:snapToGrid w:val="0"/>
          <w:sz w:val="22"/>
          <w:szCs w:val="22"/>
        </w:rPr>
        <w:t>Mandík, a. s. 6</w:t>
      </w:r>
      <w:r w:rsidR="00215846">
        <w:rPr>
          <w:rFonts w:ascii="Arial" w:hAnsi="Arial" w:cs="Arial"/>
          <w:b/>
          <w:snapToGrid w:val="0"/>
          <w:sz w:val="22"/>
          <w:szCs w:val="22"/>
        </w:rPr>
        <w:t xml:space="preserve"> ks</w:t>
      </w:r>
      <w:r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DF3BC2" w:rsidRPr="008F283F" w:rsidRDefault="00DF3BC2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 xml:space="preserve">PKTMIII/CZ-EIS90, výrobní číslo 180515, rok výroby 2016, registrační číslo 1,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Pr="008F283F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1p. p. strojovna vzduchotechniky;</w:t>
      </w:r>
    </w:p>
    <w:p w:rsidR="00DF3BC2" w:rsidRPr="008F283F" w:rsidRDefault="00DF3BC2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>P</w:t>
      </w:r>
      <w:r w:rsidR="0030422F">
        <w:rPr>
          <w:rFonts w:ascii="Arial" w:hAnsi="Arial" w:cs="Arial"/>
          <w:snapToGrid w:val="0"/>
          <w:sz w:val="22"/>
          <w:szCs w:val="22"/>
        </w:rPr>
        <w:t>KT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MIII/CZ-EIS90, výrobní číslo 180514, rok výroby 2016, registrační číslo 2,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Pr="008F283F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1p. p. chodba strojovna vzduchotechniky;</w:t>
      </w:r>
    </w:p>
    <w:p w:rsidR="00DF3BC2" w:rsidRPr="008F283F" w:rsidRDefault="00DF3BC2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>P</w:t>
      </w:r>
      <w:r w:rsidR="0030422F">
        <w:rPr>
          <w:rFonts w:ascii="Arial" w:hAnsi="Arial" w:cs="Arial"/>
          <w:snapToGrid w:val="0"/>
          <w:sz w:val="22"/>
          <w:szCs w:val="22"/>
        </w:rPr>
        <w:t>KT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MIII/CZ-EIS90, výrobní číslo 180519, rok výroby 2016, registrační číslo 3,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="008E2534" w:rsidRPr="00D94506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1p. p. chodba/šachta;</w:t>
      </w:r>
    </w:p>
    <w:p w:rsidR="00DF3BC2" w:rsidRPr="008F283F" w:rsidRDefault="00DF3BC2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>P</w:t>
      </w:r>
      <w:r w:rsidR="0030422F">
        <w:rPr>
          <w:rFonts w:ascii="Arial" w:hAnsi="Arial" w:cs="Arial"/>
          <w:snapToGrid w:val="0"/>
          <w:sz w:val="22"/>
          <w:szCs w:val="22"/>
        </w:rPr>
        <w:t>KT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MIII/CZ-EIS90, výrobní číslo 180516, rok výroby 2016, registrační číslo 4,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="008E2534" w:rsidRPr="00D94506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1p. p. chodba/šachta;</w:t>
      </w:r>
    </w:p>
    <w:p w:rsidR="002E60A7" w:rsidRPr="008F283F" w:rsidRDefault="00DF3BC2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>P</w:t>
      </w:r>
      <w:r w:rsidR="0030422F">
        <w:rPr>
          <w:rFonts w:ascii="Arial" w:hAnsi="Arial" w:cs="Arial"/>
          <w:snapToGrid w:val="0"/>
          <w:sz w:val="22"/>
          <w:szCs w:val="22"/>
        </w:rPr>
        <w:t>KT</w:t>
      </w:r>
      <w:r w:rsidRPr="008F283F">
        <w:rPr>
          <w:rFonts w:ascii="Arial" w:hAnsi="Arial" w:cs="Arial"/>
          <w:snapToGrid w:val="0"/>
          <w:sz w:val="22"/>
          <w:szCs w:val="22"/>
        </w:rPr>
        <w:t>MII</w:t>
      </w:r>
      <w:r w:rsidR="002E60A7" w:rsidRPr="008F283F">
        <w:rPr>
          <w:rFonts w:ascii="Arial" w:hAnsi="Arial" w:cs="Arial"/>
          <w:snapToGrid w:val="0"/>
          <w:sz w:val="22"/>
          <w:szCs w:val="22"/>
        </w:rPr>
        <w:t>I/CZ-EIS90, výrobní číslo 180517</w:t>
      </w:r>
      <w:r w:rsidRPr="008F283F">
        <w:rPr>
          <w:rFonts w:ascii="Arial" w:hAnsi="Arial" w:cs="Arial"/>
          <w:snapToGrid w:val="0"/>
          <w:sz w:val="22"/>
          <w:szCs w:val="22"/>
        </w:rPr>
        <w:t>, rok výroby 201</w:t>
      </w:r>
      <w:r w:rsidR="002E60A7" w:rsidRPr="008F283F">
        <w:rPr>
          <w:rFonts w:ascii="Arial" w:hAnsi="Arial" w:cs="Arial"/>
          <w:snapToGrid w:val="0"/>
          <w:sz w:val="22"/>
          <w:szCs w:val="22"/>
        </w:rPr>
        <w:t>6, registrační číslo 5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="008E2534" w:rsidRPr="00D94506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</w:t>
      </w:r>
      <w:r w:rsidR="002E60A7" w:rsidRPr="008F283F">
        <w:rPr>
          <w:rFonts w:ascii="Arial" w:hAnsi="Arial" w:cs="Arial"/>
          <w:snapToGrid w:val="0"/>
          <w:sz w:val="22"/>
          <w:szCs w:val="22"/>
        </w:rPr>
        <w:t>1p. p. chodba/šachta;</w:t>
      </w:r>
    </w:p>
    <w:p w:rsidR="00F00883" w:rsidRPr="008F283F" w:rsidRDefault="002E60A7" w:rsidP="008F283F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8F283F">
        <w:rPr>
          <w:rFonts w:ascii="Arial" w:hAnsi="Arial" w:cs="Arial"/>
          <w:snapToGrid w:val="0"/>
          <w:sz w:val="22"/>
          <w:szCs w:val="22"/>
        </w:rPr>
        <w:t>P</w:t>
      </w:r>
      <w:r w:rsidR="0030422F">
        <w:rPr>
          <w:rFonts w:ascii="Arial" w:hAnsi="Arial" w:cs="Arial"/>
          <w:snapToGrid w:val="0"/>
          <w:sz w:val="22"/>
          <w:szCs w:val="22"/>
        </w:rPr>
        <w:t>KT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MIII/CZ-EIS90, výrobní číslo 180518, rok výroby 2016, registrační číslo 6, 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umístěné v </w:t>
      </w:r>
      <w:r w:rsidR="008E2534" w:rsidRPr="00D94506">
        <w:rPr>
          <w:rFonts w:ascii="Arial" w:hAnsi="Arial" w:cs="Arial"/>
          <w:snapToGrid w:val="0"/>
          <w:sz w:val="22"/>
          <w:szCs w:val="22"/>
        </w:rPr>
        <w:t>místnost</w:t>
      </w:r>
      <w:r w:rsidR="008E2534">
        <w:rPr>
          <w:rFonts w:ascii="Arial" w:hAnsi="Arial" w:cs="Arial"/>
          <w:snapToGrid w:val="0"/>
          <w:sz w:val="22"/>
          <w:szCs w:val="22"/>
        </w:rPr>
        <w:t>i</w:t>
      </w:r>
      <w:r w:rsidRPr="008F283F">
        <w:rPr>
          <w:rFonts w:ascii="Arial" w:hAnsi="Arial" w:cs="Arial"/>
          <w:snapToGrid w:val="0"/>
          <w:sz w:val="22"/>
          <w:szCs w:val="22"/>
        </w:rPr>
        <w:t xml:space="preserve"> 1p. p. chodba/šachta.</w:t>
      </w:r>
    </w:p>
    <w:p w:rsidR="005043C2" w:rsidRDefault="005043C2" w:rsidP="00704B64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(vše dále také jen „klimatizace“).</w:t>
      </w:r>
    </w:p>
    <w:p w:rsidR="0017661E" w:rsidRPr="00704B64" w:rsidRDefault="0017661E" w:rsidP="00BC4D33">
      <w:pPr>
        <w:widowControl w:val="0"/>
        <w:adjustRightInd w:val="0"/>
        <w:spacing w:after="240"/>
        <w:ind w:left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Podrobný popis klimatizace</w:t>
      </w:r>
      <w:r w:rsidR="00491CB6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 uveden v příloze č. 1 této smlouvy</w:t>
      </w:r>
      <w:r w:rsidRPr="00704B64">
        <w:rPr>
          <w:rFonts w:ascii="Arial" w:hAnsi="Arial" w:cs="Arial"/>
          <w:snapToGrid w:val="0"/>
          <w:sz w:val="22"/>
          <w:szCs w:val="22"/>
        </w:rPr>
        <w:t>.</w:t>
      </w:r>
      <w:r w:rsidR="00533C36" w:rsidRPr="00704B64">
        <w:rPr>
          <w:rFonts w:ascii="Arial" w:hAnsi="Arial" w:cs="Arial"/>
          <w:snapToGrid w:val="0"/>
          <w:sz w:val="22"/>
          <w:szCs w:val="22"/>
        </w:rPr>
        <w:t xml:space="preserve"> Zároveň objednatel posk</w:t>
      </w:r>
      <w:r w:rsidR="00533C36" w:rsidRPr="00704B64">
        <w:rPr>
          <w:rFonts w:ascii="Arial" w:hAnsi="Arial" w:cs="Arial"/>
          <w:snapToGrid w:val="0"/>
          <w:sz w:val="22"/>
          <w:szCs w:val="22"/>
        </w:rPr>
        <w:t>y</w:t>
      </w:r>
      <w:r w:rsidR="00533C36" w:rsidRPr="00704B64">
        <w:rPr>
          <w:rFonts w:ascii="Arial" w:hAnsi="Arial" w:cs="Arial"/>
          <w:snapToGrid w:val="0"/>
          <w:sz w:val="22"/>
          <w:szCs w:val="22"/>
        </w:rPr>
        <w:t xml:space="preserve">tovatele upozorňuje, že zařízení </w:t>
      </w:r>
      <w:r w:rsidR="005043C2">
        <w:rPr>
          <w:rFonts w:ascii="Arial" w:hAnsi="Arial" w:cs="Arial"/>
          <w:snapToGrid w:val="0"/>
          <w:sz w:val="22"/>
          <w:szCs w:val="22"/>
        </w:rPr>
        <w:t>uvedená v písmenu a) až f)</w:t>
      </w:r>
      <w:r w:rsidR="00F00883">
        <w:rPr>
          <w:rFonts w:ascii="Arial" w:hAnsi="Arial" w:cs="Arial"/>
          <w:snapToGrid w:val="0"/>
          <w:sz w:val="22"/>
          <w:szCs w:val="22"/>
        </w:rPr>
        <w:t>,</w:t>
      </w:r>
      <w:r w:rsidR="005043C2">
        <w:rPr>
          <w:rFonts w:ascii="Arial" w:hAnsi="Arial" w:cs="Arial"/>
          <w:snapToGrid w:val="0"/>
          <w:sz w:val="22"/>
          <w:szCs w:val="22"/>
        </w:rPr>
        <w:t xml:space="preserve"> h) </w:t>
      </w:r>
      <w:r w:rsidR="00F00883">
        <w:rPr>
          <w:rFonts w:ascii="Arial" w:hAnsi="Arial" w:cs="Arial"/>
          <w:snapToGrid w:val="0"/>
          <w:sz w:val="22"/>
          <w:szCs w:val="22"/>
        </w:rPr>
        <w:t xml:space="preserve">a i) </w:t>
      </w:r>
      <w:r w:rsidR="005043C2">
        <w:rPr>
          <w:rFonts w:ascii="Arial" w:hAnsi="Arial" w:cs="Arial"/>
          <w:snapToGrid w:val="0"/>
          <w:sz w:val="22"/>
          <w:szCs w:val="22"/>
        </w:rPr>
        <w:t>tohoto odstavce</w:t>
      </w:r>
      <w:r w:rsidR="002F65E7">
        <w:rPr>
          <w:rFonts w:ascii="Arial" w:hAnsi="Arial" w:cs="Arial"/>
          <w:snapToGrid w:val="0"/>
          <w:sz w:val="22"/>
          <w:szCs w:val="22"/>
        </w:rPr>
        <w:t xml:space="preserve"> byla d</w:t>
      </w:r>
      <w:r w:rsidR="002F65E7">
        <w:rPr>
          <w:rFonts w:ascii="Arial" w:hAnsi="Arial" w:cs="Arial"/>
          <w:snapToGrid w:val="0"/>
          <w:sz w:val="22"/>
          <w:szCs w:val="22"/>
        </w:rPr>
        <w:t>o</w:t>
      </w:r>
      <w:r w:rsidR="002F65E7">
        <w:rPr>
          <w:rFonts w:ascii="Arial" w:hAnsi="Arial" w:cs="Arial"/>
          <w:snapToGrid w:val="0"/>
          <w:sz w:val="22"/>
          <w:szCs w:val="22"/>
        </w:rPr>
        <w:t>dána a namontována v roce 2016 a dodavatel na ně</w:t>
      </w:r>
      <w:r w:rsidR="005043C2">
        <w:rPr>
          <w:rFonts w:ascii="Arial" w:hAnsi="Arial" w:cs="Arial"/>
          <w:snapToGrid w:val="0"/>
          <w:sz w:val="22"/>
          <w:szCs w:val="22"/>
        </w:rPr>
        <w:t xml:space="preserve"> poskytl záruku za jakost v délce 5 let, z</w:t>
      </w:r>
      <w:r w:rsidR="005043C2">
        <w:rPr>
          <w:rFonts w:ascii="Arial" w:hAnsi="Arial" w:cs="Arial"/>
          <w:snapToGrid w:val="0"/>
          <w:sz w:val="22"/>
          <w:szCs w:val="22"/>
        </w:rPr>
        <w:t>á</w:t>
      </w:r>
      <w:r w:rsidR="005043C2">
        <w:rPr>
          <w:rFonts w:ascii="Arial" w:hAnsi="Arial" w:cs="Arial"/>
          <w:snapToGrid w:val="0"/>
          <w:sz w:val="22"/>
          <w:szCs w:val="22"/>
        </w:rPr>
        <w:t xml:space="preserve">ruční doba běží od </w:t>
      </w:r>
      <w:proofErr w:type="gramStart"/>
      <w:r w:rsidR="005043C2">
        <w:rPr>
          <w:rFonts w:ascii="Arial" w:hAnsi="Arial" w:cs="Arial"/>
          <w:snapToGrid w:val="0"/>
          <w:sz w:val="22"/>
          <w:szCs w:val="22"/>
        </w:rPr>
        <w:t>20.08.2016</w:t>
      </w:r>
      <w:proofErr w:type="gramEnd"/>
      <w:r w:rsidR="005043C2">
        <w:rPr>
          <w:rFonts w:ascii="Arial" w:hAnsi="Arial" w:cs="Arial"/>
          <w:snapToGrid w:val="0"/>
          <w:sz w:val="22"/>
          <w:szCs w:val="22"/>
        </w:rPr>
        <w:t xml:space="preserve"> a uplyne dnem 20.08.2021.</w:t>
      </w:r>
    </w:p>
    <w:p w:rsidR="004170BC" w:rsidRDefault="00813C94" w:rsidP="00BC4D33">
      <w:pPr>
        <w:widowControl w:val="0"/>
        <w:numPr>
          <w:ilvl w:val="0"/>
          <w:numId w:val="1"/>
        </w:numPr>
        <w:adjustRightInd w:val="0"/>
        <w:spacing w:after="240"/>
        <w:ind w:left="426" w:hanging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Podrobný popis činností, které je poskytovatel povinen v rámci </w:t>
      </w:r>
      <w:r w:rsidR="00837CA4">
        <w:rPr>
          <w:rFonts w:ascii="Arial" w:hAnsi="Arial" w:cs="Arial"/>
          <w:snapToGrid w:val="0"/>
          <w:sz w:val="22"/>
          <w:szCs w:val="22"/>
        </w:rPr>
        <w:t>jednotlivé</w:t>
      </w:r>
      <w:r w:rsidR="00E62335">
        <w:rPr>
          <w:rFonts w:ascii="Arial" w:hAnsi="Arial" w:cs="Arial"/>
          <w:snapToGrid w:val="0"/>
          <w:sz w:val="22"/>
          <w:szCs w:val="22"/>
        </w:rPr>
        <w:t xml:space="preserve"> servisní</w:t>
      </w:r>
      <w:r w:rsidR="00BB02BB">
        <w:rPr>
          <w:rFonts w:ascii="Arial" w:hAnsi="Arial" w:cs="Arial"/>
          <w:snapToGrid w:val="0"/>
          <w:sz w:val="22"/>
          <w:szCs w:val="22"/>
        </w:rPr>
        <w:t xml:space="preserve"> prohlíd</w:t>
      </w:r>
      <w:r w:rsidR="00837CA4">
        <w:rPr>
          <w:rFonts w:ascii="Arial" w:hAnsi="Arial" w:cs="Arial"/>
          <w:snapToGrid w:val="0"/>
          <w:sz w:val="22"/>
          <w:szCs w:val="22"/>
        </w:rPr>
        <w:t>ky</w:t>
      </w:r>
      <w:r w:rsidR="00E62335">
        <w:rPr>
          <w:rFonts w:ascii="Arial" w:hAnsi="Arial" w:cs="Arial"/>
          <w:snapToGrid w:val="0"/>
          <w:sz w:val="22"/>
          <w:szCs w:val="22"/>
        </w:rPr>
        <w:t xml:space="preserve"> klimatizace a jejích zařízení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37CA4">
        <w:rPr>
          <w:rFonts w:ascii="Arial" w:hAnsi="Arial" w:cs="Arial"/>
          <w:snapToGrid w:val="0"/>
          <w:sz w:val="22"/>
          <w:szCs w:val="22"/>
        </w:rPr>
        <w:t xml:space="preserve">uvedených v předchozím odstavci </w:t>
      </w:r>
      <w:r w:rsidR="00EA0843">
        <w:rPr>
          <w:rFonts w:ascii="Arial" w:hAnsi="Arial" w:cs="Arial"/>
          <w:snapToGrid w:val="0"/>
          <w:sz w:val="22"/>
          <w:szCs w:val="22"/>
        </w:rPr>
        <w:t>provádět</w:t>
      </w:r>
      <w:r w:rsidR="00CF0D5D">
        <w:rPr>
          <w:rFonts w:ascii="Arial" w:hAnsi="Arial" w:cs="Arial"/>
          <w:snapToGrid w:val="0"/>
          <w:sz w:val="22"/>
          <w:szCs w:val="22"/>
        </w:rPr>
        <w:t>,</w:t>
      </w:r>
      <w:r w:rsidR="00EA0843">
        <w:rPr>
          <w:rFonts w:ascii="Arial" w:hAnsi="Arial" w:cs="Arial"/>
          <w:snapToGrid w:val="0"/>
          <w:sz w:val="22"/>
          <w:szCs w:val="22"/>
        </w:rPr>
        <w:t xml:space="preserve"> </w:t>
      </w:r>
      <w:r w:rsidR="004170BC">
        <w:rPr>
          <w:rFonts w:ascii="Arial" w:hAnsi="Arial" w:cs="Arial"/>
          <w:snapToGrid w:val="0"/>
          <w:sz w:val="22"/>
          <w:szCs w:val="22"/>
        </w:rPr>
        <w:t xml:space="preserve">je uveden v příloze </w:t>
      </w:r>
      <w:r w:rsidR="00C556EA">
        <w:rPr>
          <w:rFonts w:ascii="Arial" w:hAnsi="Arial" w:cs="Arial"/>
          <w:snapToGrid w:val="0"/>
          <w:sz w:val="22"/>
          <w:szCs w:val="22"/>
        </w:rPr>
        <w:br/>
      </w:r>
      <w:r w:rsidR="004170BC">
        <w:rPr>
          <w:rFonts w:ascii="Arial" w:hAnsi="Arial" w:cs="Arial"/>
          <w:snapToGrid w:val="0"/>
          <w:sz w:val="22"/>
          <w:szCs w:val="22"/>
        </w:rPr>
        <w:t xml:space="preserve">č. </w:t>
      </w:r>
      <w:r w:rsidR="0017661E">
        <w:rPr>
          <w:rFonts w:ascii="Arial" w:hAnsi="Arial" w:cs="Arial"/>
          <w:snapToGrid w:val="0"/>
          <w:sz w:val="22"/>
          <w:szCs w:val="22"/>
        </w:rPr>
        <w:t xml:space="preserve">2 </w:t>
      </w:r>
      <w:proofErr w:type="gramStart"/>
      <w:r w:rsidR="004170BC">
        <w:rPr>
          <w:rFonts w:ascii="Arial" w:hAnsi="Arial" w:cs="Arial"/>
          <w:snapToGrid w:val="0"/>
          <w:sz w:val="22"/>
          <w:szCs w:val="22"/>
        </w:rPr>
        <w:t>této</w:t>
      </w:r>
      <w:proofErr w:type="gramEnd"/>
      <w:r w:rsidR="004170BC">
        <w:rPr>
          <w:rFonts w:ascii="Arial" w:hAnsi="Arial" w:cs="Arial"/>
          <w:snapToGrid w:val="0"/>
          <w:sz w:val="22"/>
          <w:szCs w:val="22"/>
        </w:rPr>
        <w:t xml:space="preserve"> smlouvy.</w:t>
      </w:r>
      <w:r w:rsidR="00CD51BE">
        <w:rPr>
          <w:rFonts w:ascii="Arial" w:hAnsi="Arial" w:cs="Arial"/>
          <w:snapToGrid w:val="0"/>
          <w:sz w:val="22"/>
          <w:szCs w:val="22"/>
        </w:rPr>
        <w:t xml:space="preserve"> V příloze č. 2 jsou uvedeny rovněž servisní činnosti, které je poskytovatel povinen provádět pouze 1 x ročně.</w:t>
      </w:r>
    </w:p>
    <w:p w:rsidR="00837CA4" w:rsidRDefault="0029690F" w:rsidP="00BC4D33">
      <w:pPr>
        <w:widowControl w:val="0"/>
        <w:numPr>
          <w:ilvl w:val="0"/>
          <w:numId w:val="1"/>
        </w:numPr>
        <w:adjustRightInd w:val="0"/>
        <w:spacing w:after="240"/>
        <w:ind w:left="426" w:hanging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Součástí </w:t>
      </w:r>
      <w:r w:rsidR="001F105C">
        <w:rPr>
          <w:rFonts w:ascii="Arial" w:hAnsi="Arial" w:cs="Arial"/>
          <w:snapToGrid w:val="0"/>
          <w:sz w:val="22"/>
          <w:szCs w:val="22"/>
        </w:rPr>
        <w:t xml:space="preserve">jednotlivé </w:t>
      </w:r>
      <w:r w:rsidR="00642B58">
        <w:rPr>
          <w:rFonts w:ascii="Arial" w:hAnsi="Arial" w:cs="Arial"/>
          <w:snapToGrid w:val="0"/>
          <w:sz w:val="22"/>
          <w:szCs w:val="22"/>
        </w:rPr>
        <w:t>servisní</w:t>
      </w:r>
      <w:r w:rsidR="009E36A3">
        <w:rPr>
          <w:rFonts w:ascii="Arial" w:hAnsi="Arial" w:cs="Arial"/>
          <w:snapToGrid w:val="0"/>
          <w:sz w:val="22"/>
          <w:szCs w:val="22"/>
        </w:rPr>
        <w:t xml:space="preserve"> prohlídky</w:t>
      </w:r>
      <w:r w:rsidR="00642B5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je </w:t>
      </w:r>
      <w:r w:rsidR="00837CA4">
        <w:rPr>
          <w:rFonts w:ascii="Arial" w:hAnsi="Arial" w:cs="Arial"/>
          <w:snapToGrid w:val="0"/>
          <w:sz w:val="22"/>
          <w:szCs w:val="22"/>
        </w:rPr>
        <w:t>rovněž</w:t>
      </w:r>
      <w:r w:rsidR="00EE4C2E">
        <w:rPr>
          <w:rFonts w:ascii="Arial" w:hAnsi="Arial" w:cs="Arial"/>
          <w:snapToGrid w:val="0"/>
          <w:sz w:val="22"/>
          <w:szCs w:val="22"/>
        </w:rPr>
        <w:t>:</w:t>
      </w:r>
    </w:p>
    <w:p w:rsidR="0029690F" w:rsidRDefault="0029690F" w:rsidP="00BC4D33">
      <w:pPr>
        <w:widowControl w:val="0"/>
        <w:numPr>
          <w:ilvl w:val="0"/>
          <w:numId w:val="25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dodávka náhradních dílů, a to </w:t>
      </w:r>
      <w:r w:rsidR="00642B58">
        <w:rPr>
          <w:rFonts w:ascii="Arial" w:hAnsi="Arial" w:cs="Arial"/>
          <w:snapToGrid w:val="0"/>
          <w:sz w:val="22"/>
          <w:szCs w:val="22"/>
        </w:rPr>
        <w:t xml:space="preserve">kapsových </w:t>
      </w:r>
      <w:r w:rsidR="00B01651">
        <w:rPr>
          <w:rFonts w:ascii="Arial" w:hAnsi="Arial" w:cs="Arial"/>
          <w:snapToGrid w:val="0"/>
          <w:sz w:val="22"/>
          <w:szCs w:val="22"/>
        </w:rPr>
        <w:t>filtrů</w:t>
      </w:r>
      <w:r w:rsidR="006344AF">
        <w:rPr>
          <w:rFonts w:ascii="Arial" w:hAnsi="Arial" w:cs="Arial"/>
          <w:snapToGrid w:val="0"/>
          <w:sz w:val="22"/>
          <w:szCs w:val="22"/>
        </w:rPr>
        <w:t xml:space="preserve"> G3 a </w:t>
      </w:r>
      <w:r w:rsidR="006344AF" w:rsidRPr="00DB7D12">
        <w:rPr>
          <w:rFonts w:ascii="Arial" w:hAnsi="Arial" w:cs="Arial"/>
          <w:snapToGrid w:val="0"/>
          <w:sz w:val="22"/>
          <w:szCs w:val="22"/>
        </w:rPr>
        <w:t>kapsových filtrů M5</w:t>
      </w:r>
      <w:r w:rsidR="006344AF">
        <w:rPr>
          <w:rFonts w:ascii="Arial" w:hAnsi="Arial" w:cs="Arial"/>
          <w:snapToGrid w:val="0"/>
          <w:sz w:val="22"/>
          <w:szCs w:val="22"/>
        </w:rPr>
        <w:t xml:space="preserve"> </w:t>
      </w:r>
      <w:r w:rsidR="006344AF" w:rsidRPr="006344AF">
        <w:rPr>
          <w:rFonts w:ascii="Arial" w:hAnsi="Arial" w:cs="Arial"/>
          <w:snapToGrid w:val="0"/>
          <w:sz w:val="22"/>
          <w:szCs w:val="22"/>
        </w:rPr>
        <w:t>(</w:t>
      </w:r>
      <w:r w:rsidR="006344AF" w:rsidRPr="005F147D">
        <w:rPr>
          <w:rFonts w:ascii="Arial" w:hAnsi="Arial" w:cs="Arial"/>
          <w:snapToGrid w:val="0"/>
          <w:sz w:val="22"/>
          <w:szCs w:val="22"/>
        </w:rPr>
        <w:t>zařízení č. 1)</w:t>
      </w:r>
      <w:r w:rsidR="00C651AD">
        <w:rPr>
          <w:rFonts w:ascii="Arial" w:hAnsi="Arial" w:cs="Arial"/>
          <w:snapToGrid w:val="0"/>
          <w:sz w:val="22"/>
          <w:szCs w:val="22"/>
        </w:rPr>
        <w:t xml:space="preserve">, </w:t>
      </w:r>
      <w:r w:rsidR="00A660E3">
        <w:rPr>
          <w:rFonts w:ascii="Arial" w:hAnsi="Arial" w:cs="Arial"/>
          <w:snapToGrid w:val="0"/>
          <w:sz w:val="22"/>
          <w:szCs w:val="22"/>
        </w:rPr>
        <w:t>vzduchových integrovaných filtrů M5</w:t>
      </w:r>
      <w:r w:rsidR="005F147D">
        <w:rPr>
          <w:rFonts w:ascii="Arial" w:hAnsi="Arial" w:cs="Arial"/>
          <w:snapToGrid w:val="0"/>
          <w:sz w:val="22"/>
          <w:szCs w:val="22"/>
        </w:rPr>
        <w:t xml:space="preserve"> (zařízení č.</w:t>
      </w:r>
      <w:r w:rsidR="00296A5E">
        <w:rPr>
          <w:rFonts w:ascii="Arial" w:hAnsi="Arial" w:cs="Arial"/>
          <w:snapToGrid w:val="0"/>
          <w:sz w:val="22"/>
          <w:szCs w:val="22"/>
        </w:rPr>
        <w:t xml:space="preserve"> </w:t>
      </w:r>
      <w:r w:rsidR="005F147D">
        <w:rPr>
          <w:rFonts w:ascii="Arial" w:hAnsi="Arial" w:cs="Arial"/>
          <w:snapToGrid w:val="0"/>
          <w:sz w:val="22"/>
          <w:szCs w:val="22"/>
        </w:rPr>
        <w:t>5)</w:t>
      </w:r>
      <w:r w:rsidR="00DE72BC">
        <w:rPr>
          <w:rFonts w:ascii="Arial" w:hAnsi="Arial" w:cs="Arial"/>
          <w:snapToGrid w:val="0"/>
          <w:sz w:val="22"/>
          <w:szCs w:val="22"/>
        </w:rPr>
        <w:t>,</w:t>
      </w:r>
      <w:r w:rsidR="00C651AD">
        <w:rPr>
          <w:rFonts w:ascii="Arial" w:hAnsi="Arial" w:cs="Arial"/>
          <w:snapToGrid w:val="0"/>
          <w:sz w:val="22"/>
          <w:szCs w:val="22"/>
        </w:rPr>
        <w:t xml:space="preserve"> vzduchových filtrů</w:t>
      </w:r>
      <w:r w:rsidR="00DE72BC">
        <w:rPr>
          <w:rFonts w:ascii="Arial" w:hAnsi="Arial" w:cs="Arial"/>
          <w:snapToGrid w:val="0"/>
          <w:sz w:val="22"/>
          <w:szCs w:val="22"/>
        </w:rPr>
        <w:t xml:space="preserve"> M5</w:t>
      </w:r>
      <w:r w:rsidR="00C651AD">
        <w:rPr>
          <w:rFonts w:ascii="Arial" w:hAnsi="Arial" w:cs="Arial"/>
          <w:snapToGrid w:val="0"/>
          <w:sz w:val="22"/>
          <w:szCs w:val="22"/>
        </w:rPr>
        <w:t xml:space="preserve"> (zařízení č. </w:t>
      </w:r>
      <w:r w:rsidR="00DE72BC">
        <w:rPr>
          <w:rFonts w:ascii="Arial" w:hAnsi="Arial" w:cs="Arial"/>
          <w:snapToGrid w:val="0"/>
          <w:sz w:val="22"/>
          <w:szCs w:val="22"/>
        </w:rPr>
        <w:t>4</w:t>
      </w:r>
      <w:r w:rsidR="00C651AD">
        <w:rPr>
          <w:rFonts w:ascii="Arial" w:hAnsi="Arial" w:cs="Arial"/>
          <w:snapToGrid w:val="0"/>
          <w:sz w:val="22"/>
          <w:szCs w:val="22"/>
        </w:rPr>
        <w:t>)</w:t>
      </w:r>
      <w:r w:rsidR="00DE72BC">
        <w:rPr>
          <w:rFonts w:ascii="Arial" w:hAnsi="Arial" w:cs="Arial"/>
          <w:snapToGrid w:val="0"/>
          <w:sz w:val="22"/>
          <w:szCs w:val="22"/>
        </w:rPr>
        <w:t xml:space="preserve"> </w:t>
      </w:r>
      <w:r w:rsidR="001D1D83">
        <w:rPr>
          <w:rFonts w:ascii="Arial" w:hAnsi="Arial" w:cs="Arial"/>
          <w:snapToGrid w:val="0"/>
          <w:sz w:val="22"/>
          <w:szCs w:val="22"/>
        </w:rPr>
        <w:br/>
      </w:r>
      <w:r w:rsidR="00DE72BC">
        <w:rPr>
          <w:rFonts w:ascii="Arial" w:hAnsi="Arial" w:cs="Arial"/>
          <w:snapToGrid w:val="0"/>
          <w:sz w:val="22"/>
          <w:szCs w:val="22"/>
        </w:rPr>
        <w:t>a vzduchových filtrů M5 (zařízení č. 7)</w:t>
      </w:r>
      <w:r w:rsidR="005F147D">
        <w:rPr>
          <w:rFonts w:ascii="Arial" w:hAnsi="Arial" w:cs="Arial"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které poskytovatel </w:t>
      </w:r>
      <w:r w:rsidR="00B01651">
        <w:rPr>
          <w:rFonts w:ascii="Arial" w:hAnsi="Arial" w:cs="Arial"/>
          <w:snapToGrid w:val="0"/>
          <w:sz w:val="22"/>
          <w:szCs w:val="22"/>
        </w:rPr>
        <w:t xml:space="preserve">namontuje </w:t>
      </w:r>
      <w:r>
        <w:rPr>
          <w:rFonts w:ascii="Arial" w:hAnsi="Arial" w:cs="Arial"/>
          <w:snapToGrid w:val="0"/>
          <w:sz w:val="22"/>
          <w:szCs w:val="22"/>
        </w:rPr>
        <w:t>p</w:t>
      </w:r>
      <w:r w:rsidR="009E36A3">
        <w:rPr>
          <w:rFonts w:ascii="Arial" w:hAnsi="Arial" w:cs="Arial"/>
          <w:snapToGrid w:val="0"/>
          <w:sz w:val="22"/>
          <w:szCs w:val="22"/>
        </w:rPr>
        <w:t>ři</w:t>
      </w:r>
      <w:r w:rsidR="009269F7">
        <w:rPr>
          <w:rFonts w:ascii="Arial" w:hAnsi="Arial" w:cs="Arial"/>
          <w:snapToGrid w:val="0"/>
          <w:sz w:val="22"/>
          <w:szCs w:val="22"/>
        </w:rPr>
        <w:t xml:space="preserve"> servisní</w:t>
      </w:r>
      <w:r>
        <w:rPr>
          <w:rFonts w:ascii="Arial" w:hAnsi="Arial" w:cs="Arial"/>
          <w:snapToGrid w:val="0"/>
          <w:sz w:val="22"/>
          <w:szCs w:val="22"/>
        </w:rPr>
        <w:t xml:space="preserve"> prohlídce. Uvedené náhradní díly musí být vždy a bezvýhradně nové náhradní díly</w:t>
      </w:r>
      <w:r w:rsidR="00837CA4">
        <w:rPr>
          <w:rFonts w:ascii="Arial" w:hAnsi="Arial" w:cs="Arial"/>
          <w:snapToGrid w:val="0"/>
          <w:sz w:val="22"/>
          <w:szCs w:val="22"/>
        </w:rPr>
        <w:t>;</w:t>
      </w:r>
    </w:p>
    <w:p w:rsidR="00D07D35" w:rsidRDefault="00837CA4" w:rsidP="00BC4D33">
      <w:pPr>
        <w:widowControl w:val="0"/>
        <w:numPr>
          <w:ilvl w:val="0"/>
          <w:numId w:val="25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vypracování </w:t>
      </w:r>
      <w:r w:rsidR="0049110B">
        <w:rPr>
          <w:rFonts w:ascii="Arial" w:hAnsi="Arial" w:cs="Arial"/>
          <w:snapToGrid w:val="0"/>
          <w:sz w:val="22"/>
          <w:szCs w:val="22"/>
        </w:rPr>
        <w:t>protokolu o provedené prohlídce</w:t>
      </w:r>
      <w:r w:rsidR="00642B5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v souladu s příslušnými právními </w:t>
      </w:r>
      <w:r w:rsidR="004003E7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a ostatními předpisy</w:t>
      </w:r>
      <w:r w:rsidR="000D1E50">
        <w:rPr>
          <w:rFonts w:ascii="Arial" w:hAnsi="Arial" w:cs="Arial"/>
          <w:snapToGrid w:val="0"/>
          <w:sz w:val="22"/>
          <w:szCs w:val="22"/>
        </w:rPr>
        <w:t xml:space="preserve">. Součástí protokolu musí být popis stavu zařízení, návrh </w:t>
      </w:r>
      <w:r w:rsidR="004003E7">
        <w:rPr>
          <w:rFonts w:ascii="Arial" w:hAnsi="Arial" w:cs="Arial"/>
          <w:snapToGrid w:val="0"/>
          <w:sz w:val="22"/>
          <w:szCs w:val="22"/>
        </w:rPr>
        <w:t xml:space="preserve">případných </w:t>
      </w:r>
      <w:r w:rsidR="000D1E50">
        <w:rPr>
          <w:rFonts w:ascii="Arial" w:hAnsi="Arial" w:cs="Arial"/>
          <w:snapToGrid w:val="0"/>
          <w:sz w:val="22"/>
          <w:szCs w:val="22"/>
        </w:rPr>
        <w:t xml:space="preserve">oprav </w:t>
      </w:r>
      <w:r w:rsidR="004003E7">
        <w:rPr>
          <w:rFonts w:ascii="Arial" w:hAnsi="Arial" w:cs="Arial"/>
          <w:snapToGrid w:val="0"/>
          <w:sz w:val="22"/>
          <w:szCs w:val="22"/>
        </w:rPr>
        <w:t xml:space="preserve">v položkovém členění, </w:t>
      </w:r>
      <w:r w:rsidR="000D1E50">
        <w:rPr>
          <w:rFonts w:ascii="Arial" w:hAnsi="Arial" w:cs="Arial"/>
          <w:snapToGrid w:val="0"/>
          <w:sz w:val="22"/>
          <w:szCs w:val="22"/>
        </w:rPr>
        <w:t xml:space="preserve">včetně </w:t>
      </w:r>
      <w:r w:rsidR="004003E7">
        <w:rPr>
          <w:rFonts w:ascii="Arial" w:hAnsi="Arial" w:cs="Arial"/>
          <w:snapToGrid w:val="0"/>
          <w:sz w:val="22"/>
          <w:szCs w:val="22"/>
        </w:rPr>
        <w:t>vyčíslení</w:t>
      </w:r>
      <w:r w:rsidR="000D1E50">
        <w:rPr>
          <w:rFonts w:ascii="Arial" w:hAnsi="Arial" w:cs="Arial"/>
          <w:snapToGrid w:val="0"/>
          <w:sz w:val="22"/>
          <w:szCs w:val="22"/>
        </w:rPr>
        <w:t xml:space="preserve"> předpokládané ceny</w:t>
      </w:r>
      <w:r w:rsidR="0070610E">
        <w:rPr>
          <w:rFonts w:ascii="Arial" w:hAnsi="Arial" w:cs="Arial"/>
          <w:snapToGrid w:val="0"/>
          <w:sz w:val="22"/>
          <w:szCs w:val="22"/>
        </w:rPr>
        <w:t xml:space="preserve"> opravy</w:t>
      </w:r>
      <w:r w:rsidR="00982E7A">
        <w:rPr>
          <w:rFonts w:ascii="Arial" w:hAnsi="Arial" w:cs="Arial"/>
          <w:snapToGrid w:val="0"/>
          <w:sz w:val="22"/>
          <w:szCs w:val="22"/>
        </w:rPr>
        <w:t>;</w:t>
      </w:r>
    </w:p>
    <w:p w:rsidR="0010324D" w:rsidRDefault="0010324D" w:rsidP="00BC4D33">
      <w:pPr>
        <w:widowControl w:val="0"/>
        <w:numPr>
          <w:ilvl w:val="0"/>
          <w:numId w:val="25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10324D">
        <w:rPr>
          <w:rFonts w:ascii="Arial" w:hAnsi="Arial" w:cs="Arial"/>
          <w:snapToGrid w:val="0"/>
          <w:sz w:val="22"/>
          <w:szCs w:val="22"/>
        </w:rPr>
        <w:t xml:space="preserve">provedení </w:t>
      </w:r>
      <w:r w:rsidR="00080754">
        <w:rPr>
          <w:rFonts w:ascii="Arial" w:hAnsi="Arial" w:cs="Arial"/>
          <w:snapToGrid w:val="0"/>
          <w:sz w:val="22"/>
          <w:szCs w:val="22"/>
        </w:rPr>
        <w:t>kontroly provozuschopnosti</w:t>
      </w:r>
      <w:r w:rsidRPr="0010324D">
        <w:rPr>
          <w:rFonts w:ascii="Arial" w:hAnsi="Arial" w:cs="Arial"/>
          <w:snapToGrid w:val="0"/>
          <w:sz w:val="22"/>
          <w:szCs w:val="22"/>
        </w:rPr>
        <w:t xml:space="preserve"> </w:t>
      </w:r>
      <w:r w:rsidR="000111E2">
        <w:rPr>
          <w:rFonts w:ascii="Arial" w:hAnsi="Arial" w:cs="Arial"/>
          <w:snapToGrid w:val="0"/>
          <w:sz w:val="22"/>
          <w:szCs w:val="22"/>
        </w:rPr>
        <w:t>proti</w:t>
      </w:r>
      <w:r w:rsidRPr="0010324D">
        <w:rPr>
          <w:rFonts w:ascii="Arial" w:hAnsi="Arial" w:cs="Arial"/>
          <w:snapToGrid w:val="0"/>
          <w:sz w:val="22"/>
          <w:szCs w:val="22"/>
        </w:rPr>
        <w:t>požárních klapek</w:t>
      </w:r>
      <w:r w:rsidR="000111E2">
        <w:rPr>
          <w:rFonts w:ascii="Arial" w:hAnsi="Arial" w:cs="Arial"/>
          <w:snapToGrid w:val="0"/>
          <w:sz w:val="22"/>
          <w:szCs w:val="22"/>
        </w:rPr>
        <w:t xml:space="preserve"> </w:t>
      </w:r>
      <w:r w:rsidR="00080754">
        <w:rPr>
          <w:rFonts w:ascii="Arial" w:hAnsi="Arial" w:cs="Arial"/>
          <w:snapToGrid w:val="0"/>
          <w:sz w:val="22"/>
          <w:szCs w:val="22"/>
        </w:rPr>
        <w:t>odborně způsobilou osobou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 </w:t>
      </w:r>
      <w:r w:rsidR="00F00883">
        <w:rPr>
          <w:rFonts w:ascii="Arial" w:hAnsi="Arial" w:cs="Arial"/>
          <w:snapToGrid w:val="0"/>
          <w:sz w:val="22"/>
          <w:szCs w:val="22"/>
        </w:rPr>
        <w:t>proškolenou výrobcem k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 </w:t>
      </w:r>
      <w:r w:rsidR="00D47F90">
        <w:rPr>
          <w:rFonts w:ascii="Arial" w:hAnsi="Arial" w:cs="Arial"/>
          <w:snapToGrid w:val="0"/>
          <w:sz w:val="22"/>
          <w:szCs w:val="22"/>
        </w:rPr>
        <w:t>provádě</w:t>
      </w:r>
      <w:r w:rsidR="00F00883">
        <w:rPr>
          <w:rFonts w:ascii="Arial" w:hAnsi="Arial" w:cs="Arial"/>
          <w:snapToGrid w:val="0"/>
          <w:sz w:val="22"/>
          <w:szCs w:val="22"/>
        </w:rPr>
        <w:t>ní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 kontroly </w:t>
      </w:r>
      <w:r w:rsidR="00F00883">
        <w:rPr>
          <w:rFonts w:ascii="Arial" w:hAnsi="Arial" w:cs="Arial"/>
          <w:snapToGrid w:val="0"/>
          <w:sz w:val="22"/>
          <w:szCs w:val="22"/>
        </w:rPr>
        <w:t xml:space="preserve">daných </w:t>
      </w:r>
      <w:r w:rsidR="00DF3BC2">
        <w:rPr>
          <w:rFonts w:ascii="Arial" w:hAnsi="Arial" w:cs="Arial"/>
          <w:snapToGrid w:val="0"/>
          <w:sz w:val="22"/>
          <w:szCs w:val="22"/>
        </w:rPr>
        <w:t>proti</w:t>
      </w:r>
      <w:r w:rsidR="00F00883">
        <w:rPr>
          <w:rFonts w:ascii="Arial" w:hAnsi="Arial" w:cs="Arial"/>
          <w:snapToGrid w:val="0"/>
          <w:sz w:val="22"/>
          <w:szCs w:val="22"/>
        </w:rPr>
        <w:t>požárních klapek</w:t>
      </w:r>
      <w:r w:rsidR="00BA17DE">
        <w:rPr>
          <w:rFonts w:ascii="Arial" w:hAnsi="Arial" w:cs="Arial"/>
          <w:snapToGrid w:val="0"/>
          <w:sz w:val="22"/>
          <w:szCs w:val="22"/>
        </w:rPr>
        <w:t xml:space="preserve">, včetně 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zápisu </w:t>
      </w:r>
      <w:r w:rsidR="001D1D83">
        <w:rPr>
          <w:rFonts w:ascii="Arial" w:hAnsi="Arial" w:cs="Arial"/>
          <w:snapToGrid w:val="0"/>
          <w:sz w:val="22"/>
          <w:szCs w:val="22"/>
        </w:rPr>
        <w:t xml:space="preserve">o </w:t>
      </w:r>
      <w:r w:rsidR="00F00883">
        <w:rPr>
          <w:rFonts w:ascii="Arial" w:hAnsi="Arial" w:cs="Arial"/>
          <w:snapToGrid w:val="0"/>
          <w:sz w:val="22"/>
          <w:szCs w:val="22"/>
        </w:rPr>
        <w:t xml:space="preserve">provedení kontroly provozuschopnosti 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do provozní knihy zařízení, který </w:t>
      </w:r>
      <w:r w:rsidR="00F00883">
        <w:rPr>
          <w:rFonts w:ascii="Arial" w:hAnsi="Arial" w:cs="Arial"/>
          <w:snapToGrid w:val="0"/>
          <w:sz w:val="22"/>
          <w:szCs w:val="22"/>
        </w:rPr>
        <w:t>musí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 obsahovat veškeré náležitosti požadované vyhl</w:t>
      </w:r>
      <w:r w:rsidR="00F00883">
        <w:rPr>
          <w:rFonts w:ascii="Arial" w:hAnsi="Arial" w:cs="Arial"/>
          <w:snapToGrid w:val="0"/>
          <w:sz w:val="22"/>
          <w:szCs w:val="22"/>
        </w:rPr>
        <w:t>áškou č.</w:t>
      </w:r>
      <w:r w:rsidR="00D47F90">
        <w:rPr>
          <w:rFonts w:ascii="Arial" w:hAnsi="Arial" w:cs="Arial"/>
          <w:snapToGrid w:val="0"/>
          <w:sz w:val="22"/>
          <w:szCs w:val="22"/>
        </w:rPr>
        <w:t xml:space="preserve"> 246/2001</w:t>
      </w:r>
      <w:r w:rsidR="008E2534">
        <w:rPr>
          <w:rFonts w:ascii="Arial" w:hAnsi="Arial" w:cs="Arial"/>
          <w:snapToGrid w:val="0"/>
          <w:sz w:val="22"/>
          <w:szCs w:val="22"/>
        </w:rPr>
        <w:t xml:space="preserve"> Sb.</w:t>
      </w:r>
      <w:r w:rsidR="00D47F90">
        <w:rPr>
          <w:rFonts w:ascii="Arial" w:hAnsi="Arial" w:cs="Arial"/>
          <w:snapToGrid w:val="0"/>
          <w:sz w:val="22"/>
          <w:szCs w:val="22"/>
        </w:rPr>
        <w:t>, o požární prevenci</w:t>
      </w:r>
      <w:r w:rsidR="00F00883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D47F90">
        <w:rPr>
          <w:rFonts w:ascii="Arial" w:hAnsi="Arial" w:cs="Arial"/>
          <w:snapToGrid w:val="0"/>
          <w:sz w:val="22"/>
          <w:szCs w:val="22"/>
        </w:rPr>
        <w:t>.</w:t>
      </w:r>
    </w:p>
    <w:p w:rsidR="00837CA4" w:rsidRPr="0010324D" w:rsidRDefault="00D07D35" w:rsidP="00E7480F">
      <w:pPr>
        <w:widowControl w:val="0"/>
        <w:numPr>
          <w:ilvl w:val="0"/>
          <w:numId w:val="25"/>
        </w:numPr>
        <w:adjustRightInd w:val="0"/>
        <w:spacing w:after="240"/>
        <w:ind w:left="709" w:hanging="284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10324D">
        <w:rPr>
          <w:rFonts w:ascii="Arial" w:hAnsi="Arial" w:cs="Arial"/>
          <w:snapToGrid w:val="0"/>
          <w:sz w:val="22"/>
          <w:szCs w:val="22"/>
        </w:rPr>
        <w:t>zápis do provozní knihy strojovny.</w:t>
      </w:r>
    </w:p>
    <w:p w:rsidR="00D125D1" w:rsidRDefault="00402BAB" w:rsidP="00BC4D33">
      <w:pPr>
        <w:widowControl w:val="0"/>
        <w:numPr>
          <w:ilvl w:val="0"/>
          <w:numId w:val="1"/>
        </w:numPr>
        <w:adjustRightInd w:val="0"/>
        <w:spacing w:after="240"/>
        <w:ind w:left="426" w:right="-20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Poskytovatel</w:t>
      </w:r>
      <w:r w:rsidR="00D125D1">
        <w:rPr>
          <w:rFonts w:ascii="Arial" w:hAnsi="Arial" w:cs="Arial"/>
          <w:spacing w:val="-1"/>
          <w:sz w:val="22"/>
          <w:szCs w:val="22"/>
        </w:rPr>
        <w:t xml:space="preserve"> je povinen provést i </w:t>
      </w:r>
      <w:r w:rsidR="00D125D1" w:rsidRPr="00D125D1">
        <w:rPr>
          <w:rFonts w:ascii="Arial" w:hAnsi="Arial" w:cs="Arial"/>
          <w:spacing w:val="-1"/>
          <w:sz w:val="22"/>
          <w:szCs w:val="22"/>
        </w:rPr>
        <w:t>č</w:t>
      </w:r>
      <w:r w:rsidR="00D125D1" w:rsidRPr="00D125D1">
        <w:rPr>
          <w:rFonts w:ascii="Arial" w:hAnsi="Arial" w:cs="Arial"/>
          <w:sz w:val="22"/>
          <w:szCs w:val="22"/>
        </w:rPr>
        <w:t>innost</w:t>
      </w:r>
      <w:r w:rsidR="00D125D1">
        <w:rPr>
          <w:rFonts w:ascii="Arial" w:hAnsi="Arial" w:cs="Arial"/>
          <w:sz w:val="22"/>
          <w:szCs w:val="22"/>
        </w:rPr>
        <w:t xml:space="preserve">i, </w:t>
      </w:r>
      <w:r w:rsidR="00D125D1" w:rsidRPr="00D125D1">
        <w:rPr>
          <w:rFonts w:ascii="Arial" w:hAnsi="Arial" w:cs="Arial"/>
          <w:sz w:val="22"/>
          <w:szCs w:val="22"/>
        </w:rPr>
        <w:t>k</w:t>
      </w:r>
      <w:r w:rsidR="00D125D1" w:rsidRPr="00D125D1">
        <w:rPr>
          <w:rFonts w:ascii="Arial" w:hAnsi="Arial" w:cs="Arial"/>
          <w:spacing w:val="3"/>
          <w:sz w:val="22"/>
          <w:szCs w:val="22"/>
        </w:rPr>
        <w:t>t</w:t>
      </w:r>
      <w:r w:rsidR="00D125D1" w:rsidRPr="00D125D1">
        <w:rPr>
          <w:rFonts w:ascii="Arial" w:hAnsi="Arial" w:cs="Arial"/>
          <w:spacing w:val="-1"/>
          <w:sz w:val="22"/>
          <w:szCs w:val="22"/>
        </w:rPr>
        <w:t>er</w:t>
      </w:r>
      <w:r w:rsidR="00D125D1" w:rsidRPr="00D125D1">
        <w:rPr>
          <w:rFonts w:ascii="Arial" w:hAnsi="Arial" w:cs="Arial"/>
          <w:sz w:val="22"/>
          <w:szCs w:val="22"/>
        </w:rPr>
        <w:t>é n</w:t>
      </w:r>
      <w:r w:rsidR="00D125D1" w:rsidRPr="00D125D1">
        <w:rPr>
          <w:rFonts w:ascii="Arial" w:hAnsi="Arial" w:cs="Arial"/>
          <w:spacing w:val="-1"/>
          <w:sz w:val="22"/>
          <w:szCs w:val="22"/>
        </w:rPr>
        <w:t>e</w:t>
      </w:r>
      <w:r w:rsidR="00D125D1" w:rsidRPr="00D125D1">
        <w:rPr>
          <w:rFonts w:ascii="Arial" w:hAnsi="Arial" w:cs="Arial"/>
          <w:sz w:val="22"/>
          <w:szCs w:val="22"/>
        </w:rPr>
        <w:t>jsou v t</w:t>
      </w:r>
      <w:r w:rsidR="00D125D1" w:rsidRPr="00D125D1">
        <w:rPr>
          <w:rFonts w:ascii="Arial" w:hAnsi="Arial" w:cs="Arial"/>
          <w:spacing w:val="-1"/>
          <w:sz w:val="22"/>
          <w:szCs w:val="22"/>
        </w:rPr>
        <w:t>é</w:t>
      </w:r>
      <w:r w:rsidR="00D125D1" w:rsidRPr="00D125D1">
        <w:rPr>
          <w:rFonts w:ascii="Arial" w:hAnsi="Arial" w:cs="Arial"/>
          <w:sz w:val="22"/>
          <w:szCs w:val="22"/>
        </w:rPr>
        <w:t xml:space="preserve">to smlouvě </w:t>
      </w:r>
      <w:r w:rsidR="00D125D1" w:rsidRPr="00D125D1">
        <w:rPr>
          <w:rFonts w:ascii="Arial" w:hAnsi="Arial" w:cs="Arial"/>
          <w:spacing w:val="2"/>
          <w:sz w:val="22"/>
          <w:szCs w:val="22"/>
        </w:rPr>
        <w:t>v</w:t>
      </w:r>
      <w:r w:rsidR="00D125D1" w:rsidRPr="00D125D1">
        <w:rPr>
          <w:rFonts w:ascii="Arial" w:hAnsi="Arial" w:cs="Arial"/>
          <w:spacing w:val="-2"/>
          <w:sz w:val="22"/>
          <w:szCs w:val="22"/>
        </w:rPr>
        <w:t>ý</w:t>
      </w:r>
      <w:r w:rsidR="00D125D1" w:rsidRPr="00D125D1">
        <w:rPr>
          <w:rFonts w:ascii="Arial" w:hAnsi="Arial" w:cs="Arial"/>
          <w:sz w:val="22"/>
          <w:szCs w:val="22"/>
        </w:rPr>
        <w:t>slovně uv</w:t>
      </w:r>
      <w:r w:rsidR="00D125D1" w:rsidRPr="00D125D1">
        <w:rPr>
          <w:rFonts w:ascii="Arial" w:hAnsi="Arial" w:cs="Arial"/>
          <w:spacing w:val="-1"/>
          <w:sz w:val="22"/>
          <w:szCs w:val="22"/>
        </w:rPr>
        <w:t>e</w:t>
      </w:r>
      <w:r w:rsidR="00D125D1" w:rsidRPr="00D125D1">
        <w:rPr>
          <w:rFonts w:ascii="Arial" w:hAnsi="Arial" w:cs="Arial"/>
          <w:sz w:val="22"/>
          <w:szCs w:val="22"/>
        </w:rPr>
        <w:t>d</w:t>
      </w:r>
      <w:r w:rsidR="00D125D1" w:rsidRPr="00D125D1">
        <w:rPr>
          <w:rFonts w:ascii="Arial" w:hAnsi="Arial" w:cs="Arial"/>
          <w:spacing w:val="-1"/>
          <w:sz w:val="22"/>
          <w:szCs w:val="22"/>
        </w:rPr>
        <w:t>e</w:t>
      </w:r>
      <w:r w:rsidR="00D125D1" w:rsidRPr="00D125D1">
        <w:rPr>
          <w:rFonts w:ascii="Arial" w:hAnsi="Arial" w:cs="Arial"/>
          <w:spacing w:val="5"/>
          <w:sz w:val="22"/>
          <w:szCs w:val="22"/>
        </w:rPr>
        <w:t>n</w:t>
      </w:r>
      <w:r w:rsidR="00D125D1" w:rsidRPr="00D125D1">
        <w:rPr>
          <w:rFonts w:ascii="Arial" w:hAnsi="Arial" w:cs="Arial"/>
          <w:spacing w:val="-5"/>
          <w:sz w:val="22"/>
          <w:szCs w:val="22"/>
        </w:rPr>
        <w:t>y</w:t>
      </w:r>
      <w:r w:rsidR="00D125D1" w:rsidRPr="00D125D1">
        <w:rPr>
          <w:rFonts w:ascii="Arial" w:hAnsi="Arial" w:cs="Arial"/>
          <w:sz w:val="22"/>
          <w:szCs w:val="22"/>
        </w:rPr>
        <w:t xml:space="preserve">, ale </w:t>
      </w:r>
      <w:r w:rsidR="00491CB6">
        <w:rPr>
          <w:rFonts w:ascii="Arial" w:hAnsi="Arial" w:cs="Arial"/>
          <w:sz w:val="22"/>
          <w:szCs w:val="22"/>
        </w:rPr>
        <w:t>poskytovatel</w:t>
      </w:r>
      <w:r w:rsidR="00D125D1" w:rsidRPr="00D125D1">
        <w:rPr>
          <w:rFonts w:ascii="Arial" w:hAnsi="Arial" w:cs="Arial"/>
          <w:sz w:val="22"/>
          <w:szCs w:val="22"/>
        </w:rPr>
        <w:t>, jakožto odborník o nich ví nebo má vědět, že jsou nezbytné pro plnění předmětu této smlouvy</w:t>
      </w:r>
      <w:r w:rsidR="00E204C0">
        <w:rPr>
          <w:rFonts w:ascii="Arial" w:hAnsi="Arial" w:cs="Arial"/>
          <w:sz w:val="22"/>
          <w:szCs w:val="22"/>
        </w:rPr>
        <w:t xml:space="preserve"> v souladu s platnými právními a ostatními předpisy</w:t>
      </w:r>
      <w:r w:rsidR="00D125D1" w:rsidRPr="00D125D1">
        <w:rPr>
          <w:rFonts w:ascii="Arial" w:hAnsi="Arial" w:cs="Arial"/>
          <w:sz w:val="22"/>
          <w:szCs w:val="22"/>
        </w:rPr>
        <w:t xml:space="preserve">. </w:t>
      </w:r>
    </w:p>
    <w:p w:rsidR="00E84243" w:rsidRDefault="002D3848" w:rsidP="00BC4D33">
      <w:pPr>
        <w:widowControl w:val="0"/>
        <w:numPr>
          <w:ilvl w:val="0"/>
          <w:numId w:val="1"/>
        </w:numPr>
        <w:adjustRightInd w:val="0"/>
        <w:spacing w:after="240"/>
        <w:ind w:left="426" w:hanging="426"/>
        <w:jc w:val="both"/>
        <w:textAlignment w:val="baseline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Předmětem plnění </w:t>
      </w:r>
      <w:r w:rsidR="007B5177">
        <w:rPr>
          <w:rFonts w:ascii="Arial" w:hAnsi="Arial" w:cs="Arial"/>
          <w:snapToGrid w:val="0"/>
          <w:sz w:val="22"/>
          <w:szCs w:val="22"/>
        </w:rPr>
        <w:t xml:space="preserve">této </w:t>
      </w:r>
      <w:r>
        <w:rPr>
          <w:rFonts w:ascii="Arial" w:hAnsi="Arial" w:cs="Arial"/>
          <w:snapToGrid w:val="0"/>
          <w:sz w:val="22"/>
          <w:szCs w:val="22"/>
        </w:rPr>
        <w:t xml:space="preserve">smlouvy není oprava </w:t>
      </w:r>
      <w:r w:rsidR="00642B58">
        <w:rPr>
          <w:rFonts w:ascii="Arial" w:hAnsi="Arial" w:cs="Arial"/>
          <w:snapToGrid w:val="0"/>
          <w:sz w:val="22"/>
          <w:szCs w:val="22"/>
        </w:rPr>
        <w:t>klimatizace</w:t>
      </w:r>
      <w:r w:rsidR="00E03B2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 dodání náhradních dílů</w:t>
      </w:r>
      <w:r w:rsidR="0029690F">
        <w:rPr>
          <w:rFonts w:ascii="Arial" w:hAnsi="Arial" w:cs="Arial"/>
          <w:snapToGrid w:val="0"/>
          <w:sz w:val="22"/>
          <w:szCs w:val="22"/>
        </w:rPr>
        <w:t xml:space="preserve"> s výjimkou náhradních dílů </w:t>
      </w:r>
      <w:r w:rsidR="009E36A3">
        <w:rPr>
          <w:rFonts w:ascii="Arial" w:hAnsi="Arial" w:cs="Arial"/>
          <w:snapToGrid w:val="0"/>
          <w:sz w:val="22"/>
          <w:szCs w:val="22"/>
        </w:rPr>
        <w:t xml:space="preserve">uvedených v odstavci 4 </w:t>
      </w:r>
      <w:r w:rsidR="007B5177">
        <w:rPr>
          <w:rFonts w:ascii="Arial" w:hAnsi="Arial" w:cs="Arial"/>
          <w:snapToGrid w:val="0"/>
          <w:sz w:val="22"/>
          <w:szCs w:val="22"/>
        </w:rPr>
        <w:t xml:space="preserve">písm. a) </w:t>
      </w:r>
      <w:r w:rsidR="009E36A3">
        <w:rPr>
          <w:rFonts w:ascii="Arial" w:hAnsi="Arial" w:cs="Arial"/>
          <w:snapToGrid w:val="0"/>
          <w:sz w:val="22"/>
          <w:szCs w:val="22"/>
        </w:rPr>
        <w:t>tohoto článku</w:t>
      </w:r>
      <w:r w:rsidR="00110683">
        <w:rPr>
          <w:rFonts w:ascii="Arial" w:hAnsi="Arial" w:cs="Arial"/>
          <w:snapToGrid w:val="0"/>
          <w:sz w:val="22"/>
          <w:szCs w:val="22"/>
        </w:rPr>
        <w:t>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D7CF7" w:rsidRDefault="00C2198F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C2198F">
        <w:rPr>
          <w:rFonts w:ascii="Arial" w:hAnsi="Arial" w:cs="Arial"/>
          <w:b/>
          <w:sz w:val="22"/>
          <w:szCs w:val="22"/>
        </w:rPr>
        <w:t xml:space="preserve">Čl. </w:t>
      </w:r>
      <w:r w:rsidR="00321516">
        <w:rPr>
          <w:rFonts w:ascii="Arial" w:hAnsi="Arial" w:cs="Arial"/>
          <w:b/>
          <w:sz w:val="22"/>
          <w:szCs w:val="22"/>
        </w:rPr>
        <w:t>III</w:t>
      </w:r>
      <w:r w:rsidR="004D3767">
        <w:rPr>
          <w:rFonts w:ascii="Arial" w:hAnsi="Arial" w:cs="Arial"/>
          <w:b/>
          <w:sz w:val="22"/>
          <w:szCs w:val="22"/>
        </w:rPr>
        <w:t>.</w:t>
      </w:r>
    </w:p>
    <w:p w:rsidR="00C06477" w:rsidRDefault="00C06477" w:rsidP="00E204C0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Místo</w:t>
      </w:r>
      <w:r w:rsidR="008E675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doba </w:t>
      </w:r>
      <w:r w:rsidR="008E6751">
        <w:rPr>
          <w:rFonts w:ascii="Arial" w:hAnsi="Arial" w:cs="Arial"/>
          <w:b/>
          <w:sz w:val="22"/>
          <w:szCs w:val="22"/>
        </w:rPr>
        <w:t xml:space="preserve">a způsob </w:t>
      </w:r>
      <w:r>
        <w:rPr>
          <w:rFonts w:ascii="Arial" w:hAnsi="Arial" w:cs="Arial"/>
          <w:b/>
          <w:sz w:val="22"/>
          <w:szCs w:val="22"/>
        </w:rPr>
        <w:t>plnění</w:t>
      </w:r>
    </w:p>
    <w:p w:rsidR="00C06477" w:rsidRPr="00C06477" w:rsidRDefault="00C06477" w:rsidP="00BC4D33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6477">
        <w:rPr>
          <w:rFonts w:ascii="Arial" w:hAnsi="Arial" w:cs="Arial"/>
          <w:sz w:val="22"/>
          <w:szCs w:val="22"/>
        </w:rPr>
        <w:t xml:space="preserve">Místem </w:t>
      </w:r>
      <w:r w:rsidR="006A6205">
        <w:rPr>
          <w:rFonts w:ascii="Arial" w:hAnsi="Arial" w:cs="Arial"/>
          <w:sz w:val="22"/>
          <w:szCs w:val="22"/>
        </w:rPr>
        <w:t>poskytování služeb</w:t>
      </w:r>
      <w:r w:rsidRPr="00C06477">
        <w:rPr>
          <w:rFonts w:ascii="Arial" w:hAnsi="Arial" w:cs="Arial"/>
          <w:sz w:val="22"/>
          <w:szCs w:val="22"/>
        </w:rPr>
        <w:t xml:space="preserve"> </w:t>
      </w:r>
      <w:r w:rsidR="00B7512C">
        <w:rPr>
          <w:rFonts w:ascii="Arial" w:hAnsi="Arial" w:cs="Arial"/>
          <w:sz w:val="22"/>
          <w:szCs w:val="22"/>
        </w:rPr>
        <w:t xml:space="preserve">je </w:t>
      </w:r>
      <w:r w:rsidR="00110683">
        <w:rPr>
          <w:rFonts w:ascii="Arial" w:hAnsi="Arial" w:cs="Arial"/>
          <w:sz w:val="22"/>
          <w:szCs w:val="22"/>
        </w:rPr>
        <w:t xml:space="preserve">objekt </w:t>
      </w:r>
      <w:r w:rsidRPr="00C06477">
        <w:rPr>
          <w:rFonts w:ascii="Arial" w:hAnsi="Arial" w:cs="Arial"/>
          <w:sz w:val="22"/>
          <w:szCs w:val="22"/>
        </w:rPr>
        <w:t xml:space="preserve">objednatele </w:t>
      </w:r>
      <w:r w:rsidR="00B7512C" w:rsidRPr="00C06477">
        <w:rPr>
          <w:rFonts w:ascii="Arial" w:hAnsi="Arial" w:cs="Arial"/>
          <w:sz w:val="22"/>
          <w:szCs w:val="22"/>
        </w:rPr>
        <w:t>uveden</w:t>
      </w:r>
      <w:r w:rsidR="00B7512C">
        <w:rPr>
          <w:rFonts w:ascii="Arial" w:hAnsi="Arial" w:cs="Arial"/>
          <w:sz w:val="22"/>
          <w:szCs w:val="22"/>
        </w:rPr>
        <w:t>ý</w:t>
      </w:r>
      <w:r w:rsidR="00B7512C" w:rsidRPr="00C06477">
        <w:rPr>
          <w:rFonts w:ascii="Arial" w:hAnsi="Arial" w:cs="Arial"/>
          <w:sz w:val="22"/>
          <w:szCs w:val="22"/>
        </w:rPr>
        <w:t xml:space="preserve"> </w:t>
      </w:r>
      <w:r w:rsidRPr="00C06477">
        <w:rPr>
          <w:rFonts w:ascii="Arial" w:hAnsi="Arial" w:cs="Arial"/>
          <w:sz w:val="22"/>
          <w:szCs w:val="22"/>
        </w:rPr>
        <w:t xml:space="preserve">v článku </w:t>
      </w:r>
      <w:r w:rsidR="00B7512C">
        <w:rPr>
          <w:rFonts w:ascii="Arial" w:hAnsi="Arial" w:cs="Arial"/>
          <w:sz w:val="22"/>
          <w:szCs w:val="22"/>
        </w:rPr>
        <w:t>I.</w:t>
      </w:r>
      <w:r w:rsidRPr="00C06477">
        <w:rPr>
          <w:rFonts w:ascii="Arial" w:hAnsi="Arial" w:cs="Arial"/>
          <w:sz w:val="22"/>
          <w:szCs w:val="22"/>
        </w:rPr>
        <w:t xml:space="preserve"> smlouvy.</w:t>
      </w:r>
    </w:p>
    <w:p w:rsidR="00C06477" w:rsidRDefault="00C06477" w:rsidP="00BC4D33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6477">
        <w:rPr>
          <w:rFonts w:ascii="Arial" w:hAnsi="Arial" w:cs="Arial"/>
          <w:sz w:val="22"/>
          <w:szCs w:val="22"/>
        </w:rPr>
        <w:t>Tato smlouva se uzavírá na dobu neurčitou</w:t>
      </w:r>
      <w:r>
        <w:rPr>
          <w:rFonts w:ascii="Arial" w:hAnsi="Arial" w:cs="Arial"/>
          <w:sz w:val="22"/>
          <w:szCs w:val="22"/>
        </w:rPr>
        <w:t>.</w:t>
      </w:r>
    </w:p>
    <w:p w:rsidR="00994953" w:rsidRDefault="000D1E50" w:rsidP="00BC4D33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E6751">
        <w:rPr>
          <w:rFonts w:ascii="Arial" w:hAnsi="Arial" w:cs="Arial"/>
          <w:sz w:val="22"/>
          <w:szCs w:val="22"/>
        </w:rPr>
        <w:t xml:space="preserve">oskytovatel </w:t>
      </w:r>
      <w:r>
        <w:rPr>
          <w:rFonts w:ascii="Arial" w:hAnsi="Arial" w:cs="Arial"/>
          <w:sz w:val="22"/>
          <w:szCs w:val="22"/>
        </w:rPr>
        <w:t xml:space="preserve">se </w:t>
      </w:r>
      <w:r w:rsidR="008E6751">
        <w:rPr>
          <w:rFonts w:ascii="Arial" w:hAnsi="Arial" w:cs="Arial"/>
          <w:sz w:val="22"/>
          <w:szCs w:val="22"/>
        </w:rPr>
        <w:t>zavazuje</w:t>
      </w:r>
      <w:r w:rsidR="006366E2">
        <w:rPr>
          <w:rFonts w:ascii="Arial" w:hAnsi="Arial" w:cs="Arial"/>
          <w:sz w:val="22"/>
          <w:szCs w:val="22"/>
        </w:rPr>
        <w:t xml:space="preserve"> p</w:t>
      </w:r>
      <w:r w:rsidR="008E6751">
        <w:rPr>
          <w:rFonts w:ascii="Arial" w:hAnsi="Arial" w:cs="Arial"/>
          <w:sz w:val="22"/>
          <w:szCs w:val="22"/>
        </w:rPr>
        <w:t>rovádět</w:t>
      </w:r>
      <w:r>
        <w:rPr>
          <w:rFonts w:ascii="Arial" w:hAnsi="Arial" w:cs="Arial"/>
          <w:sz w:val="22"/>
          <w:szCs w:val="22"/>
        </w:rPr>
        <w:t xml:space="preserve"> servisní prohlídky</w:t>
      </w:r>
      <w:r w:rsidR="008E6751">
        <w:rPr>
          <w:rFonts w:ascii="Arial" w:hAnsi="Arial" w:cs="Arial"/>
          <w:sz w:val="22"/>
          <w:szCs w:val="22"/>
        </w:rPr>
        <w:t xml:space="preserve"> </w:t>
      </w:r>
      <w:r w:rsidR="008F189B">
        <w:rPr>
          <w:rFonts w:ascii="Arial" w:hAnsi="Arial" w:cs="Arial"/>
          <w:sz w:val="22"/>
          <w:szCs w:val="22"/>
        </w:rPr>
        <w:t xml:space="preserve">pravidelně </w:t>
      </w:r>
      <w:r w:rsidR="00FF1006">
        <w:rPr>
          <w:rFonts w:ascii="Arial" w:hAnsi="Arial" w:cs="Arial"/>
          <w:sz w:val="22"/>
          <w:szCs w:val="22"/>
        </w:rPr>
        <w:t xml:space="preserve">2 </w:t>
      </w:r>
      <w:r w:rsidR="008E6751">
        <w:rPr>
          <w:rFonts w:ascii="Arial" w:hAnsi="Arial" w:cs="Arial"/>
          <w:sz w:val="22"/>
          <w:szCs w:val="22"/>
        </w:rPr>
        <w:t>x ročně, a to vždy nejpo</w:t>
      </w:r>
      <w:r w:rsidR="008E6751">
        <w:rPr>
          <w:rFonts w:ascii="Arial" w:hAnsi="Arial" w:cs="Arial"/>
          <w:sz w:val="22"/>
          <w:szCs w:val="22"/>
        </w:rPr>
        <w:t>z</w:t>
      </w:r>
      <w:r w:rsidR="008E6751">
        <w:rPr>
          <w:rFonts w:ascii="Arial" w:hAnsi="Arial" w:cs="Arial"/>
          <w:sz w:val="22"/>
          <w:szCs w:val="22"/>
        </w:rPr>
        <w:t xml:space="preserve">ději do </w:t>
      </w:r>
      <w:proofErr w:type="gramStart"/>
      <w:r w:rsidR="00FA5CD6">
        <w:rPr>
          <w:rFonts w:ascii="Arial" w:hAnsi="Arial" w:cs="Arial"/>
          <w:sz w:val="22"/>
          <w:szCs w:val="22"/>
        </w:rPr>
        <w:t>31</w:t>
      </w:r>
      <w:r w:rsidR="009269F7">
        <w:rPr>
          <w:rFonts w:ascii="Arial" w:hAnsi="Arial" w:cs="Arial"/>
          <w:sz w:val="22"/>
          <w:szCs w:val="22"/>
        </w:rPr>
        <w:t>.0</w:t>
      </w:r>
      <w:r w:rsidR="006366E2">
        <w:rPr>
          <w:rFonts w:ascii="Arial" w:hAnsi="Arial" w:cs="Arial"/>
          <w:sz w:val="22"/>
          <w:szCs w:val="22"/>
        </w:rPr>
        <w:t>5</w:t>
      </w:r>
      <w:r w:rsidR="00D8219A">
        <w:rPr>
          <w:rFonts w:ascii="Arial" w:hAnsi="Arial" w:cs="Arial"/>
          <w:sz w:val="22"/>
          <w:szCs w:val="22"/>
        </w:rPr>
        <w:t>.</w:t>
      </w:r>
      <w:r w:rsidR="009269F7">
        <w:rPr>
          <w:rFonts w:ascii="Arial" w:hAnsi="Arial" w:cs="Arial"/>
          <w:sz w:val="22"/>
          <w:szCs w:val="22"/>
        </w:rPr>
        <w:t xml:space="preserve"> a do</w:t>
      </w:r>
      <w:proofErr w:type="gramEnd"/>
      <w:r w:rsidR="009269F7">
        <w:rPr>
          <w:rFonts w:ascii="Arial" w:hAnsi="Arial" w:cs="Arial"/>
          <w:sz w:val="22"/>
          <w:szCs w:val="22"/>
        </w:rPr>
        <w:t xml:space="preserve"> 3</w:t>
      </w:r>
      <w:r w:rsidR="006366E2">
        <w:rPr>
          <w:rFonts w:ascii="Arial" w:hAnsi="Arial" w:cs="Arial"/>
          <w:sz w:val="22"/>
          <w:szCs w:val="22"/>
        </w:rPr>
        <w:t>0</w:t>
      </w:r>
      <w:r w:rsidR="009269F7">
        <w:rPr>
          <w:rFonts w:ascii="Arial" w:hAnsi="Arial" w:cs="Arial"/>
          <w:sz w:val="22"/>
          <w:szCs w:val="22"/>
        </w:rPr>
        <w:t>.</w:t>
      </w:r>
      <w:r w:rsidR="00FA5CD6">
        <w:rPr>
          <w:rFonts w:ascii="Arial" w:hAnsi="Arial" w:cs="Arial"/>
          <w:sz w:val="22"/>
          <w:szCs w:val="22"/>
        </w:rPr>
        <w:t>11</w:t>
      </w:r>
      <w:r w:rsidR="009269F7">
        <w:rPr>
          <w:rFonts w:ascii="Arial" w:hAnsi="Arial" w:cs="Arial"/>
          <w:sz w:val="22"/>
          <w:szCs w:val="22"/>
        </w:rPr>
        <w:t>.</w:t>
      </w:r>
      <w:r w:rsidR="00D8219A">
        <w:rPr>
          <w:rFonts w:ascii="Arial" w:hAnsi="Arial" w:cs="Arial"/>
          <w:sz w:val="22"/>
          <w:szCs w:val="22"/>
        </w:rPr>
        <w:t xml:space="preserve"> </w:t>
      </w:r>
      <w:r w:rsidR="008E6751">
        <w:rPr>
          <w:rFonts w:ascii="Arial" w:hAnsi="Arial" w:cs="Arial"/>
          <w:sz w:val="22"/>
          <w:szCs w:val="22"/>
        </w:rPr>
        <w:t xml:space="preserve">příslušného kalendářního </w:t>
      </w:r>
      <w:r w:rsidR="0029690F">
        <w:rPr>
          <w:rFonts w:ascii="Arial" w:hAnsi="Arial" w:cs="Arial"/>
          <w:sz w:val="22"/>
          <w:szCs w:val="22"/>
        </w:rPr>
        <w:t>roku</w:t>
      </w:r>
      <w:r w:rsidR="008E6751">
        <w:rPr>
          <w:rFonts w:ascii="Arial" w:hAnsi="Arial" w:cs="Arial"/>
          <w:sz w:val="22"/>
          <w:szCs w:val="22"/>
        </w:rPr>
        <w:t xml:space="preserve">. </w:t>
      </w:r>
      <w:r w:rsidR="002D3848">
        <w:rPr>
          <w:rFonts w:ascii="Arial" w:hAnsi="Arial" w:cs="Arial"/>
          <w:sz w:val="22"/>
          <w:szCs w:val="22"/>
        </w:rPr>
        <w:t xml:space="preserve">Poskytovatel je povinen zajišťovat </w:t>
      </w:r>
      <w:r w:rsidR="00FF1006">
        <w:rPr>
          <w:rFonts w:ascii="Arial" w:hAnsi="Arial" w:cs="Arial"/>
          <w:sz w:val="22"/>
          <w:szCs w:val="22"/>
        </w:rPr>
        <w:t>servisní</w:t>
      </w:r>
      <w:r w:rsidR="00E03B2A">
        <w:rPr>
          <w:rFonts w:ascii="Arial" w:hAnsi="Arial" w:cs="Arial"/>
          <w:sz w:val="22"/>
          <w:szCs w:val="22"/>
        </w:rPr>
        <w:t xml:space="preserve"> prohlídky</w:t>
      </w:r>
      <w:r w:rsidR="00FF1006">
        <w:rPr>
          <w:rFonts w:ascii="Arial" w:hAnsi="Arial" w:cs="Arial"/>
          <w:sz w:val="22"/>
          <w:szCs w:val="22"/>
        </w:rPr>
        <w:t xml:space="preserve"> </w:t>
      </w:r>
      <w:r w:rsidR="002D3848">
        <w:rPr>
          <w:rFonts w:ascii="Arial" w:hAnsi="Arial" w:cs="Arial"/>
          <w:sz w:val="22"/>
          <w:szCs w:val="22"/>
        </w:rPr>
        <w:t>v souladu s platnými právními předpisy</w:t>
      </w:r>
      <w:r w:rsidR="008F189B">
        <w:rPr>
          <w:rFonts w:ascii="Arial" w:hAnsi="Arial" w:cs="Arial"/>
          <w:sz w:val="22"/>
          <w:szCs w:val="22"/>
        </w:rPr>
        <w:t xml:space="preserve"> a v případě změny příslušných předpisů změnit četnost</w:t>
      </w:r>
      <w:r w:rsidR="00E03B2A">
        <w:rPr>
          <w:rFonts w:ascii="Arial" w:hAnsi="Arial" w:cs="Arial"/>
          <w:sz w:val="22"/>
          <w:szCs w:val="22"/>
        </w:rPr>
        <w:t xml:space="preserve">, </w:t>
      </w:r>
      <w:r w:rsidR="008F189B">
        <w:rPr>
          <w:rFonts w:ascii="Arial" w:hAnsi="Arial" w:cs="Arial"/>
          <w:sz w:val="22"/>
          <w:szCs w:val="22"/>
        </w:rPr>
        <w:t xml:space="preserve">případně </w:t>
      </w:r>
      <w:r w:rsidR="002F69BD">
        <w:rPr>
          <w:rFonts w:ascii="Arial" w:hAnsi="Arial" w:cs="Arial"/>
          <w:sz w:val="22"/>
          <w:szCs w:val="22"/>
        </w:rPr>
        <w:t xml:space="preserve">výše </w:t>
      </w:r>
      <w:r w:rsidR="005761A5">
        <w:rPr>
          <w:rFonts w:ascii="Arial" w:hAnsi="Arial" w:cs="Arial"/>
          <w:sz w:val="22"/>
          <w:szCs w:val="22"/>
        </w:rPr>
        <w:t xml:space="preserve">uvedené </w:t>
      </w:r>
      <w:r w:rsidR="002F69BD">
        <w:rPr>
          <w:rFonts w:ascii="Arial" w:hAnsi="Arial" w:cs="Arial"/>
          <w:sz w:val="22"/>
          <w:szCs w:val="22"/>
        </w:rPr>
        <w:t xml:space="preserve">nejzazší </w:t>
      </w:r>
      <w:r w:rsidR="008F189B">
        <w:rPr>
          <w:rFonts w:ascii="Arial" w:hAnsi="Arial" w:cs="Arial"/>
          <w:sz w:val="22"/>
          <w:szCs w:val="22"/>
        </w:rPr>
        <w:t>termín</w:t>
      </w:r>
      <w:r w:rsidR="005761A5">
        <w:rPr>
          <w:rFonts w:ascii="Arial" w:hAnsi="Arial" w:cs="Arial"/>
          <w:sz w:val="22"/>
          <w:szCs w:val="22"/>
        </w:rPr>
        <w:t>y</w:t>
      </w:r>
      <w:r w:rsidR="008F189B">
        <w:rPr>
          <w:rFonts w:ascii="Arial" w:hAnsi="Arial" w:cs="Arial"/>
          <w:sz w:val="22"/>
          <w:szCs w:val="22"/>
        </w:rPr>
        <w:t xml:space="preserve"> pro provádění </w:t>
      </w:r>
      <w:r w:rsidR="00B7512C">
        <w:rPr>
          <w:rFonts w:ascii="Arial" w:hAnsi="Arial" w:cs="Arial"/>
          <w:sz w:val="22"/>
          <w:szCs w:val="22"/>
        </w:rPr>
        <w:t xml:space="preserve">servisních </w:t>
      </w:r>
      <w:r w:rsidR="00E03B2A">
        <w:rPr>
          <w:rFonts w:ascii="Arial" w:hAnsi="Arial" w:cs="Arial"/>
          <w:sz w:val="22"/>
          <w:szCs w:val="22"/>
        </w:rPr>
        <w:t>prohlídek</w:t>
      </w:r>
      <w:r w:rsidR="002D3848">
        <w:rPr>
          <w:rFonts w:ascii="Arial" w:hAnsi="Arial" w:cs="Arial"/>
          <w:sz w:val="22"/>
          <w:szCs w:val="22"/>
        </w:rPr>
        <w:t>.</w:t>
      </w:r>
      <w:r w:rsidR="005F147D">
        <w:rPr>
          <w:rFonts w:ascii="Arial" w:hAnsi="Arial" w:cs="Arial"/>
          <w:sz w:val="22"/>
          <w:szCs w:val="22"/>
        </w:rPr>
        <w:t xml:space="preserve"> </w:t>
      </w:r>
      <w:r w:rsidR="00491CB6">
        <w:rPr>
          <w:rFonts w:ascii="Arial" w:hAnsi="Arial" w:cs="Arial"/>
          <w:sz w:val="22"/>
          <w:szCs w:val="22"/>
        </w:rPr>
        <w:t xml:space="preserve">Servisní činnosti, které je poskytovatel povinen provést dle přílohy č. 2 </w:t>
      </w:r>
      <w:r w:rsidR="006344AF">
        <w:rPr>
          <w:rFonts w:ascii="Arial" w:hAnsi="Arial" w:cs="Arial"/>
          <w:sz w:val="22"/>
          <w:szCs w:val="22"/>
        </w:rPr>
        <w:t xml:space="preserve">1 </w:t>
      </w:r>
      <w:r w:rsidR="00C651AD">
        <w:rPr>
          <w:rFonts w:ascii="Arial" w:hAnsi="Arial" w:cs="Arial"/>
          <w:sz w:val="22"/>
          <w:szCs w:val="22"/>
        </w:rPr>
        <w:t xml:space="preserve">x </w:t>
      </w:r>
      <w:r w:rsidR="006344AF">
        <w:rPr>
          <w:rFonts w:ascii="Arial" w:hAnsi="Arial" w:cs="Arial"/>
          <w:sz w:val="22"/>
          <w:szCs w:val="22"/>
        </w:rPr>
        <w:t xml:space="preserve">ročně </w:t>
      </w:r>
      <w:r w:rsidR="00491CB6">
        <w:rPr>
          <w:rFonts w:ascii="Arial" w:hAnsi="Arial" w:cs="Arial"/>
          <w:sz w:val="22"/>
          <w:szCs w:val="22"/>
        </w:rPr>
        <w:t xml:space="preserve">musí být </w:t>
      </w:r>
      <w:r w:rsidR="006344AF">
        <w:rPr>
          <w:rFonts w:ascii="Arial" w:hAnsi="Arial" w:cs="Arial"/>
          <w:sz w:val="22"/>
          <w:szCs w:val="22"/>
        </w:rPr>
        <w:t xml:space="preserve">provedeny </w:t>
      </w:r>
      <w:r w:rsidR="00491CB6">
        <w:rPr>
          <w:rFonts w:ascii="Arial" w:hAnsi="Arial" w:cs="Arial"/>
          <w:sz w:val="22"/>
          <w:szCs w:val="22"/>
        </w:rPr>
        <w:t xml:space="preserve">vždy v rámci servisní prohlídky prováděné nejpozději do </w:t>
      </w:r>
      <w:proofErr w:type="gramStart"/>
      <w:r w:rsidR="006344AF">
        <w:rPr>
          <w:rFonts w:ascii="Arial" w:hAnsi="Arial" w:cs="Arial"/>
          <w:sz w:val="22"/>
          <w:szCs w:val="22"/>
        </w:rPr>
        <w:t>31.05</w:t>
      </w:r>
      <w:r w:rsidR="006348FB">
        <w:rPr>
          <w:rFonts w:ascii="Arial" w:hAnsi="Arial" w:cs="Arial"/>
          <w:sz w:val="22"/>
          <w:szCs w:val="22"/>
        </w:rPr>
        <w:t xml:space="preserve">. </w:t>
      </w:r>
      <w:r w:rsidR="00491CB6">
        <w:rPr>
          <w:rFonts w:ascii="Arial" w:hAnsi="Arial" w:cs="Arial"/>
          <w:sz w:val="22"/>
          <w:szCs w:val="22"/>
        </w:rPr>
        <w:t>příslušn</w:t>
      </w:r>
      <w:r w:rsidR="00491CB6">
        <w:rPr>
          <w:rFonts w:ascii="Arial" w:hAnsi="Arial" w:cs="Arial"/>
          <w:sz w:val="22"/>
          <w:szCs w:val="22"/>
        </w:rPr>
        <w:t>é</w:t>
      </w:r>
      <w:r w:rsidR="00491CB6">
        <w:rPr>
          <w:rFonts w:ascii="Arial" w:hAnsi="Arial" w:cs="Arial"/>
          <w:sz w:val="22"/>
          <w:szCs w:val="22"/>
        </w:rPr>
        <w:t>ho</w:t>
      </w:r>
      <w:proofErr w:type="gramEnd"/>
      <w:r w:rsidR="00491CB6">
        <w:rPr>
          <w:rFonts w:ascii="Arial" w:hAnsi="Arial" w:cs="Arial"/>
          <w:sz w:val="22"/>
          <w:szCs w:val="22"/>
        </w:rPr>
        <w:t xml:space="preserve"> kalendářního roku</w:t>
      </w:r>
      <w:r w:rsidR="006344AF">
        <w:rPr>
          <w:rFonts w:ascii="Arial" w:hAnsi="Arial" w:cs="Arial"/>
          <w:sz w:val="22"/>
          <w:szCs w:val="22"/>
        </w:rPr>
        <w:t>.</w:t>
      </w:r>
      <w:r w:rsidR="002D3848">
        <w:rPr>
          <w:rFonts w:ascii="Arial" w:hAnsi="Arial" w:cs="Arial"/>
          <w:sz w:val="22"/>
          <w:szCs w:val="22"/>
        </w:rPr>
        <w:t xml:space="preserve"> </w:t>
      </w:r>
    </w:p>
    <w:p w:rsidR="008E6751" w:rsidRPr="001E1A1E" w:rsidRDefault="008E6751" w:rsidP="00BC4D33">
      <w:pPr>
        <w:numPr>
          <w:ilvl w:val="0"/>
          <w:numId w:val="3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Konkrétní termín provedení </w:t>
      </w:r>
      <w:r w:rsidR="005761A5">
        <w:rPr>
          <w:rFonts w:ascii="Arial" w:hAnsi="Arial" w:cs="Arial"/>
          <w:sz w:val="22"/>
          <w:szCs w:val="22"/>
        </w:rPr>
        <w:t xml:space="preserve">jednotlivých </w:t>
      </w:r>
      <w:r w:rsidR="00FF1006">
        <w:rPr>
          <w:rFonts w:ascii="Arial" w:hAnsi="Arial" w:cs="Arial"/>
          <w:sz w:val="22"/>
          <w:szCs w:val="22"/>
        </w:rPr>
        <w:t>servisní</w:t>
      </w:r>
      <w:r w:rsidR="005761A5">
        <w:rPr>
          <w:rFonts w:ascii="Arial" w:hAnsi="Arial" w:cs="Arial"/>
          <w:sz w:val="22"/>
          <w:szCs w:val="22"/>
        </w:rPr>
        <w:t>ch</w:t>
      </w:r>
      <w:r w:rsidR="00822313">
        <w:rPr>
          <w:rFonts w:ascii="Arial" w:hAnsi="Arial" w:cs="Arial"/>
          <w:sz w:val="22"/>
          <w:szCs w:val="22"/>
        </w:rPr>
        <w:t xml:space="preserve"> prohlíd</w:t>
      </w:r>
      <w:r w:rsidR="005761A5">
        <w:rPr>
          <w:rFonts w:ascii="Arial" w:hAnsi="Arial" w:cs="Arial"/>
          <w:sz w:val="22"/>
          <w:szCs w:val="22"/>
        </w:rPr>
        <w:t>e</w:t>
      </w:r>
      <w:r w:rsidR="00822313">
        <w:rPr>
          <w:rFonts w:ascii="Arial" w:hAnsi="Arial" w:cs="Arial"/>
          <w:sz w:val="22"/>
          <w:szCs w:val="22"/>
        </w:rPr>
        <w:t>k</w:t>
      </w:r>
      <w:r w:rsidR="00FF1006">
        <w:rPr>
          <w:rFonts w:ascii="Arial" w:hAnsi="Arial" w:cs="Arial"/>
          <w:sz w:val="22"/>
          <w:szCs w:val="22"/>
        </w:rPr>
        <w:t xml:space="preserve"> </w:t>
      </w:r>
      <w:r w:rsidR="002D3848">
        <w:rPr>
          <w:rFonts w:ascii="Arial" w:hAnsi="Arial" w:cs="Arial"/>
          <w:sz w:val="22"/>
          <w:szCs w:val="22"/>
        </w:rPr>
        <w:t>v souladu s předchozím odsta</w:t>
      </w:r>
      <w:r w:rsidR="002D3848">
        <w:rPr>
          <w:rFonts w:ascii="Arial" w:hAnsi="Arial" w:cs="Arial"/>
          <w:sz w:val="22"/>
          <w:szCs w:val="22"/>
        </w:rPr>
        <w:t>v</w:t>
      </w:r>
      <w:r w:rsidR="002D3848">
        <w:rPr>
          <w:rFonts w:ascii="Arial" w:hAnsi="Arial" w:cs="Arial"/>
          <w:sz w:val="22"/>
          <w:szCs w:val="22"/>
        </w:rPr>
        <w:t xml:space="preserve">cem </w:t>
      </w:r>
      <w:r w:rsidR="00540345">
        <w:rPr>
          <w:rFonts w:ascii="Arial" w:hAnsi="Arial" w:cs="Arial"/>
          <w:sz w:val="22"/>
          <w:szCs w:val="22"/>
        </w:rPr>
        <w:t>stanoví poskytovatel a oznámí jej objednateli v dostatečném předstihu na</w:t>
      </w:r>
      <w:r w:rsidR="00B01651">
        <w:rPr>
          <w:rFonts w:ascii="Arial" w:hAnsi="Arial" w:cs="Arial"/>
          <w:sz w:val="22"/>
          <w:szCs w:val="22"/>
        </w:rPr>
        <w:t> </w:t>
      </w:r>
      <w:r w:rsidR="00E84243">
        <w:rPr>
          <w:rFonts w:ascii="Arial" w:hAnsi="Arial" w:cs="Arial"/>
          <w:sz w:val="22"/>
          <w:szCs w:val="22"/>
        </w:rPr>
        <w:br/>
      </w:r>
      <w:r w:rsidR="00540345">
        <w:rPr>
          <w:rFonts w:ascii="Arial" w:hAnsi="Arial" w:cs="Arial"/>
          <w:sz w:val="22"/>
          <w:szCs w:val="22"/>
        </w:rPr>
        <w:t xml:space="preserve">e-mailovou adresu </w:t>
      </w:r>
      <w:hyperlink r:id="rId9" w:history="1">
        <w:r w:rsidR="00E62335" w:rsidRPr="00E937D7">
          <w:rPr>
            <w:rStyle w:val="Hypertextovodkaz"/>
            <w:rFonts w:ascii="Arial" w:hAnsi="Arial" w:cs="Arial"/>
            <w:sz w:val="22"/>
            <w:szCs w:val="22"/>
          </w:rPr>
          <w:t>flekal.radek@vlada.cz</w:t>
        </w:r>
      </w:hyperlink>
      <w:r w:rsidR="00540345">
        <w:rPr>
          <w:rFonts w:ascii="Arial" w:hAnsi="Arial" w:cs="Arial"/>
          <w:sz w:val="22"/>
          <w:szCs w:val="22"/>
        </w:rPr>
        <w:t xml:space="preserve">. Konkrétní termín </w:t>
      </w:r>
      <w:r>
        <w:rPr>
          <w:rFonts w:ascii="Arial" w:hAnsi="Arial" w:cs="Arial"/>
          <w:sz w:val="22"/>
          <w:szCs w:val="22"/>
        </w:rPr>
        <w:t xml:space="preserve">musí být odsouhlasen </w:t>
      </w:r>
      <w:r w:rsidR="005761A5">
        <w:rPr>
          <w:rFonts w:ascii="Arial" w:hAnsi="Arial" w:cs="Arial"/>
          <w:sz w:val="22"/>
          <w:szCs w:val="22"/>
        </w:rPr>
        <w:t xml:space="preserve">pověřenou </w:t>
      </w:r>
      <w:r>
        <w:rPr>
          <w:rFonts w:ascii="Arial" w:hAnsi="Arial" w:cs="Arial"/>
          <w:sz w:val="22"/>
          <w:szCs w:val="22"/>
        </w:rPr>
        <w:t>osobou objednatele prostřednictvím e-mailu</w:t>
      </w:r>
      <w:r w:rsidR="001E1A1E">
        <w:rPr>
          <w:rFonts w:ascii="Arial" w:hAnsi="Arial" w:cs="Arial"/>
          <w:sz w:val="22"/>
          <w:szCs w:val="22"/>
        </w:rPr>
        <w:t xml:space="preserve"> zaslané</w:t>
      </w:r>
      <w:r w:rsidR="00DA03C4">
        <w:rPr>
          <w:rFonts w:ascii="Arial" w:hAnsi="Arial" w:cs="Arial"/>
          <w:sz w:val="22"/>
          <w:szCs w:val="22"/>
        </w:rPr>
        <w:t>ho</w:t>
      </w:r>
      <w:r w:rsidR="001E1A1E">
        <w:rPr>
          <w:rFonts w:ascii="Arial" w:hAnsi="Arial" w:cs="Arial"/>
          <w:sz w:val="22"/>
          <w:szCs w:val="22"/>
        </w:rPr>
        <w:t xml:space="preserve"> poskytovateli na e-mailovou </w:t>
      </w:r>
      <w:r w:rsidR="001E1A1E" w:rsidRPr="001E1A1E">
        <w:rPr>
          <w:rFonts w:ascii="Arial" w:hAnsi="Arial" w:cs="Arial"/>
          <w:sz w:val="22"/>
          <w:szCs w:val="22"/>
          <w:highlight w:val="yellow"/>
        </w:rPr>
        <w:t>adresu ………</w:t>
      </w:r>
      <w:proofErr w:type="gramStart"/>
      <w:r w:rsidR="001E1A1E" w:rsidRPr="001E1A1E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2C2B44" w:rsidRPr="002C2B44" w:rsidRDefault="002C2B44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2C2B44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IV.</w:t>
      </w:r>
    </w:p>
    <w:p w:rsidR="002C2B44" w:rsidRPr="002C2B44" w:rsidRDefault="002C2B44" w:rsidP="000814A4">
      <w:pPr>
        <w:pStyle w:val="Odstavecseseznamem"/>
        <w:spacing w:after="24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podmínky poskytování služeb</w:t>
      </w:r>
    </w:p>
    <w:p w:rsidR="00D51F8F" w:rsidRPr="002C2B44" w:rsidRDefault="002C2B44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2B44">
        <w:rPr>
          <w:rFonts w:ascii="Arial" w:hAnsi="Arial" w:cs="Arial"/>
          <w:sz w:val="22"/>
          <w:szCs w:val="22"/>
        </w:rPr>
        <w:lastRenderedPageBreak/>
        <w:t xml:space="preserve">Poskytovatel je povinen provádět veškeré služby </w:t>
      </w:r>
      <w:r w:rsidR="008F189B">
        <w:rPr>
          <w:rFonts w:ascii="Arial" w:hAnsi="Arial" w:cs="Arial"/>
          <w:sz w:val="22"/>
          <w:szCs w:val="22"/>
        </w:rPr>
        <w:t xml:space="preserve">dle </w:t>
      </w:r>
      <w:r w:rsidR="00296A5E">
        <w:rPr>
          <w:rFonts w:ascii="Arial" w:hAnsi="Arial" w:cs="Arial"/>
          <w:sz w:val="22"/>
          <w:szCs w:val="22"/>
        </w:rPr>
        <w:t xml:space="preserve">této </w:t>
      </w:r>
      <w:r w:rsidR="008F189B">
        <w:rPr>
          <w:rFonts w:ascii="Arial" w:hAnsi="Arial" w:cs="Arial"/>
          <w:sz w:val="22"/>
          <w:szCs w:val="22"/>
        </w:rPr>
        <w:t xml:space="preserve">smlouvy </w:t>
      </w:r>
      <w:r w:rsidR="00D51F8F" w:rsidRPr="002C2B44">
        <w:rPr>
          <w:rFonts w:ascii="Arial" w:hAnsi="Arial" w:cs="Arial"/>
          <w:sz w:val="22"/>
          <w:szCs w:val="22"/>
        </w:rPr>
        <w:t>v souladu s platnými prá</w:t>
      </w:r>
      <w:r w:rsidR="00D51F8F" w:rsidRPr="002C2B44">
        <w:rPr>
          <w:rFonts w:ascii="Arial" w:hAnsi="Arial" w:cs="Arial"/>
          <w:sz w:val="22"/>
          <w:szCs w:val="22"/>
        </w:rPr>
        <w:t>v</w:t>
      </w:r>
      <w:r w:rsidR="00D51F8F" w:rsidRPr="002C2B44">
        <w:rPr>
          <w:rFonts w:ascii="Arial" w:hAnsi="Arial" w:cs="Arial"/>
          <w:sz w:val="22"/>
          <w:szCs w:val="22"/>
        </w:rPr>
        <w:t xml:space="preserve">ními </w:t>
      </w:r>
      <w:r w:rsidR="008F189B">
        <w:rPr>
          <w:rFonts w:ascii="Arial" w:hAnsi="Arial" w:cs="Arial"/>
          <w:sz w:val="22"/>
          <w:szCs w:val="22"/>
        </w:rPr>
        <w:t xml:space="preserve">a ostatními </w:t>
      </w:r>
      <w:r w:rsidR="00D51F8F" w:rsidRPr="002C2B44">
        <w:rPr>
          <w:rFonts w:ascii="Arial" w:hAnsi="Arial" w:cs="Arial"/>
          <w:sz w:val="22"/>
          <w:szCs w:val="22"/>
        </w:rPr>
        <w:t>předpisy vztahujícími se k předmětu plnění této smlouvy.</w:t>
      </w:r>
    </w:p>
    <w:p w:rsidR="00D51F8F" w:rsidRDefault="00D51F8F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2B44">
        <w:rPr>
          <w:rFonts w:ascii="Arial" w:hAnsi="Arial" w:cs="Arial"/>
          <w:sz w:val="22"/>
          <w:szCs w:val="22"/>
        </w:rPr>
        <w:t>Práce budou prováděny pracovníky s odbornou kvalifikací a platným oprávněním pro výkon činnosti, je-li k výkonu těchto prací nezbytné.</w:t>
      </w:r>
    </w:p>
    <w:p w:rsidR="00EB5672" w:rsidRPr="008B0418" w:rsidRDefault="00EB5672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0418">
        <w:rPr>
          <w:rFonts w:ascii="Arial" w:hAnsi="Arial" w:cs="Arial"/>
          <w:sz w:val="22"/>
          <w:szCs w:val="22"/>
        </w:rPr>
        <w:t xml:space="preserve">Poskytovatel je povinen sledovat a zajišťovat kontinuitu platnosti </w:t>
      </w:r>
      <w:r w:rsidR="008B0418" w:rsidRPr="008B0418">
        <w:rPr>
          <w:rFonts w:ascii="Arial" w:hAnsi="Arial" w:cs="Arial"/>
          <w:sz w:val="22"/>
          <w:szCs w:val="22"/>
        </w:rPr>
        <w:t>jednotlivých</w:t>
      </w:r>
      <w:r w:rsidR="008134B1">
        <w:rPr>
          <w:rFonts w:ascii="Arial" w:hAnsi="Arial" w:cs="Arial"/>
          <w:sz w:val="22"/>
          <w:szCs w:val="22"/>
        </w:rPr>
        <w:t xml:space="preserve"> servisních</w:t>
      </w:r>
      <w:r w:rsidR="008B0418" w:rsidRPr="008B0418">
        <w:rPr>
          <w:rFonts w:ascii="Arial" w:hAnsi="Arial" w:cs="Arial"/>
          <w:sz w:val="22"/>
          <w:szCs w:val="22"/>
        </w:rPr>
        <w:t xml:space="preserve"> pr</w:t>
      </w:r>
      <w:r w:rsidR="008B0418" w:rsidRPr="008B0418">
        <w:rPr>
          <w:rFonts w:ascii="Arial" w:hAnsi="Arial" w:cs="Arial"/>
          <w:sz w:val="22"/>
          <w:szCs w:val="22"/>
        </w:rPr>
        <w:t>o</w:t>
      </w:r>
      <w:r w:rsidR="008B0418" w:rsidRPr="008B0418">
        <w:rPr>
          <w:rFonts w:ascii="Arial" w:hAnsi="Arial" w:cs="Arial"/>
          <w:sz w:val="22"/>
          <w:szCs w:val="22"/>
        </w:rPr>
        <w:t xml:space="preserve">hlídek </w:t>
      </w:r>
      <w:r w:rsidRPr="008B0418">
        <w:rPr>
          <w:rFonts w:ascii="Arial" w:hAnsi="Arial" w:cs="Arial"/>
          <w:sz w:val="22"/>
          <w:szCs w:val="22"/>
        </w:rPr>
        <w:t xml:space="preserve">v souladu s platnými právními předpisy. </w:t>
      </w:r>
    </w:p>
    <w:p w:rsidR="00D51F8F" w:rsidRPr="002C2B44" w:rsidRDefault="00D51F8F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2B44">
        <w:rPr>
          <w:rFonts w:ascii="Arial" w:hAnsi="Arial" w:cs="Arial"/>
          <w:sz w:val="22"/>
          <w:szCs w:val="22"/>
        </w:rPr>
        <w:t xml:space="preserve">Objednatel je povinen poskytnout </w:t>
      </w:r>
      <w:r w:rsidR="002C2B44" w:rsidRPr="002C2B44">
        <w:rPr>
          <w:rFonts w:ascii="Arial" w:hAnsi="Arial" w:cs="Arial"/>
          <w:sz w:val="22"/>
          <w:szCs w:val="22"/>
        </w:rPr>
        <w:t>poskytovateli</w:t>
      </w:r>
      <w:r w:rsidRPr="002C2B44">
        <w:rPr>
          <w:rFonts w:ascii="Arial" w:hAnsi="Arial" w:cs="Arial"/>
          <w:sz w:val="22"/>
          <w:szCs w:val="22"/>
        </w:rPr>
        <w:t xml:space="preserve"> veškerou potřebnou součinnost</w:t>
      </w:r>
      <w:r w:rsidR="002C2B44" w:rsidRPr="002C2B44">
        <w:rPr>
          <w:rFonts w:ascii="Arial" w:hAnsi="Arial" w:cs="Arial"/>
          <w:sz w:val="22"/>
          <w:szCs w:val="22"/>
        </w:rPr>
        <w:t xml:space="preserve">. </w:t>
      </w:r>
    </w:p>
    <w:p w:rsidR="002C2B44" w:rsidRPr="002C2B44" w:rsidRDefault="005761A5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původce odpadů vzniklých při provádění služeb </w:t>
      </w:r>
      <w:r w:rsidR="00767341">
        <w:rPr>
          <w:rFonts w:ascii="Arial" w:hAnsi="Arial" w:cs="Arial"/>
          <w:sz w:val="22"/>
          <w:szCs w:val="22"/>
        </w:rPr>
        <w:t xml:space="preserve">dle této smlouvy </w:t>
      </w:r>
      <w:r>
        <w:rPr>
          <w:rFonts w:ascii="Arial" w:hAnsi="Arial" w:cs="Arial"/>
          <w:sz w:val="22"/>
          <w:szCs w:val="22"/>
        </w:rPr>
        <w:t>se považuje poskytovatel</w:t>
      </w:r>
      <w:r w:rsidR="002C2B44" w:rsidRPr="002C2B44">
        <w:rPr>
          <w:rFonts w:ascii="Arial" w:hAnsi="Arial" w:cs="Arial"/>
          <w:sz w:val="22"/>
          <w:szCs w:val="22"/>
        </w:rPr>
        <w:t>.</w:t>
      </w:r>
    </w:p>
    <w:p w:rsidR="00E84243" w:rsidRDefault="002C2B44" w:rsidP="00BC4D33">
      <w:pPr>
        <w:pStyle w:val="Odstavecseseznamem"/>
        <w:numPr>
          <w:ilvl w:val="0"/>
          <w:numId w:val="11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2B44">
        <w:rPr>
          <w:rFonts w:ascii="Arial" w:hAnsi="Arial" w:cs="Arial"/>
          <w:sz w:val="22"/>
          <w:szCs w:val="22"/>
        </w:rPr>
        <w:t>Poskytovatel</w:t>
      </w:r>
      <w:r w:rsidR="00E36F5E" w:rsidRPr="002C2B44">
        <w:rPr>
          <w:rFonts w:ascii="Arial" w:hAnsi="Arial" w:cs="Arial"/>
          <w:sz w:val="22"/>
          <w:szCs w:val="22"/>
        </w:rPr>
        <w:t xml:space="preserve"> je povinen mít po celou dobu platnosti této smlouvy uzavřenou platnou pojistnou smlouvu na pojištění odpovědnosti za škodu včetně škody způsobené třetím osobám s výší pojistné částky min. </w:t>
      </w:r>
      <w:r w:rsidR="00533C36">
        <w:rPr>
          <w:rFonts w:ascii="Arial" w:hAnsi="Arial" w:cs="Arial"/>
          <w:sz w:val="22"/>
          <w:szCs w:val="22"/>
        </w:rPr>
        <w:t>5</w:t>
      </w:r>
      <w:r w:rsidR="00860C6E">
        <w:rPr>
          <w:rFonts w:ascii="Arial" w:hAnsi="Arial" w:cs="Arial"/>
          <w:sz w:val="22"/>
          <w:szCs w:val="22"/>
        </w:rPr>
        <w:t>.000.000</w:t>
      </w:r>
      <w:r w:rsidR="00E36F5E" w:rsidRPr="002C2B44">
        <w:rPr>
          <w:rFonts w:ascii="Arial" w:hAnsi="Arial" w:cs="Arial"/>
          <w:sz w:val="22"/>
          <w:szCs w:val="22"/>
        </w:rPr>
        <w:t xml:space="preserve"> Kč. Na žádost objednatele je povinen </w:t>
      </w:r>
      <w:r w:rsidR="00B01651">
        <w:rPr>
          <w:rFonts w:ascii="Arial" w:hAnsi="Arial" w:cs="Arial"/>
          <w:sz w:val="22"/>
          <w:szCs w:val="22"/>
        </w:rPr>
        <w:t>poskytovatel</w:t>
      </w:r>
      <w:r w:rsidR="00B01651" w:rsidRPr="002C2B44">
        <w:rPr>
          <w:rFonts w:ascii="Arial" w:hAnsi="Arial" w:cs="Arial"/>
          <w:sz w:val="22"/>
          <w:szCs w:val="22"/>
        </w:rPr>
        <w:t xml:space="preserve"> </w:t>
      </w:r>
      <w:r w:rsidR="00E36F5E" w:rsidRPr="002C2B44">
        <w:rPr>
          <w:rFonts w:ascii="Arial" w:hAnsi="Arial" w:cs="Arial"/>
          <w:sz w:val="22"/>
          <w:szCs w:val="22"/>
        </w:rPr>
        <w:t>tuto smlo</w:t>
      </w:r>
      <w:r w:rsidR="00E36F5E" w:rsidRPr="002C2B44">
        <w:rPr>
          <w:rFonts w:ascii="Arial" w:hAnsi="Arial" w:cs="Arial"/>
          <w:sz w:val="22"/>
          <w:szCs w:val="22"/>
        </w:rPr>
        <w:t>u</w:t>
      </w:r>
      <w:r w:rsidR="00E36F5E" w:rsidRPr="002C2B44">
        <w:rPr>
          <w:rFonts w:ascii="Arial" w:hAnsi="Arial" w:cs="Arial"/>
          <w:sz w:val="22"/>
          <w:szCs w:val="22"/>
        </w:rPr>
        <w:t>vu objednateli předložit.</w:t>
      </w:r>
    </w:p>
    <w:p w:rsidR="002040C9" w:rsidRPr="002040C9" w:rsidRDefault="002040C9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2040C9">
        <w:rPr>
          <w:rFonts w:ascii="Arial" w:hAnsi="Arial" w:cs="Arial"/>
          <w:b/>
          <w:sz w:val="22"/>
          <w:szCs w:val="22"/>
        </w:rPr>
        <w:t>Čl. V.</w:t>
      </w:r>
    </w:p>
    <w:p w:rsidR="002040C9" w:rsidRDefault="002040C9" w:rsidP="00244B8D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2040C9">
        <w:rPr>
          <w:rFonts w:ascii="Arial" w:hAnsi="Arial" w:cs="Arial"/>
          <w:b/>
          <w:sz w:val="22"/>
          <w:szCs w:val="22"/>
        </w:rPr>
        <w:t>Cena a platební podmínky</w:t>
      </w:r>
    </w:p>
    <w:p w:rsidR="004B0246" w:rsidRDefault="00330B9E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Podrobná kalkulace ceny za poskytování služeb je uvedena v příloze </w:t>
      </w:r>
      <w:r w:rsidR="008B0418">
        <w:rPr>
          <w:rFonts w:ascii="Arial" w:hAnsi="Arial" w:cs="Arial"/>
          <w:sz w:val="22"/>
          <w:szCs w:val="22"/>
        </w:rPr>
        <w:t xml:space="preserve">č. </w:t>
      </w:r>
      <w:r w:rsidR="005761A5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této smlouvy - Ka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kulace ceny v položkovém členění. </w:t>
      </w:r>
    </w:p>
    <w:p w:rsidR="00EC4A14" w:rsidRDefault="00330B9E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</w:t>
      </w:r>
      <w:r w:rsidR="00822032">
        <w:rPr>
          <w:rFonts w:ascii="Arial" w:hAnsi="Arial" w:cs="Arial"/>
          <w:sz w:val="22"/>
          <w:szCs w:val="22"/>
        </w:rPr>
        <w:t xml:space="preserve">bez DPH </w:t>
      </w:r>
      <w:r>
        <w:rPr>
          <w:rFonts w:ascii="Arial" w:hAnsi="Arial" w:cs="Arial"/>
          <w:sz w:val="22"/>
          <w:szCs w:val="22"/>
        </w:rPr>
        <w:t xml:space="preserve">uvedené v příloze </w:t>
      </w:r>
      <w:r w:rsidR="00B01651">
        <w:rPr>
          <w:rFonts w:ascii="Arial" w:hAnsi="Arial" w:cs="Arial"/>
          <w:sz w:val="22"/>
          <w:szCs w:val="22"/>
        </w:rPr>
        <w:t xml:space="preserve">č. </w:t>
      </w:r>
      <w:r w:rsidR="005761A5">
        <w:rPr>
          <w:rFonts w:ascii="Arial" w:hAnsi="Arial" w:cs="Arial"/>
          <w:sz w:val="22"/>
          <w:szCs w:val="22"/>
        </w:rPr>
        <w:t xml:space="preserve">3 </w:t>
      </w:r>
      <w:proofErr w:type="gramStart"/>
      <w:r w:rsidR="004D3767">
        <w:rPr>
          <w:rFonts w:ascii="Arial" w:hAnsi="Arial" w:cs="Arial"/>
          <w:sz w:val="22"/>
          <w:szCs w:val="22"/>
        </w:rPr>
        <w:t>této</w:t>
      </w:r>
      <w:proofErr w:type="gramEnd"/>
      <w:r w:rsidR="004D37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smlouvy jsou stanoveny jako nejvýše přípustné a zahrnují veškeré náklady poskytovatele spojené s plněním předmětu </w:t>
      </w:r>
      <w:r w:rsidR="00F10A10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smlouvy</w:t>
      </w:r>
      <w:r w:rsidR="001F105C">
        <w:rPr>
          <w:rFonts w:ascii="Arial" w:hAnsi="Arial" w:cs="Arial"/>
          <w:sz w:val="22"/>
          <w:szCs w:val="22"/>
        </w:rPr>
        <w:t xml:space="preserve">. </w:t>
      </w:r>
      <w:r w:rsidR="00EC4A14">
        <w:rPr>
          <w:rFonts w:ascii="Arial" w:hAnsi="Arial" w:cs="Arial"/>
          <w:sz w:val="22"/>
          <w:szCs w:val="22"/>
        </w:rPr>
        <w:t xml:space="preserve">DPH bude účtována ve výši dle platných právních předpisů. </w:t>
      </w:r>
    </w:p>
    <w:p w:rsidR="00EC4A14" w:rsidRDefault="00330B9E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Cenu za plnění předmětu této smlouvy uhradí objednatel na základě řádně vystavené faktury</w:t>
      </w:r>
      <w:r w:rsidR="00EC4A14">
        <w:rPr>
          <w:rFonts w:ascii="Arial" w:hAnsi="Arial" w:cs="Arial"/>
          <w:sz w:val="22"/>
          <w:szCs w:val="22"/>
        </w:rPr>
        <w:t>.</w:t>
      </w:r>
      <w:r w:rsidR="00850EAE">
        <w:rPr>
          <w:rFonts w:ascii="Arial" w:hAnsi="Arial" w:cs="Arial"/>
          <w:sz w:val="22"/>
          <w:szCs w:val="22"/>
        </w:rPr>
        <w:t xml:space="preserve"> </w:t>
      </w:r>
    </w:p>
    <w:p w:rsidR="001F105C" w:rsidRDefault="001F105C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náhradních dílů dle čl. II odst. 4</w:t>
      </w:r>
      <w:r w:rsidR="004D3767">
        <w:rPr>
          <w:rFonts w:ascii="Arial" w:hAnsi="Arial" w:cs="Arial"/>
          <w:sz w:val="22"/>
          <w:szCs w:val="22"/>
        </w:rPr>
        <w:t xml:space="preserve"> písm. a)</w:t>
      </w:r>
      <w:r>
        <w:rPr>
          <w:rFonts w:ascii="Arial" w:hAnsi="Arial" w:cs="Arial"/>
          <w:sz w:val="22"/>
          <w:szCs w:val="22"/>
        </w:rPr>
        <w:t xml:space="preserve"> je zahrnuta v c</w:t>
      </w:r>
      <w:r w:rsidR="0084463A">
        <w:rPr>
          <w:rFonts w:ascii="Arial" w:hAnsi="Arial" w:cs="Arial"/>
          <w:sz w:val="22"/>
          <w:szCs w:val="22"/>
        </w:rPr>
        <w:t>eně servisní</w:t>
      </w:r>
      <w:r>
        <w:rPr>
          <w:rFonts w:ascii="Arial" w:hAnsi="Arial" w:cs="Arial"/>
          <w:sz w:val="22"/>
          <w:szCs w:val="22"/>
        </w:rPr>
        <w:t xml:space="preserve"> prohlídky</w:t>
      </w:r>
      <w:r w:rsidR="00982E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 rámci které jsou náhradní díly dodány</w:t>
      </w:r>
      <w:r w:rsidR="0070610E">
        <w:rPr>
          <w:rFonts w:ascii="Arial" w:hAnsi="Arial" w:cs="Arial"/>
          <w:sz w:val="22"/>
          <w:szCs w:val="22"/>
        </w:rPr>
        <w:t xml:space="preserve">, případně v ceně servisních činností prováděných 1 x ročně. </w:t>
      </w:r>
    </w:p>
    <w:p w:rsidR="002040C9" w:rsidRDefault="008B0418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2040C9">
        <w:rPr>
          <w:rFonts w:ascii="Arial" w:hAnsi="Arial" w:cs="Arial"/>
          <w:sz w:val="22"/>
          <w:szCs w:val="22"/>
        </w:rPr>
        <w:t xml:space="preserve"> je oprávněn vystavit fakturu vždy po úplném provedení konkrétních </w:t>
      </w:r>
      <w:r w:rsidR="00330B9E">
        <w:rPr>
          <w:rFonts w:ascii="Arial" w:hAnsi="Arial" w:cs="Arial"/>
          <w:sz w:val="22"/>
          <w:szCs w:val="22"/>
        </w:rPr>
        <w:t>služeb a j</w:t>
      </w:r>
      <w:r w:rsidR="00330B9E">
        <w:rPr>
          <w:rFonts w:ascii="Arial" w:hAnsi="Arial" w:cs="Arial"/>
          <w:sz w:val="22"/>
          <w:szCs w:val="22"/>
        </w:rPr>
        <w:t>e</w:t>
      </w:r>
      <w:r w:rsidR="00330B9E">
        <w:rPr>
          <w:rFonts w:ascii="Arial" w:hAnsi="Arial" w:cs="Arial"/>
          <w:sz w:val="22"/>
          <w:szCs w:val="22"/>
        </w:rPr>
        <w:t xml:space="preserve">jich převzetí objednatelem </w:t>
      </w:r>
      <w:r w:rsidR="002040C9">
        <w:rPr>
          <w:rFonts w:ascii="Arial" w:hAnsi="Arial" w:cs="Arial"/>
          <w:sz w:val="22"/>
          <w:szCs w:val="22"/>
        </w:rPr>
        <w:t xml:space="preserve">a </w:t>
      </w:r>
      <w:r w:rsidR="00330B9E">
        <w:rPr>
          <w:rFonts w:ascii="Arial" w:hAnsi="Arial" w:cs="Arial"/>
          <w:sz w:val="22"/>
          <w:szCs w:val="22"/>
        </w:rPr>
        <w:t xml:space="preserve">po </w:t>
      </w:r>
      <w:r w:rsidR="002040C9">
        <w:rPr>
          <w:rFonts w:ascii="Arial" w:hAnsi="Arial" w:cs="Arial"/>
          <w:sz w:val="22"/>
          <w:szCs w:val="22"/>
        </w:rPr>
        <w:t xml:space="preserve">podpisu předávacího protokolu </w:t>
      </w:r>
      <w:r w:rsidR="00767341">
        <w:rPr>
          <w:rFonts w:ascii="Arial" w:hAnsi="Arial" w:cs="Arial"/>
          <w:sz w:val="22"/>
          <w:szCs w:val="22"/>
        </w:rPr>
        <w:t xml:space="preserve">pověřenou osobou </w:t>
      </w:r>
      <w:r w:rsidR="002040C9">
        <w:rPr>
          <w:rFonts w:ascii="Arial" w:hAnsi="Arial" w:cs="Arial"/>
          <w:sz w:val="22"/>
          <w:szCs w:val="22"/>
        </w:rPr>
        <w:t>objednat</w:t>
      </w:r>
      <w:r w:rsidR="002040C9">
        <w:rPr>
          <w:rFonts w:ascii="Arial" w:hAnsi="Arial" w:cs="Arial"/>
          <w:sz w:val="22"/>
          <w:szCs w:val="22"/>
        </w:rPr>
        <w:t>e</w:t>
      </w:r>
      <w:r w:rsidR="002040C9">
        <w:rPr>
          <w:rFonts w:ascii="Arial" w:hAnsi="Arial" w:cs="Arial"/>
          <w:sz w:val="22"/>
          <w:szCs w:val="22"/>
        </w:rPr>
        <w:t xml:space="preserve">le. </w:t>
      </w:r>
    </w:p>
    <w:p w:rsidR="002040C9" w:rsidRDefault="002040C9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Faktury </w:t>
      </w:r>
      <w:r w:rsidR="00330B9E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 musí obsahovat náležitosti obchodní listiny, účetního a daňového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kladu dle platných právních předpisů, evidenční číslo této smlouvy a jejich přílohou </w:t>
      </w:r>
      <w:r w:rsidR="00B01651">
        <w:rPr>
          <w:rFonts w:ascii="Arial" w:hAnsi="Arial" w:cs="Arial"/>
          <w:sz w:val="22"/>
          <w:szCs w:val="22"/>
        </w:rPr>
        <w:t>musí být vždy</w:t>
      </w:r>
      <w:r>
        <w:rPr>
          <w:rFonts w:ascii="Arial" w:hAnsi="Arial" w:cs="Arial"/>
          <w:sz w:val="22"/>
          <w:szCs w:val="22"/>
        </w:rPr>
        <w:t xml:space="preserve"> kopie </w:t>
      </w:r>
      <w:r w:rsidR="00767341">
        <w:rPr>
          <w:rFonts w:ascii="Arial" w:hAnsi="Arial" w:cs="Arial"/>
          <w:sz w:val="22"/>
          <w:szCs w:val="22"/>
        </w:rPr>
        <w:t xml:space="preserve">podepsaného </w:t>
      </w:r>
      <w:r>
        <w:rPr>
          <w:rFonts w:ascii="Arial" w:hAnsi="Arial" w:cs="Arial"/>
          <w:sz w:val="22"/>
          <w:szCs w:val="22"/>
        </w:rPr>
        <w:t>předávacího protokolu</w:t>
      </w:r>
      <w:r w:rsidR="00DA03C4">
        <w:rPr>
          <w:rFonts w:ascii="Arial" w:hAnsi="Arial" w:cs="Arial"/>
          <w:sz w:val="22"/>
          <w:szCs w:val="22"/>
        </w:rPr>
        <w:t>.</w:t>
      </w:r>
    </w:p>
    <w:p w:rsidR="002040C9" w:rsidRDefault="002040C9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faktura nebude mít odpovídající náležitosti nebo bude obsahovat nesprávné údaje, je objednatel oprávněn zaslat ji ve lhůtě splatnosti zpět k doplnění, aniž se tak dostane do prodlení</w:t>
      </w:r>
      <w:r w:rsidR="00322909">
        <w:rPr>
          <w:rFonts w:ascii="Arial" w:hAnsi="Arial" w:cs="Arial"/>
          <w:sz w:val="22"/>
          <w:szCs w:val="22"/>
        </w:rPr>
        <w:t xml:space="preserve"> se splatností; lhůta splatnosti počíná běžet znovu od obdržení náležitě doplněné či opravené faktury.</w:t>
      </w:r>
    </w:p>
    <w:p w:rsidR="008B0418" w:rsidRDefault="000E17B9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uhradí fakturu bezhotovostně převodem na účet </w:t>
      </w:r>
      <w:r w:rsidR="00330B9E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 </w:t>
      </w:r>
      <w:r w:rsidR="004D3767">
        <w:rPr>
          <w:rFonts w:ascii="Arial" w:hAnsi="Arial" w:cs="Arial"/>
          <w:sz w:val="22"/>
          <w:szCs w:val="22"/>
        </w:rPr>
        <w:t xml:space="preserve">uvedený v záhlaví této smlouvy </w:t>
      </w:r>
      <w:r>
        <w:rPr>
          <w:rFonts w:ascii="Arial" w:hAnsi="Arial" w:cs="Arial"/>
          <w:sz w:val="22"/>
          <w:szCs w:val="22"/>
        </w:rPr>
        <w:t>do 21 dnů ode dne obdržení</w:t>
      </w:r>
      <w:r w:rsidR="004D3767">
        <w:rPr>
          <w:rFonts w:ascii="Arial" w:hAnsi="Arial" w:cs="Arial"/>
          <w:sz w:val="22"/>
          <w:szCs w:val="22"/>
        </w:rPr>
        <w:t xml:space="preserve"> úplné a správné</w:t>
      </w:r>
      <w:r>
        <w:rPr>
          <w:rFonts w:ascii="Arial" w:hAnsi="Arial" w:cs="Arial"/>
          <w:sz w:val="22"/>
          <w:szCs w:val="22"/>
        </w:rPr>
        <w:t xml:space="preserve"> faktury. Zaplacením se rozumí odepsání finanční částky z účtu objednatele ve prospěch účtu </w:t>
      </w:r>
      <w:r w:rsidR="00330B9E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>.</w:t>
      </w:r>
      <w:r w:rsidR="008B0418">
        <w:rPr>
          <w:rFonts w:ascii="Arial" w:hAnsi="Arial" w:cs="Arial"/>
          <w:sz w:val="22"/>
          <w:szCs w:val="22"/>
        </w:rPr>
        <w:t xml:space="preserve"> </w:t>
      </w:r>
    </w:p>
    <w:p w:rsidR="004D3767" w:rsidRDefault="004D3767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Změnu účtu, na který je objednatel povinen hradit platbu, je poskytovatel oprávněn provést jednostranným písemným oznámením objednateli.</w:t>
      </w:r>
    </w:p>
    <w:p w:rsidR="000E17B9" w:rsidRDefault="008B0418" w:rsidP="00BC4D33">
      <w:pPr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neposkytuje zálohové platby.</w:t>
      </w:r>
    </w:p>
    <w:p w:rsidR="00D51F8F" w:rsidRDefault="00D51F8F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VI.</w:t>
      </w:r>
    </w:p>
    <w:p w:rsidR="002040C9" w:rsidRDefault="00F63E55" w:rsidP="00E36F5E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Předání a převzetí poskytnutých služeb a o</w:t>
      </w:r>
      <w:r w:rsidR="00EB5672">
        <w:rPr>
          <w:rFonts w:ascii="Arial" w:hAnsi="Arial" w:cs="Arial"/>
          <w:b/>
          <w:sz w:val="22"/>
          <w:szCs w:val="22"/>
        </w:rPr>
        <w:t>dpovědnost za vady</w:t>
      </w:r>
    </w:p>
    <w:p w:rsidR="00F63E55" w:rsidRDefault="00F63E55" w:rsidP="00BC4D33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řádném a úplném p</w:t>
      </w:r>
      <w:r w:rsidRPr="002C2B44">
        <w:rPr>
          <w:rFonts w:ascii="Arial" w:hAnsi="Arial" w:cs="Arial"/>
          <w:sz w:val="22"/>
          <w:szCs w:val="22"/>
        </w:rPr>
        <w:t>rovedení jednotlivých služeb dle článku II</w:t>
      </w:r>
      <w:r w:rsidR="00EC3D8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3D88">
        <w:rPr>
          <w:rFonts w:ascii="Arial" w:hAnsi="Arial" w:cs="Arial"/>
          <w:sz w:val="22"/>
          <w:szCs w:val="22"/>
        </w:rPr>
        <w:t>této</w:t>
      </w:r>
      <w:proofErr w:type="gramEnd"/>
      <w:r w:rsidRPr="002C2B44">
        <w:rPr>
          <w:rFonts w:ascii="Arial" w:hAnsi="Arial" w:cs="Arial"/>
          <w:sz w:val="22"/>
          <w:szCs w:val="22"/>
        </w:rPr>
        <w:t xml:space="preserve"> smlouvy</w:t>
      </w:r>
      <w:r w:rsidR="0007183A">
        <w:rPr>
          <w:rFonts w:ascii="Arial" w:hAnsi="Arial" w:cs="Arial"/>
          <w:sz w:val="22"/>
          <w:szCs w:val="22"/>
        </w:rPr>
        <w:t xml:space="preserve"> </w:t>
      </w:r>
      <w:r w:rsidRPr="002C2B44">
        <w:rPr>
          <w:rFonts w:ascii="Arial" w:hAnsi="Arial" w:cs="Arial"/>
          <w:sz w:val="22"/>
          <w:szCs w:val="22"/>
        </w:rPr>
        <w:t>bude vždy s</w:t>
      </w:r>
      <w:r w:rsidRPr="002C2B44">
        <w:rPr>
          <w:rFonts w:ascii="Arial" w:hAnsi="Arial" w:cs="Arial"/>
          <w:sz w:val="22"/>
          <w:szCs w:val="22"/>
        </w:rPr>
        <w:t>e</w:t>
      </w:r>
      <w:r w:rsidRPr="002C2B44">
        <w:rPr>
          <w:rFonts w:ascii="Arial" w:hAnsi="Arial" w:cs="Arial"/>
          <w:sz w:val="22"/>
          <w:szCs w:val="22"/>
        </w:rPr>
        <w:t xml:space="preserve">psán předávací protokol podepsaný </w:t>
      </w:r>
      <w:r w:rsidR="004D3767">
        <w:rPr>
          <w:rFonts w:ascii="Arial" w:hAnsi="Arial" w:cs="Arial"/>
          <w:sz w:val="22"/>
          <w:szCs w:val="22"/>
        </w:rPr>
        <w:t>pověřenými zástupci</w:t>
      </w:r>
      <w:r w:rsidRPr="002C2B44">
        <w:rPr>
          <w:rFonts w:ascii="Arial" w:hAnsi="Arial" w:cs="Arial"/>
          <w:sz w:val="22"/>
          <w:szCs w:val="22"/>
        </w:rPr>
        <w:t xml:space="preserve"> objednatele a poskytovatele. </w:t>
      </w:r>
      <w:r>
        <w:rPr>
          <w:rFonts w:ascii="Arial" w:hAnsi="Arial" w:cs="Arial"/>
          <w:sz w:val="22"/>
          <w:szCs w:val="22"/>
        </w:rPr>
        <w:t>Zjistí-li objednatel při převzetí služby zjevné vady, je povinen o tom neprodleně sepsat zápis pod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psaný </w:t>
      </w:r>
      <w:r w:rsidR="005761A5">
        <w:rPr>
          <w:rFonts w:ascii="Arial" w:hAnsi="Arial" w:cs="Arial"/>
          <w:sz w:val="22"/>
          <w:szCs w:val="22"/>
        </w:rPr>
        <w:t xml:space="preserve">pověřenou </w:t>
      </w:r>
      <w:r>
        <w:rPr>
          <w:rFonts w:ascii="Arial" w:hAnsi="Arial" w:cs="Arial"/>
          <w:sz w:val="22"/>
          <w:szCs w:val="22"/>
        </w:rPr>
        <w:t>osobou objednatele se stanovením lhůty k odstranění</w:t>
      </w:r>
      <w:r w:rsidR="0007183A">
        <w:rPr>
          <w:rFonts w:ascii="Arial" w:hAnsi="Arial" w:cs="Arial"/>
          <w:sz w:val="22"/>
          <w:szCs w:val="22"/>
        </w:rPr>
        <w:t xml:space="preserve"> vad</w:t>
      </w:r>
      <w:r>
        <w:rPr>
          <w:rFonts w:ascii="Arial" w:hAnsi="Arial" w:cs="Arial"/>
          <w:sz w:val="22"/>
          <w:szCs w:val="22"/>
        </w:rPr>
        <w:t>. Do odstranění vad není objednatel povinen podepsat předávací protokol a zaplatit cenu za plnění předmětu smlouvy. Návrh předávacího protokolu připraví poskytovatel.</w:t>
      </w:r>
    </w:p>
    <w:p w:rsidR="004D3767" w:rsidRPr="002A35FE" w:rsidRDefault="004D3767" w:rsidP="00E7480F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2A35FE">
        <w:rPr>
          <w:rFonts w:ascii="Arial" w:hAnsi="Arial" w:cs="Arial"/>
          <w:sz w:val="22"/>
          <w:szCs w:val="22"/>
        </w:rPr>
        <w:t>Ke dni podpisu této smlouvy jsou</w:t>
      </w:r>
    </w:p>
    <w:p w:rsidR="004D3767" w:rsidRDefault="004D3767" w:rsidP="004D3767">
      <w:pPr>
        <w:pStyle w:val="Odstavecseseznamem"/>
        <w:numPr>
          <w:ilvl w:val="0"/>
          <w:numId w:val="31"/>
        </w:num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pověřenou osobou objednatele: Ing. Radek </w:t>
      </w:r>
      <w:proofErr w:type="spellStart"/>
      <w:r>
        <w:rPr>
          <w:rFonts w:ascii="Arial" w:hAnsi="Arial" w:cs="Arial"/>
          <w:sz w:val="22"/>
          <w:szCs w:val="22"/>
        </w:rPr>
        <w:t>Flekal</w:t>
      </w:r>
      <w:proofErr w:type="spellEnd"/>
      <w:r>
        <w:rPr>
          <w:rFonts w:ascii="Arial" w:hAnsi="Arial" w:cs="Arial"/>
          <w:sz w:val="22"/>
          <w:szCs w:val="22"/>
        </w:rPr>
        <w:t>, tel. č. 224 002 488;</w:t>
      </w:r>
    </w:p>
    <w:p w:rsidR="004D3767" w:rsidRDefault="004D3767" w:rsidP="004D3767">
      <w:pPr>
        <w:pStyle w:val="Odstavecseseznamem"/>
        <w:numPr>
          <w:ilvl w:val="0"/>
          <w:numId w:val="31"/>
        </w:numPr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pověřenou osobou poskytovatele: </w:t>
      </w:r>
      <w:r w:rsidRPr="001F3DAE">
        <w:rPr>
          <w:rFonts w:ascii="Arial" w:hAnsi="Arial" w:cs="Arial"/>
          <w:sz w:val="22"/>
          <w:szCs w:val="22"/>
          <w:highlight w:val="yellow"/>
        </w:rPr>
        <w:t>…………………………………</w:t>
      </w:r>
      <w:r>
        <w:rPr>
          <w:rFonts w:ascii="Arial" w:hAnsi="Arial" w:cs="Arial"/>
          <w:sz w:val="22"/>
          <w:szCs w:val="22"/>
          <w:highlight w:val="yellow"/>
        </w:rPr>
        <w:t>, tel. č.: …….</w:t>
      </w:r>
      <w:proofErr w:type="gramStart"/>
      <w:r w:rsidRPr="001F3DAE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4D3767" w:rsidRPr="002C2B44" w:rsidRDefault="004D3767" w:rsidP="002A35FE">
      <w:pPr>
        <w:pStyle w:val="Odstavecseseznamem"/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Změnu pověřených osob nebo jejich kontaktních údajů v průběhu platnosti této smlouvy je možno provést jednostranně pouze na základě písemného oznámení druhé smluvní straně.</w:t>
      </w:r>
    </w:p>
    <w:p w:rsidR="00C241F0" w:rsidRPr="00C241F0" w:rsidRDefault="00F63E55" w:rsidP="00BC4D33">
      <w:pPr>
        <w:pStyle w:val="Odstavecseseznamem"/>
        <w:numPr>
          <w:ilvl w:val="0"/>
          <w:numId w:val="12"/>
        </w:numPr>
        <w:tabs>
          <w:tab w:val="left" w:pos="3261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41F0">
        <w:rPr>
          <w:rFonts w:ascii="Arial" w:hAnsi="Arial" w:cs="Arial"/>
          <w:sz w:val="22"/>
          <w:szCs w:val="22"/>
        </w:rPr>
        <w:t>Poskytovate</w:t>
      </w:r>
      <w:r w:rsidR="0007183A" w:rsidRPr="00C241F0">
        <w:rPr>
          <w:rFonts w:ascii="Arial" w:hAnsi="Arial" w:cs="Arial"/>
          <w:sz w:val="22"/>
          <w:szCs w:val="22"/>
        </w:rPr>
        <w:t>l</w:t>
      </w:r>
      <w:r w:rsidRPr="00C241F0">
        <w:rPr>
          <w:rFonts w:ascii="Arial" w:hAnsi="Arial" w:cs="Arial"/>
          <w:sz w:val="22"/>
          <w:szCs w:val="22"/>
        </w:rPr>
        <w:t xml:space="preserve"> poskytuje objednateli záruku za </w:t>
      </w:r>
      <w:r w:rsidR="00A52376">
        <w:rPr>
          <w:rFonts w:ascii="Arial" w:hAnsi="Arial" w:cs="Arial"/>
          <w:sz w:val="22"/>
          <w:szCs w:val="22"/>
        </w:rPr>
        <w:t>jakost poskytnutých</w:t>
      </w:r>
      <w:r w:rsidR="0007183A" w:rsidRPr="00C241F0">
        <w:rPr>
          <w:rFonts w:ascii="Arial" w:hAnsi="Arial" w:cs="Arial"/>
          <w:sz w:val="22"/>
          <w:szCs w:val="22"/>
        </w:rPr>
        <w:t xml:space="preserve"> služeb </w:t>
      </w:r>
      <w:r w:rsidR="00A52376">
        <w:rPr>
          <w:rFonts w:ascii="Arial" w:hAnsi="Arial" w:cs="Arial"/>
          <w:sz w:val="22"/>
          <w:szCs w:val="22"/>
        </w:rPr>
        <w:t xml:space="preserve">po záruční dobu </w:t>
      </w:r>
      <w:r w:rsidR="0007183A" w:rsidRPr="00C241F0">
        <w:rPr>
          <w:rFonts w:ascii="Arial" w:hAnsi="Arial" w:cs="Arial"/>
          <w:sz w:val="22"/>
          <w:szCs w:val="22"/>
        </w:rPr>
        <w:t xml:space="preserve">v délce </w:t>
      </w:r>
      <w:r w:rsidR="00626E20">
        <w:rPr>
          <w:rFonts w:ascii="Arial" w:hAnsi="Arial" w:cs="Arial"/>
          <w:sz w:val="22"/>
          <w:szCs w:val="22"/>
        </w:rPr>
        <w:t>12</w:t>
      </w:r>
      <w:r w:rsidR="00626E20" w:rsidRPr="00C241F0">
        <w:rPr>
          <w:rFonts w:ascii="Arial" w:hAnsi="Arial" w:cs="Arial"/>
          <w:sz w:val="22"/>
          <w:szCs w:val="22"/>
        </w:rPr>
        <w:t xml:space="preserve"> </w:t>
      </w:r>
      <w:r w:rsidR="0007183A" w:rsidRPr="00C241F0">
        <w:rPr>
          <w:rFonts w:ascii="Arial" w:hAnsi="Arial" w:cs="Arial"/>
          <w:sz w:val="22"/>
          <w:szCs w:val="22"/>
        </w:rPr>
        <w:t xml:space="preserve">měsíců ode dne řádného předání a převzetí služby objednatelem. </w:t>
      </w:r>
    </w:p>
    <w:p w:rsidR="00F63E55" w:rsidRDefault="00F63E55" w:rsidP="00BC4D33">
      <w:pPr>
        <w:pStyle w:val="Odstavecseseznamem"/>
        <w:numPr>
          <w:ilvl w:val="0"/>
          <w:numId w:val="12"/>
        </w:numPr>
        <w:spacing w:after="120"/>
        <w:ind w:left="426" w:right="97" w:hanging="426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Obj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dn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t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l je povin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n v p</w:t>
      </w:r>
      <w:r w:rsidRPr="004C2CE0">
        <w:rPr>
          <w:rFonts w:ascii="Arial" w:hAnsi="Arial" w:cs="Arial"/>
          <w:spacing w:val="-1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>ůb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z w:val="22"/>
          <w:szCs w:val="22"/>
        </w:rPr>
        <w:t xml:space="preserve">hu 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pacing w:val="-1"/>
          <w:sz w:val="22"/>
          <w:szCs w:val="22"/>
        </w:rPr>
        <w:t>ár</w:t>
      </w:r>
      <w:r w:rsidRPr="004C2CE0">
        <w:rPr>
          <w:rFonts w:ascii="Arial" w:hAnsi="Arial" w:cs="Arial"/>
          <w:sz w:val="22"/>
          <w:szCs w:val="22"/>
        </w:rPr>
        <w:t>u</w:t>
      </w:r>
      <w:r w:rsidRPr="004C2CE0">
        <w:rPr>
          <w:rFonts w:ascii="Arial" w:hAnsi="Arial" w:cs="Arial"/>
          <w:spacing w:val="-1"/>
          <w:sz w:val="22"/>
          <w:szCs w:val="22"/>
        </w:rPr>
        <w:t>č</w:t>
      </w:r>
      <w:r w:rsidRPr="004C2CE0">
        <w:rPr>
          <w:rFonts w:ascii="Arial" w:hAnsi="Arial" w:cs="Arial"/>
          <w:sz w:val="22"/>
          <w:szCs w:val="22"/>
        </w:rPr>
        <w:t>ní do</w:t>
      </w:r>
      <w:r w:rsidRPr="004C2CE0">
        <w:rPr>
          <w:rFonts w:ascii="Arial" w:hAnsi="Arial" w:cs="Arial"/>
          <w:spacing w:val="5"/>
          <w:sz w:val="22"/>
          <w:szCs w:val="22"/>
        </w:rPr>
        <w:t>b</w:t>
      </w:r>
      <w:r w:rsidRPr="004C2CE0">
        <w:rPr>
          <w:rFonts w:ascii="Arial" w:hAnsi="Arial" w:cs="Arial"/>
          <w:sz w:val="22"/>
          <w:szCs w:val="22"/>
        </w:rPr>
        <w:t>y u</w:t>
      </w:r>
      <w:r w:rsidRPr="004C2CE0">
        <w:rPr>
          <w:rFonts w:ascii="Arial" w:hAnsi="Arial" w:cs="Arial"/>
          <w:spacing w:val="2"/>
          <w:sz w:val="22"/>
          <w:szCs w:val="22"/>
        </w:rPr>
        <w:t>p</w:t>
      </w:r>
      <w:r w:rsidRPr="004C2CE0">
        <w:rPr>
          <w:rFonts w:ascii="Arial" w:hAnsi="Arial" w:cs="Arial"/>
          <w:sz w:val="22"/>
          <w:szCs w:val="22"/>
        </w:rPr>
        <w:t>l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tnit 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2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y b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 xml:space="preserve">z 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pacing w:val="2"/>
          <w:sz w:val="22"/>
          <w:szCs w:val="22"/>
        </w:rPr>
        <w:t>b</w:t>
      </w:r>
      <w:r w:rsidRPr="004C2CE0">
        <w:rPr>
          <w:rFonts w:ascii="Arial" w:hAnsi="Arial" w:cs="Arial"/>
          <w:spacing w:val="-7"/>
          <w:sz w:val="22"/>
          <w:szCs w:val="22"/>
        </w:rPr>
        <w:t>y</w:t>
      </w:r>
      <w:r w:rsidRPr="004C2CE0">
        <w:rPr>
          <w:rFonts w:ascii="Arial" w:hAnsi="Arial" w:cs="Arial"/>
          <w:spacing w:val="3"/>
          <w:sz w:val="22"/>
          <w:szCs w:val="22"/>
        </w:rPr>
        <w:t>t</w:t>
      </w:r>
      <w:r w:rsidRPr="004C2CE0">
        <w:rPr>
          <w:rFonts w:ascii="Arial" w:hAnsi="Arial" w:cs="Arial"/>
          <w:spacing w:val="-1"/>
          <w:sz w:val="22"/>
          <w:szCs w:val="22"/>
        </w:rPr>
        <w:t>eč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pacing w:val="1"/>
          <w:sz w:val="22"/>
          <w:szCs w:val="22"/>
        </w:rPr>
        <w:t>é</w:t>
      </w:r>
      <w:r w:rsidRPr="004C2CE0">
        <w:rPr>
          <w:rFonts w:ascii="Arial" w:hAnsi="Arial" w:cs="Arial"/>
          <w:sz w:val="22"/>
          <w:szCs w:val="22"/>
        </w:rPr>
        <w:t>ho odkl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du od</w:t>
      </w:r>
      <w:r w:rsidR="00626E20">
        <w:rPr>
          <w:rFonts w:ascii="Arial" w:hAnsi="Arial" w:cs="Arial"/>
          <w:sz w:val="22"/>
          <w:szCs w:val="22"/>
        </w:rPr>
        <w:t> </w:t>
      </w:r>
      <w:r w:rsidRPr="004C2CE0">
        <w:rPr>
          <w:rFonts w:ascii="Arial" w:hAnsi="Arial" w:cs="Arial"/>
          <w:sz w:val="22"/>
          <w:szCs w:val="22"/>
        </w:rPr>
        <w:t>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ji</w:t>
      </w:r>
      <w:r w:rsidRPr="004C2CE0">
        <w:rPr>
          <w:rFonts w:ascii="Arial" w:hAnsi="Arial" w:cs="Arial"/>
          <w:spacing w:val="-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 xml:space="preserve">h 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>jišt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z w:val="22"/>
          <w:szCs w:val="22"/>
        </w:rPr>
        <w:t>ní</w:t>
      </w:r>
      <w:r w:rsidR="00A52376">
        <w:rPr>
          <w:rFonts w:ascii="Arial" w:hAnsi="Arial" w:cs="Arial"/>
          <w:sz w:val="22"/>
          <w:szCs w:val="22"/>
        </w:rPr>
        <w:t>, nejpozději poslední den záruční doby</w:t>
      </w:r>
      <w:r w:rsidRPr="004C2CE0">
        <w:rPr>
          <w:rFonts w:ascii="Arial" w:hAnsi="Arial" w:cs="Arial"/>
          <w:sz w:val="22"/>
          <w:szCs w:val="22"/>
        </w:rPr>
        <w:t>. T</w:t>
      </w:r>
      <w:r w:rsidRPr="004C2CE0">
        <w:rPr>
          <w:rFonts w:ascii="Arial" w:hAnsi="Arial" w:cs="Arial"/>
          <w:spacing w:val="-1"/>
          <w:sz w:val="22"/>
          <w:szCs w:val="22"/>
        </w:rPr>
        <w:t>er</w:t>
      </w:r>
      <w:r w:rsidRPr="004C2CE0">
        <w:rPr>
          <w:rFonts w:ascii="Arial" w:hAnsi="Arial" w:cs="Arial"/>
          <w:sz w:val="22"/>
          <w:szCs w:val="22"/>
        </w:rPr>
        <w:t>mín p</w:t>
      </w:r>
      <w:r w:rsidRPr="004C2CE0">
        <w:rPr>
          <w:rFonts w:ascii="Arial" w:hAnsi="Arial" w:cs="Arial"/>
          <w:spacing w:val="-1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>o odst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z w:val="22"/>
          <w:szCs w:val="22"/>
        </w:rPr>
        <w:t>n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z w:val="22"/>
          <w:szCs w:val="22"/>
        </w:rPr>
        <w:t>ní 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 xml:space="preserve">d </w:t>
      </w:r>
      <w:r w:rsidRPr="004C2CE0">
        <w:rPr>
          <w:rFonts w:ascii="Arial" w:hAnsi="Arial" w:cs="Arial"/>
          <w:spacing w:val="-1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iní 3</w:t>
      </w:r>
      <w:r w:rsidRPr="004C2CE0">
        <w:rPr>
          <w:rFonts w:ascii="Arial" w:hAnsi="Arial" w:cs="Arial"/>
          <w:sz w:val="22"/>
          <w:szCs w:val="22"/>
        </w:rPr>
        <w:t xml:space="preserve"> p</w:t>
      </w:r>
      <w:r w:rsidRPr="004C2CE0">
        <w:rPr>
          <w:rFonts w:ascii="Arial" w:hAnsi="Arial" w:cs="Arial"/>
          <w:spacing w:val="-1"/>
          <w:sz w:val="22"/>
          <w:szCs w:val="22"/>
        </w:rPr>
        <w:t>rac</w:t>
      </w:r>
      <w:r w:rsidRPr="004C2CE0">
        <w:rPr>
          <w:rFonts w:ascii="Arial" w:hAnsi="Arial" w:cs="Arial"/>
          <w:sz w:val="22"/>
          <w:szCs w:val="22"/>
        </w:rPr>
        <w:t>ovní</w:t>
      </w:r>
      <w:r>
        <w:rPr>
          <w:rFonts w:ascii="Arial" w:hAnsi="Arial" w:cs="Arial"/>
          <w:sz w:val="22"/>
          <w:szCs w:val="22"/>
        </w:rPr>
        <w:t xml:space="preserve"> dny</w:t>
      </w:r>
      <w:r w:rsidRPr="004C2CE0">
        <w:rPr>
          <w:rFonts w:ascii="Arial" w:hAnsi="Arial" w:cs="Arial"/>
          <w:sz w:val="22"/>
          <w:szCs w:val="22"/>
        </w:rPr>
        <w:t xml:space="preserve"> o</w:t>
      </w:r>
      <w:r w:rsidRPr="004C2CE0">
        <w:rPr>
          <w:rFonts w:ascii="Arial" w:hAnsi="Arial" w:cs="Arial"/>
          <w:spacing w:val="2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e dne do</w:t>
      </w:r>
      <w:r w:rsidRPr="004C2CE0">
        <w:rPr>
          <w:rFonts w:ascii="Arial" w:hAnsi="Arial" w:cs="Arial"/>
          <w:spacing w:val="-1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>u</w:t>
      </w:r>
      <w:r w:rsidRPr="004C2CE0">
        <w:rPr>
          <w:rFonts w:ascii="Arial" w:hAnsi="Arial" w:cs="Arial"/>
          <w:spacing w:val="-1"/>
          <w:sz w:val="22"/>
          <w:szCs w:val="22"/>
        </w:rPr>
        <w:t>če</w:t>
      </w:r>
      <w:r w:rsidRPr="004C2CE0">
        <w:rPr>
          <w:rFonts w:ascii="Arial" w:hAnsi="Arial" w:cs="Arial"/>
          <w:sz w:val="22"/>
          <w:szCs w:val="22"/>
        </w:rPr>
        <w:t xml:space="preserve">ní </w:t>
      </w:r>
      <w:r w:rsidR="000E208A">
        <w:rPr>
          <w:rFonts w:ascii="Arial" w:hAnsi="Arial" w:cs="Arial"/>
          <w:sz w:val="22"/>
          <w:szCs w:val="22"/>
        </w:rPr>
        <w:t xml:space="preserve">písemného </w:t>
      </w:r>
      <w:r w:rsidRPr="004C2CE0">
        <w:rPr>
          <w:rFonts w:ascii="Arial" w:hAnsi="Arial" w:cs="Arial"/>
          <w:sz w:val="22"/>
          <w:szCs w:val="22"/>
        </w:rPr>
        <w:t>o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>n</w:t>
      </w:r>
      <w:r w:rsidRPr="004C2CE0">
        <w:rPr>
          <w:rFonts w:ascii="Arial" w:hAnsi="Arial" w:cs="Arial"/>
          <w:spacing w:val="-1"/>
          <w:sz w:val="22"/>
          <w:szCs w:val="22"/>
        </w:rPr>
        <w:t>á</w:t>
      </w:r>
      <w:r w:rsidRPr="004C2CE0">
        <w:rPr>
          <w:rFonts w:ascii="Arial" w:hAnsi="Arial" w:cs="Arial"/>
          <w:sz w:val="22"/>
          <w:szCs w:val="22"/>
        </w:rPr>
        <w:t>m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 xml:space="preserve">ní o </w:t>
      </w:r>
      <w:r w:rsidRPr="004C2CE0">
        <w:rPr>
          <w:rFonts w:ascii="Arial" w:hAnsi="Arial" w:cs="Arial"/>
          <w:spacing w:val="-1"/>
          <w:sz w:val="22"/>
          <w:szCs w:val="22"/>
        </w:rPr>
        <w:t>re</w:t>
      </w:r>
      <w:r w:rsidRPr="004C2CE0">
        <w:rPr>
          <w:rFonts w:ascii="Arial" w:hAnsi="Arial" w:cs="Arial"/>
          <w:sz w:val="22"/>
          <w:szCs w:val="22"/>
        </w:rPr>
        <w:t>kl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m</w:t>
      </w:r>
      <w:r w:rsidRPr="004C2CE0">
        <w:rPr>
          <w:rFonts w:ascii="Arial" w:hAnsi="Arial" w:cs="Arial"/>
          <w:spacing w:val="-1"/>
          <w:sz w:val="22"/>
          <w:szCs w:val="22"/>
        </w:rPr>
        <w:t>ac</w:t>
      </w:r>
      <w:r w:rsidRPr="004C2CE0">
        <w:rPr>
          <w:rFonts w:ascii="Arial" w:hAnsi="Arial" w:cs="Arial"/>
          <w:sz w:val="22"/>
          <w:szCs w:val="22"/>
        </w:rPr>
        <w:t xml:space="preserve">i </w:t>
      </w:r>
      <w:r w:rsidR="0007183A">
        <w:rPr>
          <w:rFonts w:ascii="Arial" w:hAnsi="Arial" w:cs="Arial"/>
          <w:sz w:val="22"/>
          <w:szCs w:val="22"/>
        </w:rPr>
        <w:t>poskytovateli</w:t>
      </w:r>
      <w:r w:rsidRPr="004C2CE0">
        <w:rPr>
          <w:rFonts w:ascii="Arial" w:hAnsi="Arial" w:cs="Arial"/>
          <w:sz w:val="22"/>
          <w:szCs w:val="22"/>
        </w:rPr>
        <w:t>, pokud se smluvní 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z w:val="22"/>
          <w:szCs w:val="22"/>
        </w:rPr>
        <w:t>y, v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>hl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m k pov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>e 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2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y, n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dohodnou jin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k.</w:t>
      </w:r>
    </w:p>
    <w:p w:rsidR="0007183A" w:rsidRPr="004C2CE0" w:rsidRDefault="0007183A" w:rsidP="00BC4D33">
      <w:pPr>
        <w:pStyle w:val="Odstavecseseznamem"/>
        <w:numPr>
          <w:ilvl w:val="0"/>
          <w:numId w:val="12"/>
        </w:numPr>
        <w:spacing w:after="120"/>
        <w:ind w:left="426" w:right="96" w:hanging="425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O</w:t>
      </w:r>
      <w:r w:rsidRPr="004C2CE0">
        <w:rPr>
          <w:rFonts w:ascii="Arial" w:hAnsi="Arial" w:cs="Arial"/>
          <w:spacing w:val="2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mítn</w:t>
      </w:r>
      <w:r w:rsidRPr="004C2CE0">
        <w:rPr>
          <w:rFonts w:ascii="Arial" w:hAnsi="Arial" w:cs="Arial"/>
          <w:spacing w:val="-1"/>
          <w:sz w:val="22"/>
          <w:szCs w:val="22"/>
        </w:rPr>
        <w:t>e-</w:t>
      </w:r>
      <w:r w:rsidRPr="004C2CE0">
        <w:rPr>
          <w:rFonts w:ascii="Arial" w:hAnsi="Arial" w:cs="Arial"/>
          <w:sz w:val="22"/>
          <w:szCs w:val="22"/>
        </w:rPr>
        <w:t xml:space="preserve">li </w:t>
      </w:r>
      <w:r w:rsidR="004D3767">
        <w:rPr>
          <w:rFonts w:ascii="Arial" w:hAnsi="Arial" w:cs="Arial"/>
          <w:spacing w:val="1"/>
          <w:sz w:val="22"/>
          <w:szCs w:val="22"/>
        </w:rPr>
        <w:t>poskytovatel</w:t>
      </w:r>
      <w:r w:rsidR="004D3767" w:rsidRPr="004C2CE0">
        <w:rPr>
          <w:rFonts w:ascii="Arial" w:hAnsi="Arial" w:cs="Arial"/>
          <w:sz w:val="22"/>
          <w:szCs w:val="22"/>
        </w:rPr>
        <w:t xml:space="preserve"> </w:t>
      </w:r>
      <w:r w:rsidRPr="004C2CE0">
        <w:rPr>
          <w:rFonts w:ascii="Arial" w:hAnsi="Arial" w:cs="Arial"/>
          <w:sz w:val="22"/>
          <w:szCs w:val="22"/>
        </w:rPr>
        <w:t>odst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z w:val="22"/>
          <w:szCs w:val="22"/>
        </w:rPr>
        <w:t xml:space="preserve">nit </w:t>
      </w:r>
      <w:r w:rsidRPr="004C2CE0">
        <w:rPr>
          <w:rFonts w:ascii="Arial" w:hAnsi="Arial" w:cs="Arial"/>
          <w:spacing w:val="-1"/>
          <w:sz w:val="22"/>
          <w:szCs w:val="22"/>
        </w:rPr>
        <w:t>re</w:t>
      </w:r>
      <w:r w:rsidRPr="004C2CE0">
        <w:rPr>
          <w:rFonts w:ascii="Arial" w:hAnsi="Arial" w:cs="Arial"/>
          <w:sz w:val="22"/>
          <w:szCs w:val="22"/>
        </w:rPr>
        <w:t>kl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mov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né 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5"/>
          <w:sz w:val="22"/>
          <w:szCs w:val="22"/>
        </w:rPr>
        <w:t>d</w:t>
      </w:r>
      <w:r w:rsidRPr="004C2CE0">
        <w:rPr>
          <w:rFonts w:ascii="Arial" w:hAnsi="Arial" w:cs="Arial"/>
          <w:spacing w:val="-2"/>
          <w:sz w:val="22"/>
          <w:szCs w:val="22"/>
        </w:rPr>
        <w:t>y</w:t>
      </w:r>
      <w:r w:rsidRPr="004C2CE0">
        <w:rPr>
          <w:rFonts w:ascii="Arial" w:hAnsi="Arial" w:cs="Arial"/>
          <w:sz w:val="22"/>
          <w:szCs w:val="22"/>
        </w:rPr>
        <w:t>, p</w:t>
      </w:r>
      <w:r w:rsidRPr="004C2CE0">
        <w:rPr>
          <w:rFonts w:ascii="Arial" w:hAnsi="Arial" w:cs="Arial"/>
          <w:spacing w:val="-1"/>
          <w:sz w:val="22"/>
          <w:szCs w:val="22"/>
        </w:rPr>
        <w:t>ř</w:t>
      </w:r>
      <w:r w:rsidRPr="004C2CE0">
        <w:rPr>
          <w:rFonts w:ascii="Arial" w:hAnsi="Arial" w:cs="Arial"/>
          <w:sz w:val="22"/>
          <w:szCs w:val="22"/>
        </w:rPr>
        <w:t>íp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dně n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odst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z w:val="22"/>
          <w:szCs w:val="22"/>
        </w:rPr>
        <w:t>ní</w:t>
      </w:r>
      <w:r w:rsidRPr="004C2CE0">
        <w:rPr>
          <w:rFonts w:ascii="Arial" w:hAnsi="Arial" w:cs="Arial"/>
          <w:spacing w:val="-1"/>
          <w:sz w:val="22"/>
          <w:szCs w:val="22"/>
        </w:rPr>
        <w:t>-</w:t>
      </w:r>
      <w:r w:rsidRPr="004C2CE0">
        <w:rPr>
          <w:rFonts w:ascii="Arial" w:hAnsi="Arial" w:cs="Arial"/>
          <w:sz w:val="22"/>
          <w:szCs w:val="22"/>
        </w:rPr>
        <w:t>li je do 30 dnů od</w:t>
      </w:r>
      <w:r w:rsidR="00626E20">
        <w:rPr>
          <w:rFonts w:ascii="Arial" w:hAnsi="Arial" w:cs="Arial"/>
          <w:sz w:val="22"/>
          <w:szCs w:val="22"/>
        </w:rPr>
        <w:t> </w:t>
      </w:r>
      <w:r w:rsidRPr="004C2CE0">
        <w:rPr>
          <w:rFonts w:ascii="Arial" w:hAnsi="Arial" w:cs="Arial"/>
          <w:sz w:val="22"/>
          <w:szCs w:val="22"/>
        </w:rPr>
        <w:t>st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nov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n</w:t>
      </w:r>
      <w:r w:rsidRPr="004C2CE0">
        <w:rPr>
          <w:rFonts w:ascii="Arial" w:hAnsi="Arial" w:cs="Arial"/>
          <w:spacing w:val="-1"/>
          <w:sz w:val="22"/>
          <w:szCs w:val="22"/>
        </w:rPr>
        <w:t>é</w:t>
      </w:r>
      <w:r w:rsidRPr="004C2CE0">
        <w:rPr>
          <w:rFonts w:ascii="Arial" w:hAnsi="Arial" w:cs="Arial"/>
          <w:sz w:val="22"/>
          <w:szCs w:val="22"/>
        </w:rPr>
        <w:t>ho t</w:t>
      </w:r>
      <w:r w:rsidRPr="004C2CE0">
        <w:rPr>
          <w:rFonts w:ascii="Arial" w:hAnsi="Arial" w:cs="Arial"/>
          <w:spacing w:val="-1"/>
          <w:sz w:val="22"/>
          <w:szCs w:val="22"/>
        </w:rPr>
        <w:t>er</w:t>
      </w:r>
      <w:r w:rsidRPr="004C2CE0">
        <w:rPr>
          <w:rFonts w:ascii="Arial" w:hAnsi="Arial" w:cs="Arial"/>
          <w:sz w:val="22"/>
          <w:szCs w:val="22"/>
        </w:rPr>
        <w:t>mínu, je obj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dn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t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l op</w:t>
      </w:r>
      <w:r w:rsidRPr="004C2CE0">
        <w:rPr>
          <w:rFonts w:ascii="Arial" w:hAnsi="Arial" w:cs="Arial"/>
          <w:spacing w:val="-1"/>
          <w:sz w:val="22"/>
          <w:szCs w:val="22"/>
        </w:rPr>
        <w:t>rá</w:t>
      </w:r>
      <w:r w:rsidRPr="004C2CE0">
        <w:rPr>
          <w:rFonts w:ascii="Arial" w:hAnsi="Arial" w:cs="Arial"/>
          <w:sz w:val="22"/>
          <w:szCs w:val="22"/>
        </w:rPr>
        <w:t>vn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z w:val="22"/>
          <w:szCs w:val="22"/>
        </w:rPr>
        <w:t>n odst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z w:val="22"/>
          <w:szCs w:val="22"/>
        </w:rPr>
        <w:t>nit 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2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y s</w:t>
      </w:r>
      <w:r w:rsidRPr="004C2CE0">
        <w:rPr>
          <w:rFonts w:ascii="Arial" w:hAnsi="Arial" w:cs="Arial"/>
          <w:spacing w:val="-1"/>
          <w:sz w:val="22"/>
          <w:szCs w:val="22"/>
        </w:rPr>
        <w:t>á</w:t>
      </w:r>
      <w:r w:rsidRPr="004C2CE0">
        <w:rPr>
          <w:rFonts w:ascii="Arial" w:hAnsi="Arial" w:cs="Arial"/>
          <w:sz w:val="22"/>
          <w:szCs w:val="22"/>
        </w:rPr>
        <w:t>m n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bo p</w:t>
      </w:r>
      <w:r w:rsidRPr="004C2CE0">
        <w:rPr>
          <w:rFonts w:ascii="Arial" w:hAnsi="Arial" w:cs="Arial"/>
          <w:spacing w:val="-1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>ost</w:t>
      </w:r>
      <w:r w:rsidRPr="004C2CE0">
        <w:rPr>
          <w:rFonts w:ascii="Arial" w:hAnsi="Arial" w:cs="Arial"/>
          <w:spacing w:val="2"/>
          <w:sz w:val="22"/>
          <w:szCs w:val="22"/>
        </w:rPr>
        <w:t>ř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z w:val="22"/>
          <w:szCs w:val="22"/>
        </w:rPr>
        <w:t>i</w:t>
      </w:r>
      <w:r w:rsidRPr="004C2CE0">
        <w:rPr>
          <w:rFonts w:ascii="Arial" w:hAnsi="Arial" w:cs="Arial"/>
          <w:spacing w:val="-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>tvím t</w:t>
      </w:r>
      <w:r w:rsidRPr="004C2CE0">
        <w:rPr>
          <w:rFonts w:ascii="Arial" w:hAnsi="Arial" w:cs="Arial"/>
          <w:spacing w:val="-1"/>
          <w:sz w:val="22"/>
          <w:szCs w:val="22"/>
        </w:rPr>
        <w:t>ře</w:t>
      </w:r>
      <w:r w:rsidRPr="004C2CE0">
        <w:rPr>
          <w:rFonts w:ascii="Arial" w:hAnsi="Arial" w:cs="Arial"/>
          <w:sz w:val="22"/>
          <w:szCs w:val="22"/>
        </w:rPr>
        <w:t>tího subj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ktu a n</w:t>
      </w:r>
      <w:r w:rsidRPr="004C2CE0">
        <w:rPr>
          <w:rFonts w:ascii="Arial" w:hAnsi="Arial" w:cs="Arial"/>
          <w:spacing w:val="-1"/>
          <w:sz w:val="22"/>
          <w:szCs w:val="22"/>
        </w:rPr>
        <w:t>á</w:t>
      </w:r>
      <w:r w:rsidRPr="004C2CE0">
        <w:rPr>
          <w:rFonts w:ascii="Arial" w:hAnsi="Arial" w:cs="Arial"/>
          <w:sz w:val="22"/>
          <w:szCs w:val="22"/>
        </w:rPr>
        <w:t>kl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5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y s tím spoj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 xml:space="preserve">né </w:t>
      </w:r>
      <w:r w:rsidRPr="004C2CE0">
        <w:rPr>
          <w:rFonts w:ascii="Arial" w:hAnsi="Arial" w:cs="Arial"/>
          <w:spacing w:val="2"/>
          <w:sz w:val="22"/>
          <w:szCs w:val="22"/>
        </w:rPr>
        <w:t>v</w:t>
      </w:r>
      <w:r w:rsidRPr="004C2CE0">
        <w:rPr>
          <w:rFonts w:ascii="Arial" w:hAnsi="Arial" w:cs="Arial"/>
          <w:spacing w:val="-5"/>
          <w:sz w:val="22"/>
          <w:szCs w:val="22"/>
        </w:rPr>
        <w:t>y</w:t>
      </w:r>
      <w:r w:rsidRPr="004C2CE0">
        <w:rPr>
          <w:rFonts w:ascii="Arial" w:hAnsi="Arial" w:cs="Arial"/>
          <w:sz w:val="22"/>
          <w:szCs w:val="22"/>
        </w:rPr>
        <w:t>ú</w:t>
      </w:r>
      <w:r w:rsidRPr="004C2CE0">
        <w:rPr>
          <w:rFonts w:ascii="Arial" w:hAnsi="Arial" w:cs="Arial"/>
          <w:spacing w:val="-1"/>
          <w:sz w:val="22"/>
          <w:szCs w:val="22"/>
        </w:rPr>
        <w:t>č</w:t>
      </w:r>
      <w:r w:rsidRPr="004C2CE0">
        <w:rPr>
          <w:rFonts w:ascii="Arial" w:hAnsi="Arial" w:cs="Arial"/>
          <w:sz w:val="22"/>
          <w:szCs w:val="22"/>
        </w:rPr>
        <w:t>to</w:t>
      </w:r>
      <w:r w:rsidRPr="004C2CE0">
        <w:rPr>
          <w:rFonts w:ascii="Arial" w:hAnsi="Arial" w:cs="Arial"/>
          <w:spacing w:val="2"/>
          <w:sz w:val="22"/>
          <w:szCs w:val="22"/>
        </w:rPr>
        <w:t>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 xml:space="preserve">t </w:t>
      </w:r>
      <w:r w:rsidR="000E208A">
        <w:rPr>
          <w:rFonts w:ascii="Arial" w:hAnsi="Arial" w:cs="Arial"/>
          <w:spacing w:val="1"/>
          <w:sz w:val="22"/>
          <w:szCs w:val="22"/>
        </w:rPr>
        <w:t>poskytovateli</w:t>
      </w:r>
      <w:r w:rsidRPr="004C2CE0">
        <w:rPr>
          <w:rFonts w:ascii="Arial" w:hAnsi="Arial" w:cs="Arial"/>
          <w:sz w:val="22"/>
          <w:szCs w:val="22"/>
        </w:rPr>
        <w:t>.</w:t>
      </w:r>
    </w:p>
    <w:p w:rsidR="00F63E55" w:rsidRPr="004C2CE0" w:rsidRDefault="0007183A" w:rsidP="00BC4D33">
      <w:pPr>
        <w:pStyle w:val="Odstavecseseznamem"/>
        <w:numPr>
          <w:ilvl w:val="0"/>
          <w:numId w:val="12"/>
        </w:numPr>
        <w:spacing w:after="120"/>
        <w:ind w:left="426" w:right="9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Uplatněním nároku z odpovědnosti za vady nejsou dotčeny nároky na náhradu škody nebo na uplatnění smluvní pokuty</w:t>
      </w:r>
      <w:r w:rsidR="00F63E55" w:rsidRPr="004C2CE0">
        <w:rPr>
          <w:rFonts w:ascii="Arial" w:hAnsi="Arial" w:cs="Arial"/>
          <w:sz w:val="22"/>
          <w:szCs w:val="22"/>
        </w:rPr>
        <w:t>.</w:t>
      </w:r>
    </w:p>
    <w:p w:rsidR="00EB5672" w:rsidRDefault="00EB5672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</w:t>
      </w:r>
      <w:r w:rsidR="00B0165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EB5672" w:rsidRDefault="00EB5672" w:rsidP="00EB567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D51F8F">
        <w:rPr>
          <w:rFonts w:ascii="Arial" w:hAnsi="Arial" w:cs="Arial"/>
          <w:b/>
          <w:sz w:val="22"/>
          <w:szCs w:val="22"/>
        </w:rPr>
        <w:t>Smluvní pokuty, úrok z</w:t>
      </w:r>
      <w:r>
        <w:rPr>
          <w:rFonts w:ascii="Arial" w:hAnsi="Arial" w:cs="Arial"/>
          <w:b/>
          <w:sz w:val="22"/>
          <w:szCs w:val="22"/>
        </w:rPr>
        <w:t> </w:t>
      </w:r>
      <w:r w:rsidRPr="00D51F8F">
        <w:rPr>
          <w:rFonts w:ascii="Arial" w:hAnsi="Arial" w:cs="Arial"/>
          <w:b/>
          <w:sz w:val="22"/>
          <w:szCs w:val="22"/>
        </w:rPr>
        <w:t>prodlení</w:t>
      </w:r>
    </w:p>
    <w:p w:rsidR="002C6BE2" w:rsidRDefault="002C2B44" w:rsidP="00BC4D33">
      <w:pPr>
        <w:numPr>
          <w:ilvl w:val="0"/>
          <w:numId w:val="5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D51F8F">
        <w:rPr>
          <w:rFonts w:ascii="Arial" w:hAnsi="Arial" w:cs="Arial"/>
          <w:sz w:val="22"/>
          <w:szCs w:val="22"/>
        </w:rPr>
        <w:t xml:space="preserve"> se zavazuje zaplatit objednateli níže uvedené smluvní pokuty v</w:t>
      </w:r>
      <w:r w:rsidR="002C6BE2">
        <w:rPr>
          <w:rFonts w:ascii="Arial" w:hAnsi="Arial" w:cs="Arial"/>
          <w:sz w:val="22"/>
          <w:szCs w:val="22"/>
        </w:rPr>
        <w:t> </w:t>
      </w:r>
      <w:r w:rsidR="00D51F8F">
        <w:rPr>
          <w:rFonts w:ascii="Arial" w:hAnsi="Arial" w:cs="Arial"/>
          <w:sz w:val="22"/>
          <w:szCs w:val="22"/>
        </w:rPr>
        <w:t>případě</w:t>
      </w:r>
    </w:p>
    <w:p w:rsidR="00DA03C4" w:rsidRDefault="00871195" w:rsidP="00BC4D33">
      <w:pPr>
        <w:numPr>
          <w:ilvl w:val="0"/>
          <w:numId w:val="6"/>
        </w:numPr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B2DD7">
        <w:rPr>
          <w:rFonts w:ascii="Arial" w:hAnsi="Arial" w:cs="Arial"/>
          <w:sz w:val="22"/>
          <w:szCs w:val="22"/>
        </w:rPr>
        <w:t xml:space="preserve">eprovedení </w:t>
      </w:r>
      <w:r w:rsidR="000E6CAC">
        <w:rPr>
          <w:rFonts w:ascii="Arial" w:hAnsi="Arial" w:cs="Arial"/>
          <w:sz w:val="22"/>
          <w:szCs w:val="22"/>
        </w:rPr>
        <w:t xml:space="preserve">jednotlivé </w:t>
      </w:r>
      <w:r w:rsidR="008134B1">
        <w:rPr>
          <w:rFonts w:ascii="Arial" w:hAnsi="Arial" w:cs="Arial"/>
          <w:sz w:val="22"/>
          <w:szCs w:val="22"/>
        </w:rPr>
        <w:t>servisní</w:t>
      </w:r>
      <w:r w:rsidR="008B0418">
        <w:rPr>
          <w:rFonts w:ascii="Arial" w:hAnsi="Arial" w:cs="Arial"/>
          <w:sz w:val="22"/>
          <w:szCs w:val="22"/>
        </w:rPr>
        <w:t xml:space="preserve"> prohlídky</w:t>
      </w:r>
      <w:r w:rsidR="00813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 platnými právními </w:t>
      </w:r>
      <w:r w:rsidR="000E208A">
        <w:rPr>
          <w:rFonts w:ascii="Arial" w:hAnsi="Arial" w:cs="Arial"/>
          <w:sz w:val="22"/>
          <w:szCs w:val="22"/>
        </w:rPr>
        <w:t xml:space="preserve">a ostatními </w:t>
      </w:r>
      <w:r>
        <w:rPr>
          <w:rFonts w:ascii="Arial" w:hAnsi="Arial" w:cs="Arial"/>
          <w:sz w:val="22"/>
          <w:szCs w:val="22"/>
        </w:rPr>
        <w:t>pře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pisy </w:t>
      </w:r>
      <w:r w:rsidR="000E6CAC">
        <w:rPr>
          <w:rFonts w:ascii="Arial" w:hAnsi="Arial" w:cs="Arial"/>
          <w:sz w:val="22"/>
          <w:szCs w:val="22"/>
        </w:rPr>
        <w:t xml:space="preserve">nebo </w:t>
      </w:r>
      <w:r w:rsidR="00DA03C4">
        <w:rPr>
          <w:rFonts w:ascii="Arial" w:hAnsi="Arial" w:cs="Arial"/>
          <w:sz w:val="22"/>
          <w:szCs w:val="22"/>
        </w:rPr>
        <w:t>příloh</w:t>
      </w:r>
      <w:r w:rsidR="000E6CAC">
        <w:rPr>
          <w:rFonts w:ascii="Arial" w:hAnsi="Arial" w:cs="Arial"/>
          <w:sz w:val="22"/>
          <w:szCs w:val="22"/>
        </w:rPr>
        <w:t>o</w:t>
      </w:r>
      <w:r w:rsidR="00DA03C4">
        <w:rPr>
          <w:rFonts w:ascii="Arial" w:hAnsi="Arial" w:cs="Arial"/>
          <w:sz w:val="22"/>
          <w:szCs w:val="22"/>
        </w:rPr>
        <w:t xml:space="preserve">u č. </w:t>
      </w:r>
      <w:r w:rsidR="00A52376">
        <w:rPr>
          <w:rFonts w:ascii="Arial" w:hAnsi="Arial" w:cs="Arial"/>
          <w:sz w:val="22"/>
          <w:szCs w:val="22"/>
        </w:rPr>
        <w:t xml:space="preserve">2 </w:t>
      </w:r>
      <w:r w:rsidR="00DA03C4">
        <w:rPr>
          <w:rFonts w:ascii="Arial" w:hAnsi="Arial" w:cs="Arial"/>
          <w:sz w:val="22"/>
          <w:szCs w:val="22"/>
        </w:rPr>
        <w:t xml:space="preserve">smlouvy </w:t>
      </w:r>
      <w:r w:rsidR="000E6CAC">
        <w:rPr>
          <w:rFonts w:ascii="Arial" w:hAnsi="Arial" w:cs="Arial"/>
          <w:sz w:val="22"/>
          <w:szCs w:val="22"/>
        </w:rPr>
        <w:t>ve výši 1</w:t>
      </w:r>
      <w:r w:rsidR="006C1BDD">
        <w:rPr>
          <w:rFonts w:ascii="Arial" w:hAnsi="Arial" w:cs="Arial"/>
          <w:sz w:val="22"/>
          <w:szCs w:val="22"/>
        </w:rPr>
        <w:t>0</w:t>
      </w:r>
      <w:r w:rsidR="000E6CAC">
        <w:rPr>
          <w:rFonts w:ascii="Arial" w:hAnsi="Arial" w:cs="Arial"/>
          <w:sz w:val="22"/>
          <w:szCs w:val="22"/>
        </w:rPr>
        <w:t>.000 Kč za každý takový případ;</w:t>
      </w:r>
    </w:p>
    <w:p w:rsidR="00D51F8F" w:rsidRDefault="008B0418" w:rsidP="00BC4D33">
      <w:pPr>
        <w:numPr>
          <w:ilvl w:val="0"/>
          <w:numId w:val="6"/>
        </w:numPr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neprovedení</w:t>
      </w:r>
      <w:r w:rsidR="00DA03C4">
        <w:rPr>
          <w:rFonts w:ascii="Arial" w:hAnsi="Arial" w:cs="Arial"/>
          <w:sz w:val="22"/>
          <w:szCs w:val="22"/>
        </w:rPr>
        <w:t xml:space="preserve"> </w:t>
      </w:r>
      <w:r w:rsidR="000E6CAC">
        <w:rPr>
          <w:rFonts w:ascii="Arial" w:hAnsi="Arial" w:cs="Arial"/>
          <w:sz w:val="22"/>
          <w:szCs w:val="22"/>
        </w:rPr>
        <w:t xml:space="preserve">jednotlivé </w:t>
      </w:r>
      <w:r w:rsidR="008134B1">
        <w:rPr>
          <w:rFonts w:ascii="Arial" w:hAnsi="Arial" w:cs="Arial"/>
          <w:sz w:val="22"/>
          <w:szCs w:val="22"/>
        </w:rPr>
        <w:t xml:space="preserve">servisní </w:t>
      </w:r>
      <w:r w:rsidR="00534AA8">
        <w:rPr>
          <w:rFonts w:ascii="Arial" w:hAnsi="Arial" w:cs="Arial"/>
          <w:sz w:val="22"/>
          <w:szCs w:val="22"/>
        </w:rPr>
        <w:t>prohlídky</w:t>
      </w:r>
      <w:r w:rsidR="008134B1">
        <w:rPr>
          <w:rFonts w:ascii="Arial" w:hAnsi="Arial" w:cs="Arial"/>
          <w:sz w:val="22"/>
          <w:szCs w:val="22"/>
        </w:rPr>
        <w:t xml:space="preserve"> </w:t>
      </w:r>
      <w:r w:rsidR="00534AA8">
        <w:rPr>
          <w:rFonts w:ascii="Arial" w:hAnsi="Arial" w:cs="Arial"/>
          <w:sz w:val="22"/>
          <w:szCs w:val="22"/>
        </w:rPr>
        <w:t>v</w:t>
      </w:r>
      <w:r w:rsidR="000E6CAC">
        <w:rPr>
          <w:rFonts w:ascii="Arial" w:hAnsi="Arial" w:cs="Arial"/>
          <w:sz w:val="22"/>
          <w:szCs w:val="22"/>
        </w:rPr>
        <w:t xml:space="preserve"> dohodnutém </w:t>
      </w:r>
      <w:r w:rsidR="00534AA8">
        <w:rPr>
          <w:rFonts w:ascii="Arial" w:hAnsi="Arial" w:cs="Arial"/>
          <w:sz w:val="22"/>
          <w:szCs w:val="22"/>
        </w:rPr>
        <w:t xml:space="preserve">termínu </w:t>
      </w:r>
      <w:r w:rsidR="000E6CAC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čl. III odst. 4 </w:t>
      </w:r>
      <w:r w:rsidR="00D51F8F">
        <w:rPr>
          <w:rFonts w:ascii="Arial" w:hAnsi="Arial" w:cs="Arial"/>
          <w:sz w:val="22"/>
          <w:szCs w:val="22"/>
        </w:rPr>
        <w:t xml:space="preserve">ve výši </w:t>
      </w:r>
      <w:r w:rsidR="00DA03C4">
        <w:rPr>
          <w:rFonts w:ascii="Arial" w:hAnsi="Arial" w:cs="Arial"/>
          <w:sz w:val="22"/>
          <w:szCs w:val="22"/>
        </w:rPr>
        <w:t xml:space="preserve">0,1 % z ceny </w:t>
      </w:r>
      <w:r w:rsidR="008134B1">
        <w:rPr>
          <w:rFonts w:ascii="Arial" w:hAnsi="Arial" w:cs="Arial"/>
          <w:sz w:val="22"/>
          <w:szCs w:val="22"/>
        </w:rPr>
        <w:t>servisní</w:t>
      </w:r>
      <w:r w:rsidR="00DA03C4">
        <w:rPr>
          <w:rFonts w:ascii="Arial" w:hAnsi="Arial" w:cs="Arial"/>
          <w:sz w:val="22"/>
          <w:szCs w:val="22"/>
        </w:rPr>
        <w:t xml:space="preserve"> prohlídky, která nebyla provedena</w:t>
      </w:r>
      <w:r w:rsidR="00BA141F">
        <w:rPr>
          <w:rFonts w:ascii="Arial" w:hAnsi="Arial" w:cs="Arial"/>
          <w:sz w:val="22"/>
          <w:szCs w:val="22"/>
        </w:rPr>
        <w:t xml:space="preserve"> v termínu</w:t>
      </w:r>
      <w:r w:rsidR="00DA03C4">
        <w:rPr>
          <w:rFonts w:ascii="Arial" w:hAnsi="Arial" w:cs="Arial"/>
          <w:sz w:val="22"/>
          <w:szCs w:val="22"/>
        </w:rPr>
        <w:t>, za každý</w:t>
      </w:r>
      <w:r w:rsidR="00D51F8F">
        <w:rPr>
          <w:rFonts w:ascii="Arial" w:hAnsi="Arial" w:cs="Arial"/>
          <w:sz w:val="22"/>
          <w:szCs w:val="22"/>
        </w:rPr>
        <w:t xml:space="preserve"> </w:t>
      </w:r>
      <w:r w:rsidR="00A52376">
        <w:rPr>
          <w:rFonts w:ascii="Arial" w:hAnsi="Arial" w:cs="Arial"/>
          <w:sz w:val="22"/>
          <w:szCs w:val="22"/>
        </w:rPr>
        <w:t xml:space="preserve">byť </w:t>
      </w:r>
      <w:r w:rsidR="00DA03C4">
        <w:rPr>
          <w:rFonts w:ascii="Arial" w:hAnsi="Arial" w:cs="Arial"/>
          <w:sz w:val="22"/>
          <w:szCs w:val="22"/>
        </w:rPr>
        <w:t>i započ</w:t>
      </w:r>
      <w:r w:rsidR="00DA03C4">
        <w:rPr>
          <w:rFonts w:ascii="Arial" w:hAnsi="Arial" w:cs="Arial"/>
          <w:sz w:val="22"/>
          <w:szCs w:val="22"/>
        </w:rPr>
        <w:t>a</w:t>
      </w:r>
      <w:r w:rsidR="00DA03C4">
        <w:rPr>
          <w:rFonts w:ascii="Arial" w:hAnsi="Arial" w:cs="Arial"/>
          <w:sz w:val="22"/>
          <w:szCs w:val="22"/>
        </w:rPr>
        <w:t>tý den prodlení</w:t>
      </w:r>
      <w:r w:rsidR="002C6BE2">
        <w:rPr>
          <w:rFonts w:ascii="Arial" w:hAnsi="Arial" w:cs="Arial"/>
          <w:sz w:val="22"/>
          <w:szCs w:val="22"/>
        </w:rPr>
        <w:t>;</w:t>
      </w:r>
    </w:p>
    <w:p w:rsidR="00244B8D" w:rsidRDefault="00C241F0" w:rsidP="00BC4D33">
      <w:pPr>
        <w:numPr>
          <w:ilvl w:val="0"/>
          <w:numId w:val="6"/>
        </w:numPr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neodstranění reklamovaných vad dle čl. VI odst. </w:t>
      </w:r>
      <w:r w:rsidR="008B041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smlouvy ve výši </w:t>
      </w:r>
      <w:r w:rsidR="006C1BDD">
        <w:rPr>
          <w:rFonts w:ascii="Arial" w:hAnsi="Arial" w:cs="Arial"/>
          <w:sz w:val="22"/>
          <w:szCs w:val="22"/>
        </w:rPr>
        <w:t>1.00</w:t>
      </w:r>
      <w:r w:rsidR="00BA141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 za</w:t>
      </w:r>
      <w:r w:rsidR="00626E2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každý 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kový případ a </w:t>
      </w:r>
      <w:r w:rsidR="00A52376">
        <w:rPr>
          <w:rFonts w:ascii="Arial" w:hAnsi="Arial" w:cs="Arial"/>
          <w:sz w:val="22"/>
          <w:szCs w:val="22"/>
        </w:rPr>
        <w:t xml:space="preserve">za každý byť i započatý </w:t>
      </w:r>
      <w:r>
        <w:rPr>
          <w:rFonts w:ascii="Arial" w:hAnsi="Arial" w:cs="Arial"/>
          <w:sz w:val="22"/>
          <w:szCs w:val="22"/>
        </w:rPr>
        <w:t>den prodlení;</w:t>
      </w:r>
    </w:p>
    <w:p w:rsidR="00E36F5E" w:rsidRPr="001B2DD7" w:rsidRDefault="001B2DD7" w:rsidP="00BC4D33">
      <w:pPr>
        <w:numPr>
          <w:ilvl w:val="0"/>
          <w:numId w:val="6"/>
        </w:numPr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B2DD7">
        <w:rPr>
          <w:rFonts w:ascii="Arial" w:hAnsi="Arial" w:cs="Arial"/>
          <w:sz w:val="22"/>
          <w:szCs w:val="22"/>
        </w:rPr>
        <w:t xml:space="preserve">nepředložení pojistné smlouvy (certifikátu pojištění) objednateli dle čl. </w:t>
      </w:r>
      <w:r w:rsidR="008B0418">
        <w:rPr>
          <w:rFonts w:ascii="Arial" w:hAnsi="Arial" w:cs="Arial"/>
          <w:sz w:val="22"/>
          <w:szCs w:val="22"/>
        </w:rPr>
        <w:t>I</w:t>
      </w:r>
      <w:r w:rsidRPr="001B2DD7">
        <w:rPr>
          <w:rFonts w:ascii="Arial" w:hAnsi="Arial" w:cs="Arial"/>
          <w:sz w:val="22"/>
          <w:szCs w:val="22"/>
        </w:rPr>
        <w:t xml:space="preserve">V odst. </w:t>
      </w:r>
      <w:r w:rsidR="006348FB">
        <w:rPr>
          <w:rFonts w:ascii="Arial" w:hAnsi="Arial" w:cs="Arial"/>
          <w:sz w:val="22"/>
          <w:szCs w:val="22"/>
        </w:rPr>
        <w:t>6</w:t>
      </w:r>
      <w:r w:rsidR="006348FB" w:rsidRPr="001B2DD7">
        <w:rPr>
          <w:rFonts w:ascii="Arial" w:hAnsi="Arial" w:cs="Arial"/>
          <w:sz w:val="22"/>
          <w:szCs w:val="22"/>
        </w:rPr>
        <w:t xml:space="preserve"> </w:t>
      </w:r>
      <w:r w:rsidRPr="001B2DD7">
        <w:rPr>
          <w:rFonts w:ascii="Arial" w:hAnsi="Arial" w:cs="Arial"/>
          <w:sz w:val="22"/>
          <w:szCs w:val="22"/>
        </w:rPr>
        <w:t>této smlouvy ani v dodatečné přiměřené lhůtě poskytnuté objednatelem, ve výši 5.000 Kč. T</w:t>
      </w:r>
      <w:r w:rsidRPr="001B2DD7">
        <w:rPr>
          <w:rFonts w:ascii="Arial" w:hAnsi="Arial" w:cs="Arial"/>
          <w:sz w:val="22"/>
          <w:szCs w:val="22"/>
        </w:rPr>
        <w:t>a</w:t>
      </w:r>
      <w:r w:rsidRPr="001B2DD7">
        <w:rPr>
          <w:rFonts w:ascii="Arial" w:hAnsi="Arial" w:cs="Arial"/>
          <w:sz w:val="22"/>
          <w:szCs w:val="22"/>
        </w:rPr>
        <w:t>to smluvní pokuta může být uplatněna i opakovaně.</w:t>
      </w:r>
    </w:p>
    <w:p w:rsidR="00D206E6" w:rsidRPr="00D206E6" w:rsidRDefault="00D206E6" w:rsidP="00BC4D33">
      <w:pPr>
        <w:numPr>
          <w:ilvl w:val="0"/>
          <w:numId w:val="5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D206E6">
        <w:rPr>
          <w:rFonts w:ascii="Arial" w:hAnsi="Arial" w:cs="Arial"/>
          <w:sz w:val="22"/>
          <w:szCs w:val="22"/>
        </w:rPr>
        <w:t>Celková výše smluvních pokut není omezena a smluvní pokuty mohou být kombinovány, tzn., že uplatnění jedné smluvní pokuty nevylučuje souběžné uplatnění jiné smluvní pokuty.</w:t>
      </w:r>
    </w:p>
    <w:p w:rsidR="00D206E6" w:rsidRPr="00D206E6" w:rsidRDefault="00D206E6" w:rsidP="00BC4D33">
      <w:pPr>
        <w:numPr>
          <w:ilvl w:val="0"/>
          <w:numId w:val="5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D206E6">
        <w:rPr>
          <w:rFonts w:ascii="Arial" w:hAnsi="Arial" w:cs="Arial"/>
          <w:sz w:val="22"/>
          <w:szCs w:val="22"/>
        </w:rPr>
        <w:lastRenderedPageBreak/>
        <w:t xml:space="preserve">Ujednáním o smluvní pokutě není dotčen nárok </w:t>
      </w:r>
      <w:r>
        <w:rPr>
          <w:rFonts w:ascii="Arial" w:hAnsi="Arial" w:cs="Arial"/>
          <w:sz w:val="22"/>
          <w:szCs w:val="22"/>
        </w:rPr>
        <w:t>objednatele</w:t>
      </w:r>
      <w:r w:rsidRPr="00D206E6">
        <w:rPr>
          <w:rFonts w:ascii="Arial" w:hAnsi="Arial" w:cs="Arial"/>
          <w:sz w:val="22"/>
          <w:szCs w:val="22"/>
        </w:rPr>
        <w:t xml:space="preserve"> na náhradu vzniklé škody způs</w:t>
      </w:r>
      <w:r w:rsidRPr="00D206E6">
        <w:rPr>
          <w:rFonts w:ascii="Arial" w:hAnsi="Arial" w:cs="Arial"/>
          <w:sz w:val="22"/>
          <w:szCs w:val="22"/>
        </w:rPr>
        <w:t>o</w:t>
      </w:r>
      <w:r w:rsidRPr="00D206E6">
        <w:rPr>
          <w:rFonts w:ascii="Arial" w:hAnsi="Arial" w:cs="Arial"/>
          <w:sz w:val="22"/>
          <w:szCs w:val="22"/>
        </w:rPr>
        <w:t>bené porušením povinnosti, přičemž částka zaplacených smluvních pokut se do</w:t>
      </w:r>
      <w:r w:rsidR="00626E20">
        <w:rPr>
          <w:rFonts w:ascii="Arial" w:hAnsi="Arial" w:cs="Arial"/>
          <w:sz w:val="22"/>
          <w:szCs w:val="22"/>
        </w:rPr>
        <w:t> </w:t>
      </w:r>
      <w:r w:rsidRPr="00D206E6">
        <w:rPr>
          <w:rFonts w:ascii="Arial" w:hAnsi="Arial" w:cs="Arial"/>
          <w:sz w:val="22"/>
          <w:szCs w:val="22"/>
        </w:rPr>
        <w:t>výše náhrady škody nezapočítává.</w:t>
      </w:r>
    </w:p>
    <w:p w:rsidR="00D206E6" w:rsidRPr="004C2CE0" w:rsidRDefault="00D206E6" w:rsidP="00BC4D33">
      <w:pPr>
        <w:numPr>
          <w:ilvl w:val="0"/>
          <w:numId w:val="5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 xml:space="preserve">Smluvní pokuta je splatná do 21 dnů ode dne doručení oznámení o uložení smluvní pokuty </w:t>
      </w:r>
      <w:r>
        <w:rPr>
          <w:rFonts w:ascii="Arial" w:hAnsi="Arial" w:cs="Arial"/>
          <w:sz w:val="22"/>
          <w:szCs w:val="22"/>
        </w:rPr>
        <w:t xml:space="preserve">objednatelem </w:t>
      </w:r>
      <w:r w:rsidR="00C241F0">
        <w:rPr>
          <w:rFonts w:ascii="Arial" w:hAnsi="Arial" w:cs="Arial"/>
          <w:sz w:val="22"/>
          <w:szCs w:val="22"/>
        </w:rPr>
        <w:t>poskytovateli</w:t>
      </w:r>
      <w:r w:rsidRPr="004C2CE0">
        <w:rPr>
          <w:rFonts w:ascii="Arial" w:hAnsi="Arial" w:cs="Arial"/>
          <w:sz w:val="22"/>
          <w:szCs w:val="22"/>
        </w:rPr>
        <w:t xml:space="preserve">. </w:t>
      </w:r>
      <w:r w:rsidR="0039019D">
        <w:rPr>
          <w:rFonts w:ascii="Arial" w:hAnsi="Arial" w:cs="Arial"/>
          <w:sz w:val="22"/>
          <w:szCs w:val="22"/>
        </w:rPr>
        <w:t xml:space="preserve">Pro případ pochybností o doručení oznámení o uložení smluvní </w:t>
      </w:r>
      <w:r w:rsidR="00C54893">
        <w:rPr>
          <w:rFonts w:ascii="Arial" w:hAnsi="Arial" w:cs="Arial"/>
          <w:sz w:val="22"/>
          <w:szCs w:val="22"/>
        </w:rPr>
        <w:t>pokuty se sjednává, že se oznámení považuje za doručené druhé straně třetím dnem od p</w:t>
      </w:r>
      <w:r w:rsidR="00C54893">
        <w:rPr>
          <w:rFonts w:ascii="Arial" w:hAnsi="Arial" w:cs="Arial"/>
          <w:sz w:val="22"/>
          <w:szCs w:val="22"/>
        </w:rPr>
        <w:t>o</w:t>
      </w:r>
      <w:r w:rsidR="00C54893">
        <w:rPr>
          <w:rFonts w:ascii="Arial" w:hAnsi="Arial" w:cs="Arial"/>
          <w:sz w:val="22"/>
          <w:szCs w:val="22"/>
        </w:rPr>
        <w:t>dání zásilky k poštovní přepravě.</w:t>
      </w:r>
    </w:p>
    <w:p w:rsidR="00D206E6" w:rsidRPr="004C2CE0" w:rsidRDefault="00D206E6" w:rsidP="00BC4D33">
      <w:pPr>
        <w:numPr>
          <w:ilvl w:val="0"/>
          <w:numId w:val="5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 xml:space="preserve">V případě prodlení </w:t>
      </w:r>
      <w:r>
        <w:rPr>
          <w:rFonts w:ascii="Arial" w:hAnsi="Arial" w:cs="Arial"/>
          <w:sz w:val="22"/>
          <w:szCs w:val="22"/>
        </w:rPr>
        <w:t xml:space="preserve">objednatele </w:t>
      </w:r>
      <w:r w:rsidRPr="004C2CE0">
        <w:rPr>
          <w:rFonts w:ascii="Arial" w:hAnsi="Arial" w:cs="Arial"/>
          <w:sz w:val="22"/>
          <w:szCs w:val="22"/>
        </w:rPr>
        <w:t xml:space="preserve">se zaplacením faktury </w:t>
      </w:r>
      <w:r w:rsidR="00C241F0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4C2CE0">
        <w:rPr>
          <w:rFonts w:ascii="Arial" w:hAnsi="Arial" w:cs="Arial"/>
          <w:sz w:val="22"/>
          <w:szCs w:val="22"/>
        </w:rPr>
        <w:t xml:space="preserve">je </w:t>
      </w:r>
      <w:r w:rsidR="00534AA8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</w:t>
      </w:r>
      <w:r w:rsidRPr="004C2CE0">
        <w:rPr>
          <w:rFonts w:ascii="Arial" w:hAnsi="Arial" w:cs="Arial"/>
          <w:sz w:val="22"/>
          <w:szCs w:val="22"/>
        </w:rPr>
        <w:t xml:space="preserve">oprávněn účtovat mu úroky z prodlení </w:t>
      </w:r>
      <w:r w:rsidR="00C54893">
        <w:rPr>
          <w:rFonts w:ascii="Arial" w:hAnsi="Arial" w:cs="Arial"/>
          <w:sz w:val="22"/>
          <w:szCs w:val="22"/>
        </w:rPr>
        <w:t>z dlužné částky za každý byť započatý den prodlení ve výši podle zvláštního právního předpisu, kterým se stanoví výše úroků z prodlení podle občanského z</w:t>
      </w:r>
      <w:r w:rsidR="00C54893">
        <w:rPr>
          <w:rFonts w:ascii="Arial" w:hAnsi="Arial" w:cs="Arial"/>
          <w:sz w:val="22"/>
          <w:szCs w:val="22"/>
        </w:rPr>
        <w:t>á</w:t>
      </w:r>
      <w:r w:rsidR="00C54893">
        <w:rPr>
          <w:rFonts w:ascii="Arial" w:hAnsi="Arial" w:cs="Arial"/>
          <w:sz w:val="22"/>
          <w:szCs w:val="22"/>
        </w:rPr>
        <w:t>koníku</w:t>
      </w:r>
      <w:r w:rsidRPr="004C2CE0">
        <w:rPr>
          <w:rFonts w:ascii="Arial" w:hAnsi="Arial" w:cs="Arial"/>
          <w:sz w:val="22"/>
          <w:szCs w:val="22"/>
        </w:rPr>
        <w:t xml:space="preserve">. </w:t>
      </w:r>
    </w:p>
    <w:p w:rsidR="00D206E6" w:rsidRDefault="00D206E6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</w:t>
      </w:r>
      <w:r w:rsidR="00B0165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:rsidR="00D206E6" w:rsidRDefault="00D206E6" w:rsidP="00102AD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smlouvy</w:t>
      </w:r>
    </w:p>
    <w:p w:rsidR="002C6BE2" w:rsidRDefault="00244B8D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vztah vzniklý na základě této smlouvy lze ukončit těmito způsoby</w:t>
      </w:r>
    </w:p>
    <w:p w:rsidR="000E208A" w:rsidRPr="004C2CE0" w:rsidRDefault="000E208A" w:rsidP="00BC4D33">
      <w:pPr>
        <w:numPr>
          <w:ilvl w:val="0"/>
          <w:numId w:val="14"/>
        </w:numPr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odstoupením od smlouvy:</w:t>
      </w:r>
    </w:p>
    <w:p w:rsidR="000E208A" w:rsidRPr="004C2CE0" w:rsidRDefault="00B5163A" w:rsidP="0026304E">
      <w:pPr>
        <w:numPr>
          <w:ilvl w:val="2"/>
          <w:numId w:val="13"/>
        </w:numPr>
        <w:spacing w:after="120"/>
        <w:ind w:left="156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stanoví-li tak zákon, zejména občanský zákoník nebo zákon č. 134/2016 Sb., o zadávání veřejných zakázek</w:t>
      </w:r>
      <w:r w:rsidR="000E208A" w:rsidRPr="004C2CE0">
        <w:rPr>
          <w:rFonts w:ascii="Arial" w:hAnsi="Arial" w:cs="Arial"/>
          <w:sz w:val="22"/>
          <w:szCs w:val="22"/>
        </w:rPr>
        <w:t>,</w:t>
      </w:r>
    </w:p>
    <w:p w:rsidR="000E208A" w:rsidRPr="004C2CE0" w:rsidRDefault="000E208A" w:rsidP="0026304E">
      <w:pPr>
        <w:numPr>
          <w:ilvl w:val="2"/>
          <w:numId w:val="13"/>
        </w:numPr>
        <w:spacing w:after="120"/>
        <w:ind w:left="1560" w:hanging="284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 xml:space="preserve">v případech, které si smluvní strany ujednaly dále v tomto článku smlouvy. </w:t>
      </w:r>
    </w:p>
    <w:p w:rsidR="00BA141F" w:rsidRDefault="000E208A" w:rsidP="00BC4D33">
      <w:pPr>
        <w:numPr>
          <w:ilvl w:val="0"/>
          <w:numId w:val="14"/>
        </w:numPr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dohodou smluvních stran</w:t>
      </w:r>
      <w:r w:rsidR="00BA141F">
        <w:rPr>
          <w:rFonts w:ascii="Arial" w:hAnsi="Arial" w:cs="Arial"/>
          <w:sz w:val="22"/>
          <w:szCs w:val="22"/>
        </w:rPr>
        <w:t>;</w:t>
      </w:r>
    </w:p>
    <w:p w:rsidR="000E208A" w:rsidRDefault="00BA141F" w:rsidP="00BC4D33">
      <w:pPr>
        <w:numPr>
          <w:ilvl w:val="0"/>
          <w:numId w:val="14"/>
        </w:numPr>
        <w:spacing w:after="12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výpovědí</w:t>
      </w:r>
      <w:r w:rsidR="000E208A" w:rsidRPr="004C2CE0">
        <w:rPr>
          <w:rFonts w:ascii="Arial" w:hAnsi="Arial" w:cs="Arial"/>
          <w:sz w:val="22"/>
          <w:szCs w:val="22"/>
        </w:rPr>
        <w:t>.</w:t>
      </w:r>
    </w:p>
    <w:p w:rsidR="00A73A75" w:rsidRPr="004C2CE0" w:rsidRDefault="00A73A75" w:rsidP="002A35FE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Projev vůle o odstoupení, dohoda nebo výpověď musí </w:t>
      </w:r>
      <w:r w:rsidR="002374F3">
        <w:rPr>
          <w:rFonts w:ascii="Arial" w:hAnsi="Arial" w:cs="Arial"/>
          <w:sz w:val="22"/>
          <w:szCs w:val="22"/>
        </w:rPr>
        <w:t>být vždy učiněn v písemné formě.</w:t>
      </w:r>
    </w:p>
    <w:p w:rsidR="000E208A" w:rsidRPr="004C2CE0" w:rsidRDefault="000E208A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</w:t>
      </w:r>
      <w:r w:rsidR="00BF49C0">
        <w:rPr>
          <w:rFonts w:ascii="Arial" w:hAnsi="Arial" w:cs="Arial"/>
          <w:sz w:val="22"/>
          <w:szCs w:val="22"/>
        </w:rPr>
        <w:t xml:space="preserve">dále </w:t>
      </w:r>
      <w:r>
        <w:rPr>
          <w:rFonts w:ascii="Arial" w:hAnsi="Arial" w:cs="Arial"/>
          <w:sz w:val="22"/>
          <w:szCs w:val="22"/>
        </w:rPr>
        <w:t xml:space="preserve">oprávněn </w:t>
      </w:r>
      <w:r w:rsidRPr="004C2CE0">
        <w:rPr>
          <w:rFonts w:ascii="Arial" w:hAnsi="Arial" w:cs="Arial"/>
          <w:sz w:val="22"/>
          <w:szCs w:val="22"/>
        </w:rPr>
        <w:t>odstoupit od smlouvy v případě:</w:t>
      </w:r>
    </w:p>
    <w:p w:rsidR="000E208A" w:rsidRPr="004C2CE0" w:rsidRDefault="000E208A" w:rsidP="00BC4D33">
      <w:pPr>
        <w:numPr>
          <w:ilvl w:val="0"/>
          <w:numId w:val="30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nepředložení pojistné smlouvy (certifikátu pojištění</w:t>
      </w:r>
      <w:r>
        <w:rPr>
          <w:rFonts w:ascii="Arial" w:hAnsi="Arial" w:cs="Arial"/>
          <w:sz w:val="22"/>
          <w:szCs w:val="22"/>
        </w:rPr>
        <w:t xml:space="preserve">) objednateli dle čl. IV odst. </w:t>
      </w:r>
      <w:r w:rsidR="006348FB">
        <w:rPr>
          <w:rFonts w:ascii="Arial" w:hAnsi="Arial" w:cs="Arial"/>
          <w:sz w:val="22"/>
          <w:szCs w:val="22"/>
        </w:rPr>
        <w:t>6</w:t>
      </w:r>
      <w:r w:rsidR="006348FB" w:rsidRPr="004C2CE0">
        <w:rPr>
          <w:rFonts w:ascii="Arial" w:hAnsi="Arial" w:cs="Arial"/>
          <w:sz w:val="22"/>
          <w:szCs w:val="22"/>
        </w:rPr>
        <w:t xml:space="preserve"> </w:t>
      </w:r>
      <w:r w:rsidRPr="004C2CE0">
        <w:rPr>
          <w:rFonts w:ascii="Arial" w:hAnsi="Arial" w:cs="Arial"/>
          <w:sz w:val="22"/>
          <w:szCs w:val="22"/>
        </w:rPr>
        <w:t>ani v dodatečně přiměřené lhůtě poskytnuté objednatelem;</w:t>
      </w:r>
    </w:p>
    <w:p w:rsidR="000E208A" w:rsidRDefault="000E208A" w:rsidP="00BC4D33">
      <w:pPr>
        <w:numPr>
          <w:ilvl w:val="0"/>
          <w:numId w:val="30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 xml:space="preserve">prodlení </w:t>
      </w:r>
      <w:r>
        <w:rPr>
          <w:rFonts w:ascii="Arial" w:hAnsi="Arial" w:cs="Arial"/>
          <w:sz w:val="22"/>
          <w:szCs w:val="22"/>
        </w:rPr>
        <w:t>poskytovatele</w:t>
      </w:r>
      <w:r w:rsidRPr="004C2CE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 provedením </w:t>
      </w:r>
      <w:r w:rsidR="00330C11">
        <w:rPr>
          <w:rFonts w:ascii="Arial" w:hAnsi="Arial" w:cs="Arial"/>
          <w:sz w:val="22"/>
          <w:szCs w:val="22"/>
        </w:rPr>
        <w:t xml:space="preserve">jednotlivé </w:t>
      </w:r>
      <w:r>
        <w:rPr>
          <w:rFonts w:ascii="Arial" w:hAnsi="Arial" w:cs="Arial"/>
          <w:sz w:val="22"/>
          <w:szCs w:val="22"/>
        </w:rPr>
        <w:t xml:space="preserve">pravidelné </w:t>
      </w:r>
      <w:r w:rsidR="00735794">
        <w:rPr>
          <w:rFonts w:ascii="Arial" w:hAnsi="Arial" w:cs="Arial"/>
          <w:sz w:val="22"/>
          <w:szCs w:val="22"/>
        </w:rPr>
        <w:t>servisní kontrolní</w:t>
      </w:r>
      <w:r w:rsidR="00330C11">
        <w:rPr>
          <w:rFonts w:ascii="Arial" w:hAnsi="Arial" w:cs="Arial"/>
          <w:sz w:val="22"/>
          <w:szCs w:val="22"/>
        </w:rPr>
        <w:t xml:space="preserve"> prohlídky </w:t>
      </w:r>
      <w:r>
        <w:rPr>
          <w:rFonts w:ascii="Arial" w:hAnsi="Arial" w:cs="Arial"/>
          <w:sz w:val="22"/>
          <w:szCs w:val="22"/>
        </w:rPr>
        <w:t xml:space="preserve">dle čl. </w:t>
      </w:r>
      <w:r w:rsidR="001F7506">
        <w:rPr>
          <w:rFonts w:ascii="Arial" w:hAnsi="Arial" w:cs="Arial"/>
          <w:sz w:val="22"/>
          <w:szCs w:val="22"/>
        </w:rPr>
        <w:t>III odst. 3</w:t>
      </w:r>
      <w:r>
        <w:rPr>
          <w:rFonts w:ascii="Arial" w:hAnsi="Arial" w:cs="Arial"/>
          <w:sz w:val="22"/>
          <w:szCs w:val="22"/>
        </w:rPr>
        <w:t xml:space="preserve"> </w:t>
      </w:r>
      <w:r w:rsidRPr="004C2CE0">
        <w:rPr>
          <w:rFonts w:ascii="Arial" w:hAnsi="Arial" w:cs="Arial"/>
          <w:sz w:val="22"/>
          <w:szCs w:val="22"/>
        </w:rPr>
        <w:t xml:space="preserve">delšího než </w:t>
      </w:r>
      <w:r>
        <w:rPr>
          <w:rFonts w:ascii="Arial" w:hAnsi="Arial" w:cs="Arial"/>
          <w:sz w:val="22"/>
          <w:szCs w:val="22"/>
        </w:rPr>
        <w:t>7</w:t>
      </w:r>
      <w:r w:rsidRPr="004C2C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</w:t>
      </w:r>
      <w:r w:rsidRPr="004C2CE0">
        <w:rPr>
          <w:rFonts w:ascii="Arial" w:hAnsi="Arial" w:cs="Arial"/>
          <w:sz w:val="22"/>
          <w:szCs w:val="22"/>
        </w:rPr>
        <w:t>;</w:t>
      </w:r>
    </w:p>
    <w:p w:rsidR="000E208A" w:rsidRPr="000814A4" w:rsidRDefault="000E208A" w:rsidP="00BC4D33">
      <w:pPr>
        <w:numPr>
          <w:ilvl w:val="0"/>
          <w:numId w:val="30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0814A4">
        <w:rPr>
          <w:rFonts w:ascii="Arial" w:hAnsi="Arial" w:cs="Arial"/>
          <w:sz w:val="22"/>
          <w:szCs w:val="22"/>
        </w:rPr>
        <w:t xml:space="preserve">opakovaného (více než 2x) </w:t>
      </w:r>
      <w:r w:rsidR="001F7506" w:rsidRPr="000814A4">
        <w:rPr>
          <w:rFonts w:ascii="Arial" w:hAnsi="Arial" w:cs="Arial"/>
          <w:sz w:val="22"/>
          <w:szCs w:val="22"/>
        </w:rPr>
        <w:t>prodlení s odstraněním vad v záruční době dle čl. VI odst. 3 delšího než 3 dny</w:t>
      </w:r>
      <w:r w:rsidRPr="00776E96">
        <w:rPr>
          <w:rFonts w:ascii="Arial" w:hAnsi="Arial" w:cs="Arial"/>
          <w:sz w:val="22"/>
          <w:szCs w:val="22"/>
        </w:rPr>
        <w:t>;</w:t>
      </w:r>
    </w:p>
    <w:p w:rsidR="000E208A" w:rsidRPr="000814A4" w:rsidRDefault="000E208A" w:rsidP="00BC4D33">
      <w:pPr>
        <w:numPr>
          <w:ilvl w:val="0"/>
          <w:numId w:val="30"/>
        </w:numPr>
        <w:spacing w:after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964A88">
        <w:rPr>
          <w:rFonts w:ascii="Arial" w:hAnsi="Arial" w:cs="Arial"/>
          <w:sz w:val="22"/>
          <w:szCs w:val="22"/>
        </w:rPr>
        <w:t>uplatní-li řádně u </w:t>
      </w:r>
      <w:r w:rsidR="001F7506">
        <w:rPr>
          <w:rFonts w:ascii="Arial" w:hAnsi="Arial" w:cs="Arial"/>
          <w:sz w:val="22"/>
          <w:szCs w:val="22"/>
        </w:rPr>
        <w:t>poskytovatele</w:t>
      </w:r>
      <w:r w:rsidRPr="00964A88">
        <w:rPr>
          <w:rFonts w:ascii="Arial" w:hAnsi="Arial" w:cs="Arial"/>
          <w:sz w:val="22"/>
          <w:szCs w:val="22"/>
        </w:rPr>
        <w:t xml:space="preserve"> své požadavky nebo připomínky v průběhu plnění předm</w:t>
      </w:r>
      <w:r w:rsidRPr="00964A88">
        <w:rPr>
          <w:rFonts w:ascii="Arial" w:hAnsi="Arial" w:cs="Arial"/>
          <w:sz w:val="22"/>
          <w:szCs w:val="22"/>
        </w:rPr>
        <w:t>ě</w:t>
      </w:r>
      <w:r w:rsidRPr="00964A88">
        <w:rPr>
          <w:rFonts w:ascii="Arial" w:hAnsi="Arial" w:cs="Arial"/>
          <w:sz w:val="22"/>
          <w:szCs w:val="22"/>
        </w:rPr>
        <w:t>tu smlouvy a </w:t>
      </w:r>
      <w:r w:rsidR="00534AA8">
        <w:rPr>
          <w:rFonts w:ascii="Arial" w:hAnsi="Arial" w:cs="Arial"/>
          <w:sz w:val="22"/>
          <w:szCs w:val="22"/>
        </w:rPr>
        <w:t>poskytovatel</w:t>
      </w:r>
      <w:r w:rsidRPr="00964A88">
        <w:rPr>
          <w:rFonts w:ascii="Arial" w:hAnsi="Arial" w:cs="Arial"/>
          <w:sz w:val="22"/>
          <w:szCs w:val="22"/>
        </w:rPr>
        <w:t xml:space="preserve"> je bez vážného důvodu neakcept</w:t>
      </w:r>
      <w:r>
        <w:rPr>
          <w:rFonts w:ascii="Arial" w:hAnsi="Arial" w:cs="Arial"/>
          <w:sz w:val="22"/>
          <w:szCs w:val="22"/>
        </w:rPr>
        <w:t>uje nebo podle nich nepostup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je.</w:t>
      </w:r>
    </w:p>
    <w:p w:rsidR="000E208A" w:rsidRPr="00C336D3" w:rsidRDefault="000E208A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C336D3">
        <w:rPr>
          <w:rFonts w:ascii="Arial" w:hAnsi="Arial" w:cs="Arial"/>
          <w:sz w:val="22"/>
          <w:szCs w:val="22"/>
        </w:rPr>
        <w:t xml:space="preserve">Objednatel je oprávněn odstoupit z výše uvedených důvodů i jen pro budoucí plnění. V takovém případě mu náleží všechna práva k již předaným částem plnění, zejm. pak záruka k již </w:t>
      </w:r>
      <w:r w:rsidR="001F7506">
        <w:rPr>
          <w:rFonts w:ascii="Arial" w:hAnsi="Arial" w:cs="Arial"/>
          <w:sz w:val="22"/>
          <w:szCs w:val="22"/>
        </w:rPr>
        <w:t>poskytnutým výstupům služeb</w:t>
      </w:r>
      <w:r w:rsidRPr="00C336D3">
        <w:rPr>
          <w:rFonts w:ascii="Arial" w:hAnsi="Arial" w:cs="Arial"/>
          <w:sz w:val="22"/>
          <w:szCs w:val="22"/>
        </w:rPr>
        <w:t>.</w:t>
      </w:r>
    </w:p>
    <w:p w:rsidR="000E208A" w:rsidRDefault="001F7506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="000E208A">
        <w:rPr>
          <w:rFonts w:ascii="Arial" w:hAnsi="Arial" w:cs="Arial"/>
          <w:sz w:val="22"/>
          <w:szCs w:val="22"/>
        </w:rPr>
        <w:t xml:space="preserve"> je oprávněn odstoupit od smlouvy v případě </w:t>
      </w:r>
      <w:r w:rsidR="000E208A" w:rsidRPr="009B24DE">
        <w:rPr>
          <w:rFonts w:ascii="Arial" w:hAnsi="Arial" w:cs="Arial"/>
          <w:sz w:val="22"/>
          <w:szCs w:val="22"/>
        </w:rPr>
        <w:t>prodlení</w:t>
      </w:r>
      <w:r w:rsidR="000E208A" w:rsidRPr="00500885">
        <w:rPr>
          <w:rFonts w:ascii="Arial" w:hAnsi="Arial" w:cs="Arial"/>
          <w:sz w:val="22"/>
          <w:szCs w:val="22"/>
        </w:rPr>
        <w:t xml:space="preserve"> objednatele se zaplacením </w:t>
      </w:r>
      <w:r w:rsidR="000E208A" w:rsidRPr="004C2CE0">
        <w:rPr>
          <w:rFonts w:ascii="Arial" w:hAnsi="Arial" w:cs="Arial"/>
          <w:sz w:val="22"/>
          <w:szCs w:val="22"/>
        </w:rPr>
        <w:t xml:space="preserve">ceny za plnění předmětu </w:t>
      </w:r>
      <w:r w:rsidR="00225AD0">
        <w:rPr>
          <w:rFonts w:ascii="Arial" w:hAnsi="Arial" w:cs="Arial"/>
          <w:sz w:val="22"/>
          <w:szCs w:val="22"/>
        </w:rPr>
        <w:t xml:space="preserve">této </w:t>
      </w:r>
      <w:r w:rsidR="000E208A" w:rsidRPr="004C2CE0">
        <w:rPr>
          <w:rFonts w:ascii="Arial" w:hAnsi="Arial" w:cs="Arial"/>
          <w:sz w:val="22"/>
          <w:szCs w:val="22"/>
        </w:rPr>
        <w:t>smlouvy delšího než 1 měsíc po splatnosti.</w:t>
      </w:r>
    </w:p>
    <w:p w:rsidR="00822032" w:rsidRPr="000814A4" w:rsidRDefault="000E208A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Účinky odstoupení od smlouvy nastávají okamžikem doručení písemného projevu vůle o</w:t>
      </w:r>
      <w:r w:rsidRPr="004C2CE0">
        <w:rPr>
          <w:rFonts w:ascii="Arial" w:hAnsi="Arial" w:cs="Arial"/>
          <w:sz w:val="22"/>
          <w:szCs w:val="22"/>
        </w:rPr>
        <w:t>d</w:t>
      </w:r>
      <w:r w:rsidRPr="004C2CE0">
        <w:rPr>
          <w:rFonts w:ascii="Arial" w:hAnsi="Arial" w:cs="Arial"/>
          <w:sz w:val="22"/>
          <w:szCs w:val="22"/>
        </w:rPr>
        <w:t>stoupit od této smlouvy druhé smluvní straně.</w:t>
      </w:r>
      <w:r w:rsidR="00822032">
        <w:rPr>
          <w:rFonts w:ascii="Arial" w:hAnsi="Arial" w:cs="Arial"/>
          <w:sz w:val="22"/>
          <w:szCs w:val="22"/>
        </w:rPr>
        <w:t xml:space="preserve"> </w:t>
      </w:r>
      <w:r w:rsidR="00822032" w:rsidRPr="000814A4">
        <w:rPr>
          <w:rFonts w:ascii="Arial" w:hAnsi="Arial" w:cs="Arial"/>
          <w:sz w:val="22"/>
          <w:szCs w:val="22"/>
        </w:rPr>
        <w:t xml:space="preserve">Pro případ pochybností o doručení </w:t>
      </w:r>
      <w:r w:rsidR="00822032">
        <w:rPr>
          <w:rFonts w:ascii="Arial" w:hAnsi="Arial" w:cs="Arial"/>
          <w:sz w:val="22"/>
          <w:szCs w:val="22"/>
        </w:rPr>
        <w:t>odstoupení</w:t>
      </w:r>
      <w:r w:rsidR="00822032" w:rsidRPr="000814A4">
        <w:rPr>
          <w:rFonts w:ascii="Arial" w:hAnsi="Arial" w:cs="Arial"/>
          <w:sz w:val="22"/>
          <w:szCs w:val="22"/>
        </w:rPr>
        <w:t xml:space="preserve"> se sjednává, že se </w:t>
      </w:r>
      <w:r w:rsidR="00822032">
        <w:rPr>
          <w:rFonts w:ascii="Arial" w:hAnsi="Arial" w:cs="Arial"/>
          <w:sz w:val="22"/>
          <w:szCs w:val="22"/>
        </w:rPr>
        <w:t>odstoupení</w:t>
      </w:r>
      <w:r w:rsidR="00822032" w:rsidRPr="000814A4">
        <w:rPr>
          <w:rFonts w:ascii="Arial" w:hAnsi="Arial" w:cs="Arial"/>
          <w:sz w:val="22"/>
          <w:szCs w:val="22"/>
        </w:rPr>
        <w:t xml:space="preserve"> považuje za doručené druhé straně třetím dnem od podání z</w:t>
      </w:r>
      <w:r w:rsidR="00822032" w:rsidRPr="000814A4">
        <w:rPr>
          <w:rFonts w:ascii="Arial" w:hAnsi="Arial" w:cs="Arial"/>
          <w:sz w:val="22"/>
          <w:szCs w:val="22"/>
        </w:rPr>
        <w:t>á</w:t>
      </w:r>
      <w:r w:rsidR="00822032" w:rsidRPr="000814A4">
        <w:rPr>
          <w:rFonts w:ascii="Arial" w:hAnsi="Arial" w:cs="Arial"/>
          <w:sz w:val="22"/>
          <w:szCs w:val="22"/>
        </w:rPr>
        <w:t>silky k poštovní přepravě.</w:t>
      </w:r>
    </w:p>
    <w:p w:rsidR="000E208A" w:rsidRDefault="000E208A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Odstoupením od smlouvy není dotčen případný nárok na náhradu škody, smluvní pokuty.</w:t>
      </w:r>
    </w:p>
    <w:p w:rsidR="00822032" w:rsidRPr="00230926" w:rsidRDefault="00BA141F" w:rsidP="00BC4D33">
      <w:pPr>
        <w:numPr>
          <w:ilvl w:val="0"/>
          <w:numId w:val="27"/>
        </w:numPr>
        <w:spacing w:after="240"/>
        <w:ind w:left="42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Tuto smlouvu může vypovědět kterákoliv ze smluvních stran písemnou výpovědí, a to i bez udání důvodu. Výpovědní lhůta je 3 měsíce a počíná běžet prvním dnem kalendářního měsíce následujícího po doručení výpovědi druhé smluvní straně.</w:t>
      </w:r>
      <w:r w:rsidR="00822032">
        <w:rPr>
          <w:rFonts w:ascii="Arial" w:hAnsi="Arial" w:cs="Arial"/>
          <w:sz w:val="22"/>
          <w:szCs w:val="22"/>
        </w:rPr>
        <w:t xml:space="preserve"> </w:t>
      </w:r>
      <w:r w:rsidR="00822032" w:rsidRPr="00230926">
        <w:rPr>
          <w:rFonts w:ascii="Arial" w:hAnsi="Arial" w:cs="Arial"/>
          <w:sz w:val="22"/>
          <w:szCs w:val="22"/>
        </w:rPr>
        <w:t xml:space="preserve">Pro případ pochybností o doručení </w:t>
      </w:r>
      <w:r w:rsidR="00822032">
        <w:rPr>
          <w:rFonts w:ascii="Arial" w:hAnsi="Arial" w:cs="Arial"/>
          <w:sz w:val="22"/>
          <w:szCs w:val="22"/>
        </w:rPr>
        <w:t>výpovědi</w:t>
      </w:r>
      <w:r w:rsidR="00822032" w:rsidRPr="00230926">
        <w:rPr>
          <w:rFonts w:ascii="Arial" w:hAnsi="Arial" w:cs="Arial"/>
          <w:sz w:val="22"/>
          <w:szCs w:val="22"/>
        </w:rPr>
        <w:t xml:space="preserve"> se sjednává, že se </w:t>
      </w:r>
      <w:r w:rsidR="00822032">
        <w:rPr>
          <w:rFonts w:ascii="Arial" w:hAnsi="Arial" w:cs="Arial"/>
          <w:sz w:val="22"/>
          <w:szCs w:val="22"/>
        </w:rPr>
        <w:t>výpověď</w:t>
      </w:r>
      <w:r w:rsidR="00822032" w:rsidRPr="00230926">
        <w:rPr>
          <w:rFonts w:ascii="Arial" w:hAnsi="Arial" w:cs="Arial"/>
          <w:sz w:val="22"/>
          <w:szCs w:val="22"/>
        </w:rPr>
        <w:t xml:space="preserve"> považuje za doručen</w:t>
      </w:r>
      <w:r w:rsidR="00822032">
        <w:rPr>
          <w:rFonts w:ascii="Arial" w:hAnsi="Arial" w:cs="Arial"/>
          <w:sz w:val="22"/>
          <w:szCs w:val="22"/>
        </w:rPr>
        <w:t xml:space="preserve">ou </w:t>
      </w:r>
      <w:r w:rsidR="00822032" w:rsidRPr="00230926">
        <w:rPr>
          <w:rFonts w:ascii="Arial" w:hAnsi="Arial" w:cs="Arial"/>
          <w:sz w:val="22"/>
          <w:szCs w:val="22"/>
        </w:rPr>
        <w:t>druhé straně třetím dnem od podání zásilky k poštovní přepravě.</w:t>
      </w:r>
    </w:p>
    <w:p w:rsidR="00822032" w:rsidRPr="00822032" w:rsidRDefault="00822032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822032">
        <w:rPr>
          <w:rFonts w:ascii="Arial" w:hAnsi="Arial" w:cs="Arial"/>
          <w:b/>
          <w:sz w:val="22"/>
          <w:szCs w:val="22"/>
        </w:rPr>
        <w:t xml:space="preserve">Čl. </w:t>
      </w:r>
      <w:r w:rsidR="000814A4">
        <w:rPr>
          <w:rFonts w:ascii="Arial" w:hAnsi="Arial" w:cs="Arial"/>
          <w:b/>
          <w:sz w:val="22"/>
          <w:szCs w:val="22"/>
        </w:rPr>
        <w:t>IX</w:t>
      </w:r>
      <w:r w:rsidR="006348FB">
        <w:rPr>
          <w:rFonts w:ascii="Arial" w:hAnsi="Arial" w:cs="Arial"/>
          <w:b/>
          <w:sz w:val="22"/>
          <w:szCs w:val="22"/>
        </w:rPr>
        <w:t>.</w:t>
      </w:r>
    </w:p>
    <w:p w:rsidR="00822032" w:rsidRPr="00822032" w:rsidRDefault="00822032" w:rsidP="000814A4">
      <w:pPr>
        <w:jc w:val="center"/>
        <w:rPr>
          <w:rFonts w:ascii="Arial" w:hAnsi="Arial" w:cs="Arial"/>
          <w:b/>
          <w:sz w:val="22"/>
          <w:szCs w:val="22"/>
        </w:rPr>
      </w:pPr>
      <w:r w:rsidRPr="00822032">
        <w:rPr>
          <w:rFonts w:ascii="Arial" w:hAnsi="Arial" w:cs="Arial"/>
          <w:b/>
          <w:sz w:val="22"/>
          <w:szCs w:val="22"/>
        </w:rPr>
        <w:t>Zveřejnění smlouvy v registru smluv</w:t>
      </w:r>
    </w:p>
    <w:p w:rsidR="00822032" w:rsidRDefault="00822032" w:rsidP="00BC4D33">
      <w:pPr>
        <w:pStyle w:val="Normodsaz"/>
        <w:numPr>
          <w:ilvl w:val="0"/>
          <w:numId w:val="29"/>
        </w:numPr>
        <w:ind w:left="426" w:hanging="425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Poskytovatel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bere v</w:t>
      </w:r>
      <w:r>
        <w:rPr>
          <w:rFonts w:ascii="Arial" w:eastAsia="Times New Roman" w:hAnsi="Arial" w:cs="Arial"/>
          <w:sz w:val="22"/>
          <w:szCs w:val="22"/>
          <w:lang w:eastAsia="en-US"/>
        </w:rPr>
        <w:t>ýslovně na vědomí, že objednatel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má pod</w:t>
      </w:r>
      <w:r>
        <w:rPr>
          <w:rFonts w:ascii="Arial" w:eastAsia="Times New Roman" w:hAnsi="Arial" w:cs="Arial"/>
          <w:sz w:val="22"/>
          <w:szCs w:val="22"/>
          <w:lang w:eastAsia="en-US"/>
        </w:rPr>
        <w:t>le ustanovení § 2 odst. 1 písm. a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) zákona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č. 340/2015 Sb., o registru smluv</w:t>
      </w:r>
      <w:r>
        <w:rPr>
          <w:rFonts w:ascii="Arial" w:eastAsia="Times New Roman" w:hAnsi="Arial" w:cs="Arial"/>
          <w:sz w:val="22"/>
          <w:szCs w:val="22"/>
          <w:lang w:eastAsia="en-US"/>
        </w:rPr>
        <w:t>, v platném znění (dále pro účely tohoto článku jenom jako „zákon“)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en-US"/>
        </w:rPr>
        <w:t>povinnost zveřejnit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uzavřené soukromoprávní smlouvy,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jakož i smlouvy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o 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poskytnutí dotace nebo návratné finanční pomoci </w:t>
      </w:r>
      <w:r>
        <w:rPr>
          <w:rFonts w:ascii="Arial" w:eastAsia="Times New Roman" w:hAnsi="Arial" w:cs="Arial"/>
          <w:sz w:val="22"/>
          <w:szCs w:val="22"/>
          <w:lang w:eastAsia="en-US"/>
        </w:rPr>
        <w:t>postupem a za podmínek po</w:t>
      </w:r>
      <w:r>
        <w:rPr>
          <w:rFonts w:ascii="Arial" w:eastAsia="Times New Roman" w:hAnsi="Arial" w:cs="Arial"/>
          <w:sz w:val="22"/>
          <w:szCs w:val="22"/>
          <w:lang w:eastAsia="en-US"/>
        </w:rPr>
        <w:t>d</w:t>
      </w:r>
      <w:r>
        <w:rPr>
          <w:rFonts w:ascii="Arial" w:eastAsia="Times New Roman" w:hAnsi="Arial" w:cs="Arial"/>
          <w:sz w:val="22"/>
          <w:szCs w:val="22"/>
          <w:lang w:eastAsia="en-US"/>
        </w:rPr>
        <w:t>le uvedeného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zákona.</w:t>
      </w:r>
    </w:p>
    <w:p w:rsidR="00822032" w:rsidRDefault="00822032" w:rsidP="00BC4D33">
      <w:pPr>
        <w:pStyle w:val="Normodsaz"/>
        <w:numPr>
          <w:ilvl w:val="0"/>
          <w:numId w:val="29"/>
        </w:numPr>
        <w:ind w:left="426" w:hanging="425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Poskytovatel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je srozuměn a výslovně a bezvýhradně souhlasí s tím, že úplné znění této smlouvy včetně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všech příloh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a případných dodatků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bude zveřejněno </w:t>
      </w:r>
      <w:r>
        <w:rPr>
          <w:rFonts w:ascii="Arial" w:eastAsia="Times New Roman" w:hAnsi="Arial" w:cs="Arial"/>
          <w:sz w:val="22"/>
          <w:szCs w:val="22"/>
          <w:lang w:eastAsia="en-US"/>
        </w:rPr>
        <w:t>v registru smluv, post</w:t>
      </w:r>
      <w:r>
        <w:rPr>
          <w:rFonts w:ascii="Arial" w:eastAsia="Times New Roman" w:hAnsi="Arial" w:cs="Arial"/>
          <w:sz w:val="22"/>
          <w:szCs w:val="22"/>
          <w:lang w:eastAsia="en-US"/>
        </w:rPr>
        <w:t>u</w:t>
      </w:r>
      <w:r>
        <w:rPr>
          <w:rFonts w:ascii="Arial" w:eastAsia="Times New Roman" w:hAnsi="Arial" w:cs="Arial"/>
          <w:sz w:val="22"/>
          <w:szCs w:val="22"/>
          <w:lang w:eastAsia="en-US"/>
        </w:rPr>
        <w:t>pem a za 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p</w:t>
      </w:r>
      <w:r>
        <w:rPr>
          <w:rFonts w:ascii="Arial" w:eastAsia="Times New Roman" w:hAnsi="Arial" w:cs="Arial"/>
          <w:sz w:val="22"/>
          <w:szCs w:val="22"/>
          <w:lang w:eastAsia="en-US"/>
        </w:rPr>
        <w:t>odmínek podle zákona. Poskytovatel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bere rovněž na vědomí, že registr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smluv je veřejně přístupný informační systém veřejné správy, jehož správcem je Ministerstvo vnitra,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>který slouží k uveřejňování smluv po</w:t>
      </w:r>
      <w:r>
        <w:rPr>
          <w:rFonts w:ascii="Arial" w:eastAsia="Times New Roman" w:hAnsi="Arial" w:cs="Arial"/>
          <w:sz w:val="22"/>
          <w:szCs w:val="22"/>
          <w:lang w:eastAsia="en-US"/>
        </w:rPr>
        <w:t>dle zákona</w:t>
      </w:r>
      <w:r w:rsidRPr="004115F1">
        <w:rPr>
          <w:rFonts w:ascii="Arial" w:eastAsia="Times New Roman" w:hAnsi="Arial" w:cs="Arial"/>
          <w:sz w:val="22"/>
          <w:szCs w:val="22"/>
          <w:lang w:eastAsia="en-US"/>
        </w:rPr>
        <w:t xml:space="preserve"> a umožňuje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bezplatný dálkový přístup.</w:t>
      </w:r>
    </w:p>
    <w:p w:rsidR="00822032" w:rsidRPr="00D349F8" w:rsidRDefault="00822032" w:rsidP="00BC4D33">
      <w:pPr>
        <w:pStyle w:val="Normodsaz"/>
        <w:numPr>
          <w:ilvl w:val="0"/>
          <w:numId w:val="29"/>
        </w:numPr>
        <w:ind w:left="426" w:hanging="425"/>
        <w:rPr>
          <w:rFonts w:ascii="Arial" w:hAnsi="Arial" w:cs="Arial"/>
        </w:rPr>
      </w:pPr>
      <w:r w:rsidRPr="002124E7">
        <w:rPr>
          <w:rFonts w:ascii="Arial" w:eastAsia="Times New Roman" w:hAnsi="Arial" w:cs="Arial"/>
          <w:sz w:val="22"/>
          <w:szCs w:val="22"/>
          <w:lang w:eastAsia="en-US"/>
        </w:rPr>
        <w:t>Smluvní strany výslovně prohlašují, že veškeré informace,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údaje a skutečnosti obsažené v 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této smlouvě nepovažují samostatně ani v jejich souhrnu za informace, které nelze posky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 xml:space="preserve">nout nebo zveřejnit při postupu podle předpisů </w:t>
      </w:r>
      <w:r>
        <w:rPr>
          <w:rFonts w:ascii="Arial" w:eastAsia="Times New Roman" w:hAnsi="Arial" w:cs="Arial"/>
          <w:sz w:val="22"/>
          <w:szCs w:val="22"/>
          <w:lang w:eastAsia="en-US"/>
        </w:rPr>
        <w:t>upravujících svobodný přístup k 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informacím, tedy zejména obchodní tajemství (ve smyslu ustanovení § 504 občanského zákoníku), ba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n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kovní tajemství (ve smyslu ustanovení § 38 o</w:t>
      </w:r>
      <w:r>
        <w:rPr>
          <w:rFonts w:ascii="Arial" w:eastAsia="Times New Roman" w:hAnsi="Arial" w:cs="Arial"/>
          <w:sz w:val="22"/>
          <w:szCs w:val="22"/>
          <w:lang w:eastAsia="en-US"/>
        </w:rPr>
        <w:t>dst. 1 zákona č. 21/1992 Sb., o 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bankách, v pla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t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ném znění) a utajované informace (ve smyslu příslušných ustan</w:t>
      </w:r>
      <w:r>
        <w:rPr>
          <w:rFonts w:ascii="Arial" w:eastAsia="Times New Roman" w:hAnsi="Arial" w:cs="Arial"/>
          <w:sz w:val="22"/>
          <w:szCs w:val="22"/>
          <w:lang w:eastAsia="en-US"/>
        </w:rPr>
        <w:t>ovení zákona č. 412/2005 Sb., o 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 xml:space="preserve">ochraně utajovaných informací a o bezpečnostní způsobilosti, v platném znění) a podpisem této smlouvy vyjadřují svůj výslovný </w:t>
      </w:r>
      <w:r>
        <w:rPr>
          <w:rFonts w:ascii="Arial" w:eastAsia="Times New Roman" w:hAnsi="Arial" w:cs="Arial"/>
          <w:sz w:val="22"/>
          <w:szCs w:val="22"/>
          <w:lang w:eastAsia="en-US"/>
        </w:rPr>
        <w:t>souhlas k jejich zveřejnění bez 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stanovení jakýchkoliv da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l</w:t>
      </w:r>
      <w:r w:rsidRPr="002124E7">
        <w:rPr>
          <w:rFonts w:ascii="Arial" w:eastAsia="Times New Roman" w:hAnsi="Arial" w:cs="Arial"/>
          <w:sz w:val="22"/>
          <w:szCs w:val="22"/>
          <w:lang w:eastAsia="en-US"/>
        </w:rPr>
        <w:t>ších podmínek.</w:t>
      </w:r>
    </w:p>
    <w:p w:rsidR="00822032" w:rsidRPr="00D349F8" w:rsidRDefault="00822032" w:rsidP="00BC4D33">
      <w:pPr>
        <w:pStyle w:val="Normodsaz"/>
        <w:numPr>
          <w:ilvl w:val="0"/>
          <w:numId w:val="29"/>
        </w:numPr>
        <w:ind w:left="426" w:hanging="425"/>
        <w:rPr>
          <w:rFonts w:ascii="Arial" w:hAnsi="Arial" w:cs="Arial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Objednatel</w:t>
      </w:r>
      <w:r w:rsidRPr="00D349F8">
        <w:rPr>
          <w:rFonts w:ascii="Arial" w:eastAsia="Times New Roman" w:hAnsi="Arial" w:cs="Arial"/>
          <w:sz w:val="22"/>
          <w:szCs w:val="22"/>
          <w:lang w:eastAsia="en-US"/>
        </w:rPr>
        <w:t xml:space="preserve"> se zavazuje zaslat tuto smlouvu správci registru smluv k uveřejnění prostředni</w:t>
      </w:r>
      <w:r w:rsidRPr="00D349F8">
        <w:rPr>
          <w:rFonts w:ascii="Arial" w:eastAsia="Times New Roman" w:hAnsi="Arial" w:cs="Arial"/>
          <w:sz w:val="22"/>
          <w:szCs w:val="22"/>
          <w:lang w:eastAsia="en-US"/>
        </w:rPr>
        <w:t>c</w:t>
      </w:r>
      <w:r w:rsidRPr="00D349F8">
        <w:rPr>
          <w:rFonts w:ascii="Arial" w:eastAsia="Times New Roman" w:hAnsi="Arial" w:cs="Arial"/>
          <w:sz w:val="22"/>
          <w:szCs w:val="22"/>
          <w:lang w:eastAsia="en-US"/>
        </w:rPr>
        <w:t xml:space="preserve">tvím registru smluv bez zbytečného odkladu, nejpozději však do </w:t>
      </w:r>
      <w:r>
        <w:rPr>
          <w:rFonts w:ascii="Arial" w:eastAsia="Times New Roman" w:hAnsi="Arial" w:cs="Arial"/>
          <w:sz w:val="22"/>
          <w:szCs w:val="22"/>
          <w:lang w:eastAsia="en-US"/>
        </w:rPr>
        <w:t>3</w:t>
      </w:r>
      <w:r w:rsidRPr="00D349F8">
        <w:rPr>
          <w:rFonts w:ascii="Arial" w:eastAsia="Times New Roman" w:hAnsi="Arial" w:cs="Arial"/>
          <w:sz w:val="22"/>
          <w:szCs w:val="22"/>
          <w:lang w:eastAsia="en-US"/>
        </w:rPr>
        <w:t xml:space="preserve"> dnů od uzavření této smlouvy.</w:t>
      </w:r>
    </w:p>
    <w:p w:rsidR="00D206E6" w:rsidRDefault="00D206E6" w:rsidP="00DE2B40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0814A4">
        <w:rPr>
          <w:rFonts w:ascii="Arial" w:hAnsi="Arial" w:cs="Arial"/>
          <w:b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.</w:t>
      </w:r>
    </w:p>
    <w:p w:rsidR="00D206E6" w:rsidRDefault="00D206E6" w:rsidP="00102AD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:rsidR="006C6385" w:rsidRPr="006C6385" w:rsidRDefault="00102AD4" w:rsidP="00DE2B40">
      <w:pPr>
        <w:numPr>
          <w:ilvl w:val="0"/>
          <w:numId w:val="9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6385">
        <w:rPr>
          <w:rFonts w:ascii="Arial" w:hAnsi="Arial" w:cs="Arial"/>
          <w:sz w:val="22"/>
          <w:szCs w:val="22"/>
        </w:rPr>
        <w:t xml:space="preserve">Tato smlouva nabývá </w:t>
      </w:r>
      <w:r w:rsidR="00C2198F" w:rsidRPr="006C6385">
        <w:rPr>
          <w:rFonts w:ascii="Arial" w:hAnsi="Arial" w:cs="Arial"/>
          <w:sz w:val="22"/>
          <w:szCs w:val="22"/>
        </w:rPr>
        <w:t xml:space="preserve">platnosti </w:t>
      </w:r>
      <w:r w:rsidR="006C6385" w:rsidRPr="006C6385">
        <w:rPr>
          <w:rFonts w:ascii="Arial" w:hAnsi="Arial" w:cs="Arial"/>
          <w:sz w:val="22"/>
          <w:szCs w:val="22"/>
        </w:rPr>
        <w:t xml:space="preserve">dnem podpisu smluvních stran a účinnosti dnem </w:t>
      </w:r>
      <w:r w:rsidR="00822032">
        <w:rPr>
          <w:rFonts w:ascii="Arial" w:hAnsi="Arial" w:cs="Arial"/>
          <w:sz w:val="22"/>
          <w:szCs w:val="22"/>
        </w:rPr>
        <w:t>jejího uveře</w:t>
      </w:r>
      <w:r w:rsidR="00822032">
        <w:rPr>
          <w:rFonts w:ascii="Arial" w:hAnsi="Arial" w:cs="Arial"/>
          <w:sz w:val="22"/>
          <w:szCs w:val="22"/>
        </w:rPr>
        <w:t>j</w:t>
      </w:r>
      <w:r w:rsidR="00822032">
        <w:rPr>
          <w:rFonts w:ascii="Arial" w:hAnsi="Arial" w:cs="Arial"/>
          <w:sz w:val="22"/>
          <w:szCs w:val="22"/>
        </w:rPr>
        <w:t xml:space="preserve">nění v registru smluv v souladu s čl. </w:t>
      </w:r>
      <w:r w:rsidR="0086132B">
        <w:rPr>
          <w:rFonts w:ascii="Arial" w:hAnsi="Arial" w:cs="Arial"/>
          <w:sz w:val="22"/>
          <w:szCs w:val="22"/>
        </w:rPr>
        <w:t xml:space="preserve">IX. </w:t>
      </w:r>
      <w:r w:rsidR="00822032">
        <w:rPr>
          <w:rFonts w:ascii="Arial" w:hAnsi="Arial" w:cs="Arial"/>
          <w:sz w:val="22"/>
          <w:szCs w:val="22"/>
        </w:rPr>
        <w:t>této smlouvy</w:t>
      </w:r>
      <w:r w:rsidR="006C6385" w:rsidRPr="006C6385">
        <w:rPr>
          <w:rFonts w:ascii="Arial" w:hAnsi="Arial" w:cs="Arial"/>
          <w:sz w:val="22"/>
          <w:szCs w:val="22"/>
        </w:rPr>
        <w:t>.</w:t>
      </w:r>
    </w:p>
    <w:p w:rsidR="00FF029C" w:rsidRPr="00BF3B49" w:rsidRDefault="00102AD4" w:rsidP="00DE2B40">
      <w:pPr>
        <w:numPr>
          <w:ilvl w:val="0"/>
          <w:numId w:val="9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</w:t>
      </w:r>
      <w:r w:rsidR="00FF029C" w:rsidRPr="00BF3B49">
        <w:rPr>
          <w:rFonts w:ascii="Arial" w:hAnsi="Arial" w:cs="Arial"/>
          <w:sz w:val="22"/>
          <w:szCs w:val="22"/>
        </w:rPr>
        <w:t xml:space="preserve">je vyhotovena ve </w:t>
      </w:r>
      <w:r>
        <w:rPr>
          <w:rFonts w:ascii="Arial" w:hAnsi="Arial" w:cs="Arial"/>
          <w:sz w:val="22"/>
          <w:szCs w:val="22"/>
        </w:rPr>
        <w:t>třech</w:t>
      </w:r>
      <w:r w:rsidR="00FF029C" w:rsidRPr="00BF3B49">
        <w:rPr>
          <w:rFonts w:ascii="Arial" w:hAnsi="Arial" w:cs="Arial"/>
          <w:sz w:val="22"/>
          <w:szCs w:val="22"/>
        </w:rPr>
        <w:t xml:space="preserve"> stejnopisech, z nichž </w:t>
      </w:r>
      <w:r w:rsidR="001F7506">
        <w:rPr>
          <w:rFonts w:ascii="Arial" w:hAnsi="Arial" w:cs="Arial"/>
          <w:sz w:val="22"/>
          <w:szCs w:val="22"/>
        </w:rPr>
        <w:t>poskytovatel</w:t>
      </w:r>
      <w:r>
        <w:rPr>
          <w:rFonts w:ascii="Arial" w:hAnsi="Arial" w:cs="Arial"/>
          <w:sz w:val="22"/>
          <w:szCs w:val="22"/>
        </w:rPr>
        <w:t xml:space="preserve"> obdrží 1 výtisk a o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jednatel 2 výtisky.</w:t>
      </w:r>
      <w:r w:rsidR="00FF029C" w:rsidRPr="00BF3B49">
        <w:rPr>
          <w:rFonts w:ascii="Arial" w:hAnsi="Arial" w:cs="Arial"/>
          <w:sz w:val="22"/>
          <w:szCs w:val="22"/>
        </w:rPr>
        <w:t xml:space="preserve">  </w:t>
      </w:r>
    </w:p>
    <w:p w:rsidR="001F7506" w:rsidRPr="004C2CE0" w:rsidRDefault="001F7506" w:rsidP="00DE2B40">
      <w:pPr>
        <w:pStyle w:val="Odstavecseseznamem"/>
        <w:numPr>
          <w:ilvl w:val="0"/>
          <w:numId w:val="9"/>
        </w:numPr>
        <w:spacing w:after="120"/>
        <w:ind w:left="426" w:right="-20" w:hanging="426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Tuto smlouvu l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>e m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pacing w:val="-2"/>
          <w:sz w:val="22"/>
          <w:szCs w:val="22"/>
        </w:rPr>
        <w:t>n</w:t>
      </w:r>
      <w:r w:rsidRPr="004C2CE0">
        <w:rPr>
          <w:rFonts w:ascii="Arial" w:hAnsi="Arial" w:cs="Arial"/>
          <w:sz w:val="22"/>
          <w:szCs w:val="22"/>
        </w:rPr>
        <w:t>it n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bo doplňov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z w:val="22"/>
          <w:szCs w:val="22"/>
        </w:rPr>
        <w:t>t pou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z w:val="22"/>
          <w:szCs w:val="22"/>
        </w:rPr>
        <w:t xml:space="preserve">e </w:t>
      </w:r>
      <w:r w:rsidRPr="004C2CE0">
        <w:rPr>
          <w:rFonts w:ascii="Arial" w:hAnsi="Arial" w:cs="Arial"/>
          <w:spacing w:val="-1"/>
          <w:sz w:val="22"/>
          <w:szCs w:val="22"/>
        </w:rPr>
        <w:t>f</w:t>
      </w:r>
      <w:r w:rsidRPr="004C2CE0">
        <w:rPr>
          <w:rFonts w:ascii="Arial" w:hAnsi="Arial" w:cs="Arial"/>
          <w:sz w:val="22"/>
          <w:szCs w:val="22"/>
        </w:rPr>
        <w:t>o</w:t>
      </w:r>
      <w:r w:rsidRPr="004C2CE0">
        <w:rPr>
          <w:rFonts w:ascii="Arial" w:hAnsi="Arial" w:cs="Arial"/>
          <w:spacing w:val="-1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 xml:space="preserve">mou </w:t>
      </w:r>
      <w:r w:rsidR="00822032">
        <w:rPr>
          <w:rFonts w:ascii="Arial" w:hAnsi="Arial" w:cs="Arial"/>
          <w:sz w:val="22"/>
          <w:szCs w:val="22"/>
        </w:rPr>
        <w:t xml:space="preserve">vzestupně číslovaných </w:t>
      </w:r>
      <w:r w:rsidRPr="004C2CE0">
        <w:rPr>
          <w:rFonts w:ascii="Arial" w:hAnsi="Arial" w:cs="Arial"/>
          <w:sz w:val="22"/>
          <w:szCs w:val="22"/>
        </w:rPr>
        <w:t>pís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m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pacing w:val="-5"/>
          <w:sz w:val="22"/>
          <w:szCs w:val="22"/>
        </w:rPr>
        <w:t>ý</w:t>
      </w:r>
      <w:r w:rsidRPr="004C2CE0">
        <w:rPr>
          <w:rFonts w:ascii="Arial" w:hAnsi="Arial" w:cs="Arial"/>
          <w:spacing w:val="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>h d</w:t>
      </w:r>
      <w:r w:rsidRPr="004C2CE0">
        <w:rPr>
          <w:rFonts w:ascii="Arial" w:hAnsi="Arial" w:cs="Arial"/>
          <w:sz w:val="22"/>
          <w:szCs w:val="22"/>
        </w:rPr>
        <w:t>o</w:t>
      </w:r>
      <w:r w:rsidRPr="004C2CE0">
        <w:rPr>
          <w:rFonts w:ascii="Arial" w:hAnsi="Arial" w:cs="Arial"/>
          <w:sz w:val="22"/>
          <w:szCs w:val="22"/>
        </w:rPr>
        <w:t>d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3"/>
          <w:sz w:val="22"/>
          <w:szCs w:val="22"/>
        </w:rPr>
        <w:t>t</w:t>
      </w:r>
      <w:r w:rsidRPr="004C2CE0">
        <w:rPr>
          <w:rFonts w:ascii="Arial" w:hAnsi="Arial" w:cs="Arial"/>
          <w:sz w:val="22"/>
          <w:szCs w:val="22"/>
        </w:rPr>
        <w:t>ků, pod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ps</w:t>
      </w:r>
      <w:r w:rsidRPr="004C2CE0">
        <w:rPr>
          <w:rFonts w:ascii="Arial" w:hAnsi="Arial" w:cs="Arial"/>
          <w:spacing w:val="-1"/>
          <w:sz w:val="22"/>
          <w:szCs w:val="22"/>
        </w:rPr>
        <w:t>a</w:t>
      </w:r>
      <w:r w:rsidRPr="004C2CE0">
        <w:rPr>
          <w:rFonts w:ascii="Arial" w:hAnsi="Arial" w:cs="Arial"/>
          <w:spacing w:val="5"/>
          <w:sz w:val="22"/>
          <w:szCs w:val="22"/>
        </w:rPr>
        <w:t>n</w:t>
      </w:r>
      <w:r w:rsidRPr="004C2CE0">
        <w:rPr>
          <w:rFonts w:ascii="Arial" w:hAnsi="Arial" w:cs="Arial"/>
          <w:spacing w:val="-5"/>
          <w:sz w:val="22"/>
          <w:szCs w:val="22"/>
        </w:rPr>
        <w:t>ý</w:t>
      </w:r>
      <w:r w:rsidRPr="004C2CE0">
        <w:rPr>
          <w:rFonts w:ascii="Arial" w:hAnsi="Arial" w:cs="Arial"/>
          <w:spacing w:val="-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>h o</w:t>
      </w:r>
      <w:r w:rsidRPr="004C2CE0">
        <w:rPr>
          <w:rFonts w:ascii="Arial" w:hAnsi="Arial" w:cs="Arial"/>
          <w:spacing w:val="2"/>
          <w:sz w:val="22"/>
          <w:szCs w:val="22"/>
        </w:rPr>
        <w:t>p</w:t>
      </w:r>
      <w:r w:rsidRPr="004C2CE0">
        <w:rPr>
          <w:rFonts w:ascii="Arial" w:hAnsi="Arial" w:cs="Arial"/>
          <w:spacing w:val="-1"/>
          <w:sz w:val="22"/>
          <w:szCs w:val="22"/>
        </w:rPr>
        <w:t>rá</w:t>
      </w:r>
      <w:r w:rsidRPr="004C2CE0">
        <w:rPr>
          <w:rFonts w:ascii="Arial" w:hAnsi="Arial" w:cs="Arial"/>
          <w:sz w:val="22"/>
          <w:szCs w:val="22"/>
        </w:rPr>
        <w:t>vn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pacing w:val="-5"/>
          <w:sz w:val="22"/>
          <w:szCs w:val="22"/>
        </w:rPr>
        <w:t>ý</w:t>
      </w:r>
      <w:r w:rsidRPr="004C2CE0">
        <w:rPr>
          <w:rFonts w:ascii="Arial" w:hAnsi="Arial" w:cs="Arial"/>
          <w:sz w:val="22"/>
          <w:szCs w:val="22"/>
        </w:rPr>
        <w:t xml:space="preserve">mi </w:t>
      </w:r>
      <w:r w:rsidRPr="004C2CE0">
        <w:rPr>
          <w:rFonts w:ascii="Arial" w:hAnsi="Arial" w:cs="Arial"/>
          <w:spacing w:val="1"/>
          <w:sz w:val="22"/>
          <w:szCs w:val="22"/>
        </w:rPr>
        <w:t>z</w:t>
      </w:r>
      <w:r w:rsidRPr="004C2CE0">
        <w:rPr>
          <w:rFonts w:ascii="Arial" w:hAnsi="Arial" w:cs="Arial"/>
          <w:spacing w:val="-1"/>
          <w:sz w:val="22"/>
          <w:szCs w:val="22"/>
        </w:rPr>
        <w:t>á</w:t>
      </w:r>
      <w:r w:rsidRPr="004C2CE0">
        <w:rPr>
          <w:rFonts w:ascii="Arial" w:hAnsi="Arial" w:cs="Arial"/>
          <w:sz w:val="22"/>
          <w:szCs w:val="22"/>
        </w:rPr>
        <w:t>stup</w:t>
      </w:r>
      <w:r w:rsidRPr="004C2CE0">
        <w:rPr>
          <w:rFonts w:ascii="Arial" w:hAnsi="Arial" w:cs="Arial"/>
          <w:spacing w:val="-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>i smluvní</w:t>
      </w:r>
      <w:r w:rsidRPr="004C2CE0">
        <w:rPr>
          <w:rFonts w:ascii="Arial" w:hAnsi="Arial" w:cs="Arial"/>
          <w:spacing w:val="-1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>h st</w:t>
      </w:r>
      <w:r w:rsidRPr="004C2CE0">
        <w:rPr>
          <w:rFonts w:ascii="Arial" w:hAnsi="Arial" w:cs="Arial"/>
          <w:spacing w:val="-1"/>
          <w:sz w:val="22"/>
          <w:szCs w:val="22"/>
        </w:rPr>
        <w:t>ra</w:t>
      </w:r>
      <w:r w:rsidRPr="004C2CE0">
        <w:rPr>
          <w:rFonts w:ascii="Arial" w:hAnsi="Arial" w:cs="Arial"/>
          <w:sz w:val="22"/>
          <w:szCs w:val="22"/>
        </w:rPr>
        <w:t>n na j</w:t>
      </w:r>
      <w:r w:rsidRPr="004C2CE0">
        <w:rPr>
          <w:rFonts w:ascii="Arial" w:hAnsi="Arial" w:cs="Arial"/>
          <w:spacing w:val="-1"/>
          <w:sz w:val="22"/>
          <w:szCs w:val="22"/>
        </w:rPr>
        <w:t>e</w:t>
      </w:r>
      <w:r w:rsidRPr="004C2CE0">
        <w:rPr>
          <w:rFonts w:ascii="Arial" w:hAnsi="Arial" w:cs="Arial"/>
          <w:sz w:val="22"/>
          <w:szCs w:val="22"/>
        </w:rPr>
        <w:t>d</w:t>
      </w:r>
      <w:r w:rsidRPr="004C2CE0">
        <w:rPr>
          <w:rFonts w:ascii="Arial" w:hAnsi="Arial" w:cs="Arial"/>
          <w:spacing w:val="2"/>
          <w:sz w:val="22"/>
          <w:szCs w:val="22"/>
        </w:rPr>
        <w:t>n</w:t>
      </w:r>
      <w:r w:rsidRPr="004C2CE0">
        <w:rPr>
          <w:rFonts w:ascii="Arial" w:hAnsi="Arial" w:cs="Arial"/>
          <w:sz w:val="22"/>
          <w:szCs w:val="22"/>
        </w:rPr>
        <w:t>é listin</w:t>
      </w:r>
      <w:r w:rsidRPr="004C2CE0">
        <w:rPr>
          <w:rFonts w:ascii="Arial" w:hAnsi="Arial" w:cs="Arial"/>
          <w:spacing w:val="-1"/>
          <w:sz w:val="22"/>
          <w:szCs w:val="22"/>
        </w:rPr>
        <w:t>ě</w:t>
      </w:r>
      <w:r w:rsidRPr="004C2CE0">
        <w:rPr>
          <w:rFonts w:ascii="Arial" w:hAnsi="Arial" w:cs="Arial"/>
          <w:sz w:val="22"/>
          <w:szCs w:val="22"/>
        </w:rPr>
        <w:t>.</w:t>
      </w:r>
    </w:p>
    <w:p w:rsidR="001F7506" w:rsidRPr="004C2CE0" w:rsidRDefault="001F7506" w:rsidP="00DE2B40">
      <w:pPr>
        <w:pStyle w:val="Odstavecseseznamem"/>
        <w:numPr>
          <w:ilvl w:val="0"/>
          <w:numId w:val="9"/>
        </w:numPr>
        <w:spacing w:after="120"/>
        <w:ind w:left="426" w:right="-20" w:hanging="426"/>
        <w:jc w:val="both"/>
        <w:rPr>
          <w:rFonts w:ascii="Arial" w:hAnsi="Arial" w:cs="Arial"/>
          <w:sz w:val="22"/>
          <w:szCs w:val="22"/>
        </w:rPr>
      </w:pPr>
      <w:r w:rsidRPr="004C2CE0">
        <w:rPr>
          <w:rFonts w:ascii="Arial" w:hAnsi="Arial" w:cs="Arial"/>
          <w:sz w:val="22"/>
          <w:szCs w:val="22"/>
        </w:rPr>
        <w:t>Obě smluvní st</w:t>
      </w:r>
      <w:r w:rsidR="008775D1">
        <w:rPr>
          <w:rFonts w:ascii="Arial" w:hAnsi="Arial" w:cs="Arial"/>
          <w:sz w:val="22"/>
          <w:szCs w:val="22"/>
        </w:rPr>
        <w:t>r</w:t>
      </w:r>
      <w:r w:rsidRPr="004C2CE0">
        <w:rPr>
          <w:rFonts w:ascii="Arial" w:hAnsi="Arial" w:cs="Arial"/>
          <w:sz w:val="22"/>
          <w:szCs w:val="22"/>
        </w:rPr>
        <w:t>any podpisem této smlouvy vylučují, aby nad rámec jejích výslovných ustan</w:t>
      </w:r>
      <w:r w:rsidRPr="004C2CE0">
        <w:rPr>
          <w:rFonts w:ascii="Arial" w:hAnsi="Arial" w:cs="Arial"/>
          <w:sz w:val="22"/>
          <w:szCs w:val="22"/>
        </w:rPr>
        <w:t>o</w:t>
      </w:r>
      <w:r w:rsidRPr="004C2CE0">
        <w:rPr>
          <w:rFonts w:ascii="Arial" w:hAnsi="Arial" w:cs="Arial"/>
          <w:sz w:val="22"/>
          <w:szCs w:val="22"/>
        </w:rPr>
        <w:t>vení a ustanovení jejích příloh byla jakákoliv jejich práva či povinnosti dovozovány z dosavadní či budoucí praxe zavedené mezi smluvními stranami, resp. ze zvyklostí zachovávaných obe</w:t>
      </w:r>
      <w:r w:rsidRPr="004C2CE0">
        <w:rPr>
          <w:rFonts w:ascii="Arial" w:hAnsi="Arial" w:cs="Arial"/>
          <w:sz w:val="22"/>
          <w:szCs w:val="22"/>
        </w:rPr>
        <w:t>c</w:t>
      </w:r>
      <w:r w:rsidRPr="004C2CE0">
        <w:rPr>
          <w:rFonts w:ascii="Arial" w:hAnsi="Arial" w:cs="Arial"/>
          <w:sz w:val="22"/>
          <w:szCs w:val="22"/>
        </w:rPr>
        <w:t xml:space="preserve">ně či v odvětví týkajícím se předmětu této smlouvy. </w:t>
      </w:r>
    </w:p>
    <w:p w:rsidR="00102AD4" w:rsidRDefault="0086132B" w:rsidP="00DE2B40">
      <w:pPr>
        <w:numPr>
          <w:ilvl w:val="0"/>
          <w:numId w:val="9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</w:t>
      </w:r>
      <w:r w:rsidR="00102AD4">
        <w:rPr>
          <w:rFonts w:ascii="Arial" w:hAnsi="Arial" w:cs="Arial"/>
          <w:sz w:val="22"/>
          <w:szCs w:val="22"/>
        </w:rPr>
        <w:t>převzal na sebe nebezpečí změny okolností po uzavření této smlouvy, a proto mu nepřísluší domáhat se práv uvedených v § 1765 odst. 1 občanského zákoníku.</w:t>
      </w:r>
    </w:p>
    <w:p w:rsidR="006C6385" w:rsidRPr="006C6385" w:rsidRDefault="0086132B" w:rsidP="00DE2B40">
      <w:pPr>
        <w:numPr>
          <w:ilvl w:val="0"/>
          <w:numId w:val="9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6C6385">
        <w:rPr>
          <w:rFonts w:ascii="Arial" w:hAnsi="Arial" w:cs="Arial"/>
          <w:sz w:val="22"/>
          <w:szCs w:val="22"/>
        </w:rPr>
        <w:t xml:space="preserve"> </w:t>
      </w:r>
      <w:r w:rsidR="00102AD4" w:rsidRPr="006C6385">
        <w:rPr>
          <w:rFonts w:ascii="Arial" w:hAnsi="Arial" w:cs="Arial"/>
          <w:sz w:val="22"/>
          <w:szCs w:val="22"/>
        </w:rPr>
        <w:t>souhlasí se zveřejněním této smlouvy</w:t>
      </w:r>
      <w:r w:rsidR="000E208A" w:rsidRPr="006C6385">
        <w:rPr>
          <w:rFonts w:ascii="Arial" w:hAnsi="Arial" w:cs="Arial"/>
          <w:sz w:val="22"/>
          <w:szCs w:val="22"/>
        </w:rPr>
        <w:t xml:space="preserve"> </w:t>
      </w:r>
      <w:r w:rsidR="006C6385" w:rsidRPr="006C6385">
        <w:rPr>
          <w:rFonts w:ascii="Arial" w:hAnsi="Arial" w:cs="Arial"/>
          <w:sz w:val="22"/>
          <w:szCs w:val="22"/>
        </w:rPr>
        <w:t xml:space="preserve">včetně </w:t>
      </w:r>
      <w:r w:rsidR="00822032">
        <w:rPr>
          <w:rFonts w:ascii="Arial" w:hAnsi="Arial" w:cs="Arial"/>
          <w:sz w:val="22"/>
          <w:szCs w:val="22"/>
        </w:rPr>
        <w:t>všech jejích případných dodatků a příloh</w:t>
      </w:r>
      <w:r w:rsidR="006C6385" w:rsidRPr="006C6385">
        <w:rPr>
          <w:rFonts w:ascii="Arial" w:hAnsi="Arial" w:cs="Arial"/>
          <w:sz w:val="22"/>
          <w:szCs w:val="22"/>
        </w:rPr>
        <w:t xml:space="preserve">. </w:t>
      </w:r>
    </w:p>
    <w:p w:rsidR="001F7506" w:rsidRPr="00E03B2A" w:rsidRDefault="001F7506" w:rsidP="00DE2B40">
      <w:pPr>
        <w:numPr>
          <w:ilvl w:val="0"/>
          <w:numId w:val="9"/>
        </w:num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03B2A">
        <w:rPr>
          <w:rFonts w:ascii="Arial" w:hAnsi="Arial" w:cs="Arial"/>
          <w:sz w:val="22"/>
          <w:szCs w:val="22"/>
        </w:rPr>
        <w:lastRenderedPageBreak/>
        <w:t>Součástí smlouvy j</w:t>
      </w:r>
      <w:r w:rsidR="00E03B2A" w:rsidRPr="00E03B2A">
        <w:rPr>
          <w:rFonts w:ascii="Arial" w:hAnsi="Arial" w:cs="Arial"/>
          <w:sz w:val="22"/>
          <w:szCs w:val="22"/>
        </w:rPr>
        <w:t>sou</w:t>
      </w:r>
      <w:r w:rsidRPr="00E03B2A">
        <w:rPr>
          <w:rFonts w:ascii="Arial" w:hAnsi="Arial" w:cs="Arial"/>
          <w:sz w:val="22"/>
          <w:szCs w:val="22"/>
        </w:rPr>
        <w:t xml:space="preserve"> následující příloh</w:t>
      </w:r>
      <w:r w:rsidR="00E03B2A" w:rsidRPr="00E03B2A">
        <w:rPr>
          <w:rFonts w:ascii="Arial" w:hAnsi="Arial" w:cs="Arial"/>
          <w:sz w:val="22"/>
          <w:szCs w:val="22"/>
        </w:rPr>
        <w:t>y</w:t>
      </w:r>
    </w:p>
    <w:p w:rsidR="0086132B" w:rsidRDefault="001F7506" w:rsidP="00DE2B40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E03B2A">
        <w:rPr>
          <w:rFonts w:ascii="Arial" w:hAnsi="Arial" w:cs="Arial"/>
          <w:sz w:val="22"/>
          <w:szCs w:val="22"/>
        </w:rPr>
        <w:t xml:space="preserve">Příloha </w:t>
      </w:r>
      <w:r w:rsidR="00E03B2A" w:rsidRPr="00E03B2A">
        <w:rPr>
          <w:rFonts w:ascii="Arial" w:hAnsi="Arial" w:cs="Arial"/>
          <w:sz w:val="22"/>
          <w:szCs w:val="22"/>
        </w:rPr>
        <w:t xml:space="preserve">č. 1 </w:t>
      </w:r>
      <w:r w:rsidR="006348FB">
        <w:rPr>
          <w:rFonts w:ascii="Arial" w:hAnsi="Arial" w:cs="Arial"/>
          <w:sz w:val="22"/>
          <w:szCs w:val="22"/>
        </w:rPr>
        <w:t>-</w:t>
      </w:r>
      <w:r w:rsidR="006348FB" w:rsidRPr="00E03B2A">
        <w:rPr>
          <w:rFonts w:ascii="Arial" w:hAnsi="Arial" w:cs="Arial"/>
          <w:sz w:val="22"/>
          <w:szCs w:val="22"/>
        </w:rPr>
        <w:t xml:space="preserve"> </w:t>
      </w:r>
      <w:r w:rsidR="0086132B">
        <w:rPr>
          <w:rFonts w:ascii="Arial" w:hAnsi="Arial" w:cs="Arial"/>
          <w:sz w:val="22"/>
          <w:szCs w:val="22"/>
        </w:rPr>
        <w:t>Pod</w:t>
      </w:r>
      <w:r w:rsidR="00FA5CD6">
        <w:rPr>
          <w:rFonts w:ascii="Arial" w:hAnsi="Arial" w:cs="Arial"/>
          <w:sz w:val="22"/>
          <w:szCs w:val="22"/>
        </w:rPr>
        <w:t>r</w:t>
      </w:r>
      <w:r w:rsidR="0086132B">
        <w:rPr>
          <w:rFonts w:ascii="Arial" w:hAnsi="Arial" w:cs="Arial"/>
          <w:sz w:val="22"/>
          <w:szCs w:val="22"/>
        </w:rPr>
        <w:t>obný popis klimatizace, vzduchotechniky a zařízení</w:t>
      </w:r>
    </w:p>
    <w:p w:rsidR="00E03B2A" w:rsidRPr="00E03B2A" w:rsidRDefault="0086132B" w:rsidP="00DE2B40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2 - </w:t>
      </w:r>
      <w:r w:rsidR="00E03B2A" w:rsidRPr="00E03B2A">
        <w:rPr>
          <w:rFonts w:ascii="Arial" w:hAnsi="Arial" w:cs="Arial"/>
          <w:sz w:val="22"/>
          <w:szCs w:val="22"/>
        </w:rPr>
        <w:t xml:space="preserve">Podrobný popis činností prováděných v rámci </w:t>
      </w:r>
      <w:r w:rsidR="00626E20" w:rsidRPr="00E03B2A">
        <w:rPr>
          <w:rFonts w:ascii="Arial" w:hAnsi="Arial" w:cs="Arial"/>
          <w:sz w:val="22"/>
          <w:szCs w:val="22"/>
        </w:rPr>
        <w:t>pravideln</w:t>
      </w:r>
      <w:r w:rsidR="00626E20">
        <w:rPr>
          <w:rFonts w:ascii="Arial" w:hAnsi="Arial" w:cs="Arial"/>
          <w:sz w:val="22"/>
          <w:szCs w:val="22"/>
        </w:rPr>
        <w:t>é</w:t>
      </w:r>
      <w:r w:rsidR="0084463A">
        <w:rPr>
          <w:rFonts w:ascii="Arial" w:hAnsi="Arial" w:cs="Arial"/>
          <w:sz w:val="22"/>
          <w:szCs w:val="22"/>
        </w:rPr>
        <w:t xml:space="preserve"> servisní</w:t>
      </w:r>
      <w:r w:rsidR="00626E20" w:rsidRPr="00E03B2A">
        <w:rPr>
          <w:rFonts w:ascii="Arial" w:hAnsi="Arial" w:cs="Arial"/>
          <w:sz w:val="22"/>
          <w:szCs w:val="22"/>
        </w:rPr>
        <w:t xml:space="preserve"> prohlíd</w:t>
      </w:r>
      <w:r w:rsidR="00626E20">
        <w:rPr>
          <w:rFonts w:ascii="Arial" w:hAnsi="Arial" w:cs="Arial"/>
          <w:sz w:val="22"/>
          <w:szCs w:val="22"/>
        </w:rPr>
        <w:t>ky</w:t>
      </w:r>
      <w:r w:rsidR="0084463A">
        <w:rPr>
          <w:rFonts w:ascii="Arial" w:hAnsi="Arial" w:cs="Arial"/>
          <w:sz w:val="22"/>
          <w:szCs w:val="22"/>
        </w:rPr>
        <w:t xml:space="preserve"> </w:t>
      </w:r>
    </w:p>
    <w:p w:rsidR="001F7506" w:rsidRPr="00E03B2A" w:rsidRDefault="00E03B2A" w:rsidP="00DE2B40">
      <w:pPr>
        <w:spacing w:after="240"/>
        <w:ind w:left="426"/>
        <w:jc w:val="both"/>
        <w:rPr>
          <w:rFonts w:ascii="Arial" w:hAnsi="Arial" w:cs="Arial"/>
          <w:sz w:val="22"/>
          <w:szCs w:val="22"/>
        </w:rPr>
      </w:pPr>
      <w:r w:rsidRPr="00E03B2A">
        <w:rPr>
          <w:rFonts w:ascii="Arial" w:hAnsi="Arial" w:cs="Arial"/>
          <w:sz w:val="22"/>
          <w:szCs w:val="22"/>
        </w:rPr>
        <w:t xml:space="preserve">Příloha č. </w:t>
      </w:r>
      <w:r w:rsidR="0086132B">
        <w:rPr>
          <w:rFonts w:ascii="Arial" w:hAnsi="Arial" w:cs="Arial"/>
          <w:sz w:val="22"/>
          <w:szCs w:val="22"/>
        </w:rPr>
        <w:t>3</w:t>
      </w:r>
      <w:r w:rsidR="0086132B" w:rsidRPr="00E03B2A">
        <w:rPr>
          <w:rFonts w:ascii="Arial" w:hAnsi="Arial" w:cs="Arial"/>
          <w:sz w:val="22"/>
          <w:szCs w:val="22"/>
        </w:rPr>
        <w:t xml:space="preserve"> </w:t>
      </w:r>
      <w:r w:rsidR="001F7506" w:rsidRPr="00E03B2A">
        <w:rPr>
          <w:rFonts w:ascii="Arial" w:hAnsi="Arial" w:cs="Arial"/>
          <w:sz w:val="22"/>
          <w:szCs w:val="22"/>
        </w:rPr>
        <w:t>- Kalkulace ceny v položkovém členění.</w:t>
      </w:r>
    </w:p>
    <w:p w:rsidR="00FF029C" w:rsidRPr="00BF3B49" w:rsidRDefault="00FF029C" w:rsidP="00102AD4">
      <w:pPr>
        <w:pStyle w:val="Zkladntext"/>
        <w:spacing w:before="0" w:after="240"/>
        <w:rPr>
          <w:rFonts w:ascii="Arial" w:hAnsi="Arial" w:cs="Arial"/>
          <w:b/>
          <w:sz w:val="22"/>
          <w:szCs w:val="22"/>
        </w:rPr>
      </w:pPr>
    </w:p>
    <w:p w:rsidR="001926E2" w:rsidRPr="00BF3B49" w:rsidRDefault="001926E2" w:rsidP="009D32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5DB7" w:rsidRPr="00BF3B49" w:rsidRDefault="001926E2" w:rsidP="0000607A">
      <w:pPr>
        <w:tabs>
          <w:tab w:val="left" w:pos="1843"/>
          <w:tab w:val="left" w:pos="5103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BF3B49">
        <w:rPr>
          <w:rFonts w:ascii="Arial" w:hAnsi="Arial" w:cs="Arial"/>
          <w:sz w:val="22"/>
          <w:szCs w:val="22"/>
        </w:rPr>
        <w:t>V Praze dne</w:t>
      </w:r>
      <w:r w:rsidR="0000607A">
        <w:rPr>
          <w:rFonts w:ascii="Arial" w:hAnsi="Arial" w:cs="Arial"/>
          <w:sz w:val="22"/>
          <w:szCs w:val="22"/>
        </w:rPr>
        <w:t xml:space="preserve"> </w:t>
      </w:r>
      <w:r w:rsidR="0000607A" w:rsidRPr="0000607A">
        <w:rPr>
          <w:rFonts w:ascii="Arial" w:hAnsi="Arial" w:cs="Arial"/>
          <w:sz w:val="22"/>
          <w:szCs w:val="22"/>
          <w:highlight w:val="yellow"/>
        </w:rPr>
        <w:t>………………</w:t>
      </w:r>
      <w:r w:rsidR="00102AD4">
        <w:rPr>
          <w:rFonts w:ascii="Arial" w:hAnsi="Arial" w:cs="Arial"/>
          <w:sz w:val="22"/>
          <w:szCs w:val="22"/>
        </w:rPr>
        <w:tab/>
      </w:r>
      <w:r w:rsidR="00102AD4">
        <w:rPr>
          <w:rFonts w:ascii="Arial" w:hAnsi="Arial" w:cs="Arial"/>
          <w:sz w:val="22"/>
          <w:szCs w:val="22"/>
        </w:rPr>
        <w:tab/>
      </w:r>
      <w:r w:rsidR="00655E41" w:rsidRPr="00BF3B49">
        <w:rPr>
          <w:rFonts w:ascii="Arial" w:hAnsi="Arial" w:cs="Arial"/>
          <w:sz w:val="22"/>
          <w:szCs w:val="22"/>
        </w:rPr>
        <w:t>V Praze dne</w:t>
      </w:r>
      <w:r w:rsidR="009858C0" w:rsidRPr="00BF3B49">
        <w:rPr>
          <w:rFonts w:ascii="Arial" w:hAnsi="Arial" w:cs="Arial"/>
          <w:sz w:val="22"/>
          <w:szCs w:val="22"/>
        </w:rPr>
        <w:t xml:space="preserve"> </w:t>
      </w:r>
      <w:r w:rsidR="0000607A">
        <w:rPr>
          <w:rFonts w:ascii="Arial" w:hAnsi="Arial" w:cs="Arial"/>
          <w:sz w:val="22"/>
          <w:szCs w:val="22"/>
        </w:rPr>
        <w:t>…………………</w:t>
      </w:r>
    </w:p>
    <w:p w:rsidR="009858C0" w:rsidRPr="00BF3B49" w:rsidRDefault="009858C0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858C0" w:rsidRPr="00BF3B49" w:rsidRDefault="009858C0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9858C0" w:rsidRDefault="00102AD4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0E208A">
        <w:rPr>
          <w:rFonts w:ascii="Arial" w:hAnsi="Arial" w:cs="Arial"/>
          <w:sz w:val="22"/>
          <w:szCs w:val="22"/>
        </w:rPr>
        <w:t>poskytovatele</w:t>
      </w:r>
      <w:r>
        <w:rPr>
          <w:rFonts w:ascii="Arial" w:hAnsi="Arial" w:cs="Arial"/>
          <w:sz w:val="22"/>
          <w:szCs w:val="22"/>
        </w:rPr>
        <w:tab/>
        <w:t>Za objednatele</w:t>
      </w:r>
    </w:p>
    <w:p w:rsidR="00445784" w:rsidRDefault="00445784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45784" w:rsidRDefault="00445784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45784" w:rsidRDefault="00445784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45784" w:rsidRDefault="00445784" w:rsidP="009D32EF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445784">
        <w:rPr>
          <w:rFonts w:ascii="Arial" w:hAnsi="Arial" w:cs="Arial"/>
          <w:sz w:val="22"/>
          <w:szCs w:val="22"/>
          <w:highlight w:val="yellow"/>
        </w:rPr>
        <w:t>____________________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:rsidR="0000607A" w:rsidRDefault="0000607A" w:rsidP="0000607A">
      <w:pPr>
        <w:tabs>
          <w:tab w:val="left" w:pos="623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0607A">
        <w:rPr>
          <w:rFonts w:ascii="Arial" w:hAnsi="Arial" w:cs="Arial"/>
          <w:b/>
          <w:sz w:val="22"/>
          <w:szCs w:val="22"/>
          <w:highlight w:val="yellow"/>
        </w:rPr>
        <w:t>………………………</w:t>
      </w:r>
      <w:proofErr w:type="gramStart"/>
      <w:r w:rsidRPr="0000607A">
        <w:rPr>
          <w:rFonts w:ascii="Arial" w:hAnsi="Arial" w:cs="Arial"/>
          <w:b/>
          <w:sz w:val="22"/>
          <w:szCs w:val="22"/>
          <w:highlight w:val="yellow"/>
        </w:rPr>
        <w:t>…..</w:t>
      </w:r>
      <w:r w:rsidR="00832908">
        <w:rPr>
          <w:rFonts w:ascii="Arial" w:hAnsi="Arial" w:cs="Arial"/>
          <w:sz w:val="22"/>
          <w:szCs w:val="22"/>
        </w:rPr>
        <w:tab/>
        <w:t>Mgr.</w:t>
      </w:r>
      <w:proofErr w:type="gramEnd"/>
      <w:r w:rsidR="00832908">
        <w:rPr>
          <w:rFonts w:ascii="Arial" w:hAnsi="Arial" w:cs="Arial"/>
          <w:sz w:val="22"/>
          <w:szCs w:val="22"/>
        </w:rPr>
        <w:t xml:space="preserve"> Ing. F</w:t>
      </w:r>
      <w:r>
        <w:rPr>
          <w:rFonts w:ascii="Arial" w:hAnsi="Arial" w:cs="Arial"/>
          <w:sz w:val="22"/>
          <w:szCs w:val="22"/>
        </w:rPr>
        <w:t>ilip Minář</w:t>
      </w:r>
    </w:p>
    <w:p w:rsidR="00102AD4" w:rsidRDefault="0000607A" w:rsidP="0000607A">
      <w:pPr>
        <w:tabs>
          <w:tab w:val="left" w:pos="623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0607A">
        <w:rPr>
          <w:rFonts w:ascii="Arial" w:hAnsi="Arial" w:cs="Arial"/>
          <w:b/>
          <w:sz w:val="22"/>
          <w:szCs w:val="22"/>
          <w:highlight w:val="yellow"/>
        </w:rPr>
        <w:t>………………………</w:t>
      </w:r>
      <w:proofErr w:type="gramStart"/>
      <w:r w:rsidRPr="0000607A">
        <w:rPr>
          <w:rFonts w:ascii="Arial" w:hAnsi="Arial" w:cs="Arial"/>
          <w:b/>
          <w:sz w:val="22"/>
          <w:szCs w:val="22"/>
          <w:highlight w:val="yellow"/>
        </w:rPr>
        <w:t>…..</w:t>
      </w:r>
      <w:r>
        <w:rPr>
          <w:rFonts w:ascii="Arial" w:hAnsi="Arial" w:cs="Arial"/>
          <w:sz w:val="22"/>
          <w:szCs w:val="22"/>
        </w:rPr>
        <w:tab/>
        <w:t>ředitel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F69BD" w:rsidRDefault="00102AD4" w:rsidP="0000607A">
      <w:pPr>
        <w:tabs>
          <w:tab w:val="left" w:pos="623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Odbor </w:t>
      </w:r>
      <w:proofErr w:type="spellStart"/>
      <w:r>
        <w:rPr>
          <w:rFonts w:ascii="Arial" w:hAnsi="Arial" w:cs="Arial"/>
          <w:sz w:val="22"/>
          <w:szCs w:val="22"/>
        </w:rPr>
        <w:t>technicko-hospodářský</w:t>
      </w:r>
      <w:proofErr w:type="spellEnd"/>
    </w:p>
    <w:p w:rsidR="001F105C" w:rsidRDefault="002F69BD" w:rsidP="0000607A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1F105C" w:rsidRPr="006A55FE">
        <w:rPr>
          <w:rFonts w:ascii="Arial" w:hAnsi="Arial" w:cs="Arial"/>
          <w:b/>
          <w:sz w:val="24"/>
          <w:szCs w:val="24"/>
        </w:rPr>
        <w:lastRenderedPageBreak/>
        <w:t xml:space="preserve">Příloha </w:t>
      </w:r>
      <w:r w:rsidR="001F105C">
        <w:rPr>
          <w:rFonts w:ascii="Arial" w:hAnsi="Arial" w:cs="Arial"/>
          <w:b/>
          <w:sz w:val="24"/>
          <w:szCs w:val="24"/>
        </w:rPr>
        <w:t>č. 1 smlouvy</w:t>
      </w:r>
      <w:r w:rsidR="001F105C" w:rsidRPr="006A55FE">
        <w:rPr>
          <w:rFonts w:ascii="Arial" w:hAnsi="Arial" w:cs="Arial"/>
          <w:b/>
          <w:sz w:val="24"/>
          <w:szCs w:val="24"/>
        </w:rPr>
        <w:t xml:space="preserve"> </w:t>
      </w:r>
    </w:p>
    <w:p w:rsidR="001F105C" w:rsidRPr="001F105C" w:rsidRDefault="001F105C" w:rsidP="00445784">
      <w:pPr>
        <w:tabs>
          <w:tab w:val="left" w:pos="0"/>
        </w:tabs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1F105C">
        <w:rPr>
          <w:rFonts w:ascii="Arial" w:hAnsi="Arial" w:cs="Arial"/>
          <w:b/>
          <w:sz w:val="24"/>
          <w:szCs w:val="24"/>
        </w:rPr>
        <w:t xml:space="preserve">Podrobný popis </w:t>
      </w:r>
      <w:r w:rsidR="0086132B">
        <w:rPr>
          <w:rFonts w:ascii="Arial" w:hAnsi="Arial" w:cs="Arial"/>
          <w:b/>
          <w:sz w:val="24"/>
          <w:szCs w:val="24"/>
        </w:rPr>
        <w:t>klimatizace, vzduchotechniky a zařízení</w:t>
      </w:r>
    </w:p>
    <w:p w:rsidR="008A7B76" w:rsidRPr="007B2ED5" w:rsidRDefault="008A7B76" w:rsidP="008A7B76">
      <w:pPr>
        <w:pStyle w:val="Odstavecseseznamem"/>
        <w:jc w:val="both"/>
        <w:rPr>
          <w:rStyle w:val="preformatted"/>
          <w:rFonts w:ascii="Arial" w:hAnsi="Arial" w:cs="Arial"/>
          <w:b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jc w:val="both"/>
        <w:rPr>
          <w:rStyle w:val="preformatted"/>
          <w:rFonts w:ascii="Arial" w:hAnsi="Arial" w:cs="Arial"/>
          <w:b/>
          <w:u w:val="single"/>
        </w:rPr>
      </w:pPr>
      <w:r w:rsidRPr="00CA3E12">
        <w:rPr>
          <w:rStyle w:val="preformatted"/>
          <w:rFonts w:ascii="Arial" w:hAnsi="Arial" w:cs="Arial"/>
          <w:b/>
          <w:u w:val="single"/>
        </w:rPr>
        <w:t>zařízení č. 1 – VZT jednotka CIC Hřebec H 12.5</w:t>
      </w:r>
    </w:p>
    <w:p w:rsidR="009E1B4A" w:rsidRDefault="008A7B76" w:rsidP="00301081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>Přívodní část: Filtrační</w:t>
      </w:r>
      <w:r>
        <w:rPr>
          <w:rStyle w:val="preformatted"/>
          <w:rFonts w:ascii="Arial" w:hAnsi="Arial" w:cs="Arial"/>
        </w:rPr>
        <w:t xml:space="preserve"> komora s kapsovými filtry G3, </w:t>
      </w:r>
      <w:r w:rsidRPr="00623E4A">
        <w:rPr>
          <w:rStyle w:val="preformatted"/>
          <w:rFonts w:ascii="Arial" w:hAnsi="Arial" w:cs="Arial"/>
        </w:rPr>
        <w:t xml:space="preserve">filtrační komora s kapsovými filtry M5, ohřívací komora vodní s regulačním uzlem, chladící komora vodní s regulačním uzlem, ventilátorová komora s frekvenčně řízeným motorem ventilátoru, klapky a </w:t>
      </w:r>
      <w:proofErr w:type="spellStart"/>
      <w:r w:rsidRPr="00623E4A">
        <w:rPr>
          <w:rStyle w:val="preformatted"/>
          <w:rFonts w:ascii="Arial" w:hAnsi="Arial" w:cs="Arial"/>
        </w:rPr>
        <w:t>servopohony</w:t>
      </w:r>
      <w:proofErr w:type="spellEnd"/>
      <w:r>
        <w:rPr>
          <w:rStyle w:val="preformatted"/>
          <w:rFonts w:ascii="Arial" w:hAnsi="Arial" w:cs="Arial"/>
        </w:rPr>
        <w:t>.</w:t>
      </w:r>
      <w:r w:rsidR="00822457">
        <w:rPr>
          <w:rStyle w:val="preformatted"/>
          <w:rFonts w:ascii="Arial" w:hAnsi="Arial" w:cs="Arial"/>
        </w:rPr>
        <w:tab/>
      </w:r>
      <w:r w:rsidR="009E1B4A" w:rsidRPr="009E1B4A">
        <w:rPr>
          <w:rStyle w:val="preformatted"/>
          <w:rFonts w:ascii="Arial" w:hAnsi="Arial" w:cs="Arial"/>
        </w:rPr>
        <w:t xml:space="preserve"> </w:t>
      </w:r>
      <w:r w:rsidR="009E1B4A">
        <w:rPr>
          <w:rStyle w:val="preformatted"/>
          <w:rFonts w:ascii="Arial" w:hAnsi="Arial" w:cs="Arial"/>
        </w:rPr>
        <w:br/>
      </w:r>
      <w:r w:rsidR="009E1B4A" w:rsidRPr="00A755A4">
        <w:rPr>
          <w:rStyle w:val="preformatted"/>
          <w:rFonts w:ascii="Arial" w:hAnsi="Arial" w:cs="Arial"/>
        </w:rPr>
        <w:t>Zařízení je umístěno v místnosti č.</w:t>
      </w:r>
      <w:r w:rsidR="00301081" w:rsidRPr="00A755A4">
        <w:rPr>
          <w:rStyle w:val="preformatted"/>
          <w:rFonts w:ascii="Arial" w:hAnsi="Arial" w:cs="Arial"/>
        </w:rPr>
        <w:t xml:space="preserve"> 039 a 038;</w:t>
      </w:r>
    </w:p>
    <w:p w:rsidR="008A7B76" w:rsidRPr="00623E4A" w:rsidRDefault="008A7B76" w:rsidP="00EE3220">
      <w:pPr>
        <w:ind w:left="426"/>
        <w:jc w:val="both"/>
        <w:rPr>
          <w:rStyle w:val="preformatted"/>
          <w:rFonts w:ascii="Arial" w:hAnsi="Arial" w:cs="Arial"/>
        </w:rPr>
      </w:pPr>
    </w:p>
    <w:p w:rsidR="008A7B76" w:rsidRDefault="008A7B76" w:rsidP="00C8494C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 xml:space="preserve">Odvodní část:  Ventilátorová komora s frekvenčně řízeným motorem ventilátoru, klapky a </w:t>
      </w:r>
      <w:proofErr w:type="spellStart"/>
      <w:r w:rsidRPr="00623E4A">
        <w:rPr>
          <w:rStyle w:val="preformatted"/>
          <w:rFonts w:ascii="Arial" w:hAnsi="Arial" w:cs="Arial"/>
        </w:rPr>
        <w:t>servop</w:t>
      </w:r>
      <w:r w:rsidRPr="00623E4A">
        <w:rPr>
          <w:rStyle w:val="preformatted"/>
          <w:rFonts w:ascii="Arial" w:hAnsi="Arial" w:cs="Arial"/>
        </w:rPr>
        <w:t>o</w:t>
      </w:r>
      <w:r w:rsidRPr="00623E4A">
        <w:rPr>
          <w:rStyle w:val="preformatted"/>
          <w:rFonts w:ascii="Arial" w:hAnsi="Arial" w:cs="Arial"/>
        </w:rPr>
        <w:t>hony</w:t>
      </w:r>
      <w:proofErr w:type="spellEnd"/>
      <w:r w:rsidR="003A3F80">
        <w:rPr>
          <w:rStyle w:val="preformatted"/>
          <w:rFonts w:ascii="Arial" w:hAnsi="Arial" w:cs="Arial"/>
        </w:rPr>
        <w:t>.</w:t>
      </w:r>
    </w:p>
    <w:p w:rsidR="002550BD" w:rsidRDefault="002550BD" w:rsidP="00C8494C">
      <w:pPr>
        <w:ind w:left="709"/>
        <w:jc w:val="both"/>
        <w:rPr>
          <w:rStyle w:val="preformatted"/>
          <w:rFonts w:ascii="Arial" w:hAnsi="Arial" w:cs="Arial"/>
        </w:rPr>
      </w:pPr>
      <w:r w:rsidRPr="00A755A4">
        <w:rPr>
          <w:rStyle w:val="preformatted"/>
          <w:rFonts w:ascii="Arial" w:hAnsi="Arial" w:cs="Arial"/>
        </w:rPr>
        <w:t>Zařízení je umístěno v místnosti č.</w:t>
      </w:r>
      <w:r w:rsidR="00301081" w:rsidRPr="00A755A4">
        <w:rPr>
          <w:rStyle w:val="preformatted"/>
          <w:rFonts w:ascii="Arial" w:hAnsi="Arial" w:cs="Arial"/>
        </w:rPr>
        <w:t xml:space="preserve"> 039;</w:t>
      </w:r>
    </w:p>
    <w:p w:rsidR="00275C27" w:rsidRPr="00623E4A" w:rsidRDefault="00275C27" w:rsidP="008A7B76">
      <w:pPr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>ařízení č.</w:t>
      </w:r>
      <w:r w:rsidR="00CF0D5D">
        <w:rPr>
          <w:rStyle w:val="preformatted"/>
          <w:rFonts w:ascii="Arial" w:hAnsi="Arial" w:cs="Arial"/>
          <w:b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2 – Vnitřní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chiller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STULZ s odděleným kondenzátorem </w:t>
      </w:r>
    </w:p>
    <w:p w:rsidR="009E1B4A" w:rsidRPr="00C8494C" w:rsidRDefault="008A7B76" w:rsidP="00A755A4">
      <w:pPr>
        <w:ind w:left="709"/>
        <w:jc w:val="both"/>
        <w:rPr>
          <w:rStyle w:val="preformatted"/>
          <w:rFonts w:ascii="Arial" w:hAnsi="Arial" w:cs="Arial"/>
        </w:rPr>
      </w:pPr>
      <w:proofErr w:type="spellStart"/>
      <w:r w:rsidRPr="00C8494C">
        <w:rPr>
          <w:rStyle w:val="preformatted"/>
          <w:rFonts w:ascii="Arial" w:hAnsi="Arial" w:cs="Arial"/>
        </w:rPr>
        <w:t>Chiller</w:t>
      </w:r>
      <w:proofErr w:type="spellEnd"/>
      <w:r w:rsidRPr="00C8494C">
        <w:rPr>
          <w:rStyle w:val="preformatted"/>
          <w:rFonts w:ascii="Arial" w:hAnsi="Arial" w:cs="Arial"/>
        </w:rPr>
        <w:t xml:space="preserve"> STULZ CSI 891 A – 82 kW </w:t>
      </w:r>
      <w:proofErr w:type="spellStart"/>
      <w:proofErr w:type="gramStart"/>
      <w:r w:rsidRPr="00C8494C">
        <w:rPr>
          <w:rStyle w:val="preformatted"/>
          <w:rFonts w:ascii="Arial" w:hAnsi="Arial" w:cs="Arial"/>
        </w:rPr>
        <w:t>ch.v</w:t>
      </w:r>
      <w:proofErr w:type="spellEnd"/>
      <w:r w:rsidRPr="00C8494C">
        <w:rPr>
          <w:rStyle w:val="preformatted"/>
          <w:rFonts w:ascii="Arial" w:hAnsi="Arial" w:cs="Arial"/>
        </w:rPr>
        <w:t>.</w:t>
      </w:r>
      <w:proofErr w:type="gramEnd"/>
      <w:r w:rsidRPr="00C8494C">
        <w:rPr>
          <w:rStyle w:val="preformatted"/>
          <w:rFonts w:ascii="Arial" w:hAnsi="Arial" w:cs="Arial"/>
        </w:rPr>
        <w:t xml:space="preserve"> s příslušenstvím a oběhovými čerpadly hydraulického okr</w:t>
      </w:r>
      <w:r w:rsidRPr="00C8494C">
        <w:rPr>
          <w:rStyle w:val="preformatted"/>
          <w:rFonts w:ascii="Arial" w:hAnsi="Arial" w:cs="Arial"/>
        </w:rPr>
        <w:t>u</w:t>
      </w:r>
      <w:r w:rsidRPr="00C8494C">
        <w:rPr>
          <w:rStyle w:val="preformatted"/>
          <w:rFonts w:ascii="Arial" w:hAnsi="Arial" w:cs="Arial"/>
        </w:rPr>
        <w:t>hu</w:t>
      </w:r>
      <w:r w:rsidR="00D47F90">
        <w:rPr>
          <w:rStyle w:val="preformatted"/>
          <w:rFonts w:ascii="Arial" w:hAnsi="Arial" w:cs="Arial"/>
        </w:rPr>
        <w:t>,</w:t>
      </w:r>
      <w:r w:rsidR="009E1B4A" w:rsidRPr="00C8494C">
        <w:rPr>
          <w:rStyle w:val="preformatted"/>
          <w:rFonts w:ascii="Arial" w:hAnsi="Arial" w:cs="Arial"/>
        </w:rPr>
        <w:br/>
      </w:r>
      <w:r w:rsidR="009E1B4A" w:rsidRPr="00A755A4">
        <w:rPr>
          <w:rStyle w:val="preformatted"/>
          <w:rFonts w:ascii="Arial" w:hAnsi="Arial" w:cs="Arial"/>
        </w:rPr>
        <w:t>Zařízení je umístěno v místnosti č.</w:t>
      </w:r>
      <w:r w:rsidR="00301081" w:rsidRPr="00A755A4">
        <w:rPr>
          <w:rStyle w:val="preformatted"/>
          <w:rFonts w:ascii="Arial" w:hAnsi="Arial" w:cs="Arial"/>
        </w:rPr>
        <w:t xml:space="preserve"> 039;</w:t>
      </w:r>
    </w:p>
    <w:p w:rsidR="008A7B76" w:rsidRPr="00C8494C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</w:p>
    <w:p w:rsidR="002550BD" w:rsidRPr="00C8494C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  <w:r w:rsidRPr="00C8494C">
        <w:rPr>
          <w:rStyle w:val="preformatted"/>
          <w:rFonts w:ascii="Arial" w:hAnsi="Arial" w:cs="Arial"/>
        </w:rPr>
        <w:t xml:space="preserve">Kondenzátor </w:t>
      </w:r>
      <w:proofErr w:type="spellStart"/>
      <w:r w:rsidRPr="00C8494C">
        <w:rPr>
          <w:rStyle w:val="preformatted"/>
          <w:rFonts w:ascii="Arial" w:hAnsi="Arial" w:cs="Arial"/>
        </w:rPr>
        <w:t>Guentner</w:t>
      </w:r>
      <w:proofErr w:type="spellEnd"/>
      <w:r w:rsidRPr="00C8494C">
        <w:rPr>
          <w:rStyle w:val="preformatted"/>
          <w:rFonts w:ascii="Arial" w:hAnsi="Arial" w:cs="Arial"/>
        </w:rPr>
        <w:t xml:space="preserve"> GCHC RD 080.1/13-29, venkovní, vzduchem chlazený</w:t>
      </w:r>
      <w:r w:rsidR="003A3F80" w:rsidRPr="00C8494C">
        <w:rPr>
          <w:rStyle w:val="preformatted"/>
          <w:rFonts w:ascii="Arial" w:hAnsi="Arial" w:cs="Arial"/>
        </w:rPr>
        <w:t>.</w:t>
      </w:r>
    </w:p>
    <w:p w:rsidR="00275C27" w:rsidRPr="00C8494C" w:rsidRDefault="002550BD" w:rsidP="00A755A4">
      <w:pPr>
        <w:ind w:left="709"/>
        <w:jc w:val="both"/>
        <w:rPr>
          <w:rStyle w:val="preformatted"/>
          <w:rFonts w:ascii="Arial" w:hAnsi="Arial" w:cs="Arial"/>
        </w:rPr>
      </w:pPr>
      <w:r w:rsidRPr="00A755A4">
        <w:rPr>
          <w:rStyle w:val="preformatted"/>
          <w:rFonts w:ascii="Arial" w:hAnsi="Arial" w:cs="Arial"/>
        </w:rPr>
        <w:t>Zařízení je umístěno</w:t>
      </w:r>
      <w:r w:rsidR="00A755A4">
        <w:rPr>
          <w:rStyle w:val="preformatted"/>
          <w:rFonts w:ascii="Arial" w:hAnsi="Arial" w:cs="Arial"/>
        </w:rPr>
        <w:t xml:space="preserve"> ve venkovním prostoru </w:t>
      </w:r>
      <w:r w:rsidR="00822457">
        <w:rPr>
          <w:rStyle w:val="preformatted"/>
          <w:rFonts w:ascii="Arial" w:hAnsi="Arial" w:cs="Arial"/>
        </w:rPr>
        <w:t xml:space="preserve">v </w:t>
      </w:r>
      <w:r w:rsidR="00A755A4">
        <w:rPr>
          <w:rStyle w:val="preformatted"/>
          <w:rFonts w:ascii="Arial" w:hAnsi="Arial" w:cs="Arial"/>
        </w:rPr>
        <w:t>anglick</w:t>
      </w:r>
      <w:r w:rsidR="00822457">
        <w:rPr>
          <w:rStyle w:val="preformatted"/>
          <w:rFonts w:ascii="Arial" w:hAnsi="Arial" w:cs="Arial"/>
        </w:rPr>
        <w:t>ém</w:t>
      </w:r>
      <w:r w:rsidR="00A755A4">
        <w:rPr>
          <w:rStyle w:val="preformatted"/>
          <w:rFonts w:ascii="Arial" w:hAnsi="Arial" w:cs="Arial"/>
        </w:rPr>
        <w:t xml:space="preserve"> dvork</w:t>
      </w:r>
      <w:r w:rsidR="00822457">
        <w:rPr>
          <w:rStyle w:val="preformatted"/>
          <w:rFonts w:ascii="Arial" w:hAnsi="Arial" w:cs="Arial"/>
        </w:rPr>
        <w:t>u</w:t>
      </w:r>
      <w:r w:rsidR="00A755A4">
        <w:rPr>
          <w:rStyle w:val="preformatted"/>
          <w:rFonts w:ascii="Arial" w:hAnsi="Arial" w:cs="Arial"/>
        </w:rPr>
        <w:t>;</w:t>
      </w:r>
    </w:p>
    <w:p w:rsidR="008A7B76" w:rsidRPr="0010314E" w:rsidRDefault="008A7B76" w:rsidP="0010314E">
      <w:pPr>
        <w:pStyle w:val="Odstavecseseznamem"/>
        <w:spacing w:after="240"/>
        <w:ind w:left="714"/>
        <w:contextualSpacing/>
        <w:jc w:val="both"/>
        <w:rPr>
          <w:rStyle w:val="preformatted"/>
          <w:rFonts w:ascii="Arial" w:hAnsi="Arial" w:cs="Arial"/>
          <w:b/>
          <w:u w:val="single"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>ařízení č.</w:t>
      </w:r>
      <w:r w:rsidR="00CF0D5D">
        <w:rPr>
          <w:rStyle w:val="preformatted"/>
          <w:rFonts w:ascii="Arial" w:hAnsi="Arial" w:cs="Arial"/>
          <w:b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3 – Parní zvlhčovač STULZ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SupraSteam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</w:t>
      </w:r>
    </w:p>
    <w:p w:rsidR="008A7B76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>STULZ SEH0453H40E2 Elektrodový parní zvlhčovač 45 kg/h s proporcionální regulací</w:t>
      </w:r>
      <w:r w:rsidR="003A3F80">
        <w:rPr>
          <w:rStyle w:val="preformatted"/>
          <w:rFonts w:ascii="Arial" w:hAnsi="Arial" w:cs="Arial"/>
        </w:rPr>
        <w:t>.</w:t>
      </w:r>
    </w:p>
    <w:p w:rsidR="00275C27" w:rsidRDefault="002550BD" w:rsidP="0010314E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Zařízení je umístěno v místnosti č.</w:t>
      </w:r>
      <w:r w:rsidR="00301081">
        <w:rPr>
          <w:rStyle w:val="preformatted"/>
          <w:rFonts w:ascii="Arial" w:hAnsi="Arial" w:cs="Arial"/>
        </w:rPr>
        <w:t xml:space="preserve"> 038;</w:t>
      </w:r>
    </w:p>
    <w:p w:rsidR="002550BD" w:rsidRPr="00623E4A" w:rsidRDefault="002550BD" w:rsidP="00EE3220">
      <w:pPr>
        <w:ind w:left="426"/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301081">
      <w:pPr>
        <w:pStyle w:val="Odstavecseseznamem"/>
        <w:numPr>
          <w:ilvl w:val="0"/>
          <w:numId w:val="34"/>
        </w:numPr>
        <w:spacing w:after="240"/>
        <w:ind w:left="714" w:hanging="357"/>
        <w:contextualSpacing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>ařízení č.</w:t>
      </w:r>
      <w:r w:rsidR="00CF0D5D">
        <w:rPr>
          <w:rStyle w:val="preformatted"/>
          <w:rFonts w:ascii="Arial" w:hAnsi="Arial" w:cs="Arial"/>
          <w:b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4 –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Fancoily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GEKO </w:t>
      </w:r>
      <w:r w:rsidR="009E1B4A">
        <w:rPr>
          <w:rStyle w:val="preformatted"/>
          <w:rFonts w:ascii="Arial" w:hAnsi="Arial" w:cs="Arial"/>
          <w:b/>
          <w:u w:val="single"/>
        </w:rPr>
        <w:t>nové</w:t>
      </w:r>
    </w:p>
    <w:p w:rsidR="008A7B76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>4 ks FCU FLEX GEKO GF52 s EC motorem s proporcionální regulací otáček, t</w:t>
      </w:r>
      <w:r>
        <w:rPr>
          <w:rStyle w:val="preformatted"/>
          <w:rFonts w:ascii="Arial" w:hAnsi="Arial" w:cs="Arial"/>
        </w:rPr>
        <w:t>rojcestným regula</w:t>
      </w:r>
      <w:r>
        <w:rPr>
          <w:rStyle w:val="preformatted"/>
          <w:rFonts w:ascii="Arial" w:hAnsi="Arial" w:cs="Arial"/>
        </w:rPr>
        <w:t>č</w:t>
      </w:r>
      <w:r>
        <w:rPr>
          <w:rStyle w:val="preformatted"/>
          <w:rFonts w:ascii="Arial" w:hAnsi="Arial" w:cs="Arial"/>
        </w:rPr>
        <w:t xml:space="preserve">ním ventilem </w:t>
      </w:r>
      <w:r w:rsidRPr="00623E4A">
        <w:rPr>
          <w:rStyle w:val="preformatted"/>
          <w:rFonts w:ascii="Arial" w:hAnsi="Arial" w:cs="Arial"/>
        </w:rPr>
        <w:t>a elektrickým topným tělesem, vše ovládáno z</w:t>
      </w:r>
      <w:r w:rsidR="003A3F80">
        <w:rPr>
          <w:rStyle w:val="preformatted"/>
          <w:rFonts w:ascii="Arial" w:hAnsi="Arial" w:cs="Arial"/>
        </w:rPr>
        <w:t> </w:t>
      </w:r>
      <w:proofErr w:type="spellStart"/>
      <w:r w:rsidRPr="00623E4A">
        <w:rPr>
          <w:rStyle w:val="preformatted"/>
          <w:rFonts w:ascii="Arial" w:hAnsi="Arial" w:cs="Arial"/>
        </w:rPr>
        <w:t>MaR</w:t>
      </w:r>
      <w:proofErr w:type="spellEnd"/>
      <w:r w:rsidR="003A3F80">
        <w:rPr>
          <w:rStyle w:val="preformatted"/>
          <w:rFonts w:ascii="Arial" w:hAnsi="Arial" w:cs="Arial"/>
        </w:rPr>
        <w:t>.</w:t>
      </w:r>
    </w:p>
    <w:p w:rsidR="002550BD" w:rsidRDefault="002550BD" w:rsidP="00301081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Zař</w:t>
      </w:r>
      <w:r w:rsidR="00301081">
        <w:rPr>
          <w:rStyle w:val="preformatted"/>
          <w:rFonts w:ascii="Arial" w:hAnsi="Arial" w:cs="Arial"/>
        </w:rPr>
        <w:t>ízení je umístěno v místnosti č. 14</w:t>
      </w:r>
      <w:r w:rsidR="00A755A4">
        <w:rPr>
          <w:rStyle w:val="preformatted"/>
          <w:rFonts w:ascii="Arial" w:hAnsi="Arial" w:cs="Arial"/>
        </w:rPr>
        <w:t>4;</w:t>
      </w:r>
    </w:p>
    <w:p w:rsidR="00275C27" w:rsidRPr="00623E4A" w:rsidRDefault="00275C27" w:rsidP="00EE3220">
      <w:pPr>
        <w:ind w:left="426"/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contextualSpacing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>ařízení č.</w:t>
      </w:r>
      <w:r w:rsidR="00CF0D5D">
        <w:rPr>
          <w:rStyle w:val="preformatted"/>
          <w:rFonts w:ascii="Arial" w:hAnsi="Arial" w:cs="Arial"/>
          <w:b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5 –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Dýzová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pole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Schako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s integrovaným vzduchovým filtrem M5 </w:t>
      </w:r>
    </w:p>
    <w:p w:rsidR="008A7B76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 xml:space="preserve">2 ks na zakázku vyrobených </w:t>
      </w:r>
      <w:proofErr w:type="spellStart"/>
      <w:r w:rsidRPr="00623E4A">
        <w:rPr>
          <w:rStyle w:val="preformatted"/>
          <w:rFonts w:ascii="Arial" w:hAnsi="Arial" w:cs="Arial"/>
        </w:rPr>
        <w:t>dýzových</w:t>
      </w:r>
      <w:proofErr w:type="spellEnd"/>
      <w:r w:rsidRPr="00623E4A">
        <w:rPr>
          <w:rStyle w:val="preformatted"/>
          <w:rFonts w:ascii="Arial" w:hAnsi="Arial" w:cs="Arial"/>
        </w:rPr>
        <w:t xml:space="preserve"> nástavců s integrovanými filtry</w:t>
      </w:r>
      <w:r w:rsidR="002550BD">
        <w:rPr>
          <w:rStyle w:val="preformatted"/>
          <w:rFonts w:ascii="Arial" w:hAnsi="Arial" w:cs="Arial"/>
        </w:rPr>
        <w:t>.</w:t>
      </w:r>
    </w:p>
    <w:p w:rsidR="002550BD" w:rsidRDefault="002550BD" w:rsidP="00301081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Zařízení je umístěno v místnosti č.</w:t>
      </w:r>
      <w:r w:rsidR="00301081">
        <w:rPr>
          <w:rStyle w:val="preformatted"/>
          <w:rFonts w:ascii="Arial" w:hAnsi="Arial" w:cs="Arial"/>
        </w:rPr>
        <w:t xml:space="preserve"> 14</w:t>
      </w:r>
      <w:r w:rsidR="00A755A4">
        <w:rPr>
          <w:rStyle w:val="preformatted"/>
          <w:rFonts w:ascii="Arial" w:hAnsi="Arial" w:cs="Arial"/>
        </w:rPr>
        <w:t>4;</w:t>
      </w:r>
    </w:p>
    <w:p w:rsidR="00275C27" w:rsidRPr="00623E4A" w:rsidRDefault="00275C27" w:rsidP="008A7B76">
      <w:pPr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contextualSpacing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 xml:space="preserve">ařízení č. 6 – </w:t>
      </w:r>
      <w:proofErr w:type="gramStart"/>
      <w:r w:rsidRPr="00CA3E12">
        <w:rPr>
          <w:rStyle w:val="preformatted"/>
          <w:rFonts w:ascii="Arial" w:hAnsi="Arial" w:cs="Arial"/>
          <w:b/>
          <w:u w:val="single"/>
        </w:rPr>
        <w:t>Řídící</w:t>
      </w:r>
      <w:proofErr w:type="gramEnd"/>
      <w:r w:rsidRPr="00CA3E12">
        <w:rPr>
          <w:rStyle w:val="preformatted"/>
          <w:rFonts w:ascii="Arial" w:hAnsi="Arial" w:cs="Arial"/>
          <w:b/>
          <w:u w:val="single"/>
        </w:rPr>
        <w:t xml:space="preserve"> systém UNITCOM </w:t>
      </w:r>
    </w:p>
    <w:p w:rsidR="00275C27" w:rsidRDefault="008A7B76" w:rsidP="0010314E">
      <w:pPr>
        <w:ind w:left="709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 xml:space="preserve">Systém </w:t>
      </w:r>
      <w:proofErr w:type="spellStart"/>
      <w:r w:rsidRPr="00623E4A">
        <w:rPr>
          <w:rStyle w:val="preformatted"/>
          <w:rFonts w:ascii="Arial" w:hAnsi="Arial" w:cs="Arial"/>
        </w:rPr>
        <w:t>MaR</w:t>
      </w:r>
      <w:proofErr w:type="spellEnd"/>
      <w:r w:rsidRPr="00623E4A">
        <w:rPr>
          <w:rStyle w:val="preformatted"/>
          <w:rFonts w:ascii="Arial" w:hAnsi="Arial" w:cs="Arial"/>
        </w:rPr>
        <w:t xml:space="preserve"> postavený na bázi PLC </w:t>
      </w:r>
      <w:proofErr w:type="spellStart"/>
      <w:r w:rsidRPr="00623E4A">
        <w:rPr>
          <w:rStyle w:val="preformatted"/>
          <w:rFonts w:ascii="Arial" w:hAnsi="Arial" w:cs="Arial"/>
        </w:rPr>
        <w:t>Wago</w:t>
      </w:r>
      <w:proofErr w:type="spellEnd"/>
      <w:r w:rsidRPr="00623E4A">
        <w:rPr>
          <w:rStyle w:val="preformatted"/>
          <w:rFonts w:ascii="Arial" w:hAnsi="Arial" w:cs="Arial"/>
        </w:rPr>
        <w:t xml:space="preserve"> se softwarovou nástavbou UNITCOM fy. LAKA CZ s.r.o., který ovládá všechny akční prvky výše uvedených zařízení č. 1 – 4 a optimalizuje jejich provoz. Z</w:t>
      </w:r>
      <w:r w:rsidRPr="00623E4A">
        <w:rPr>
          <w:rStyle w:val="preformatted"/>
          <w:rFonts w:ascii="Arial" w:hAnsi="Arial" w:cs="Arial"/>
        </w:rPr>
        <w:t>a</w:t>
      </w:r>
      <w:r w:rsidRPr="00623E4A">
        <w:rPr>
          <w:rStyle w:val="preformatted"/>
          <w:rFonts w:ascii="Arial" w:hAnsi="Arial" w:cs="Arial"/>
        </w:rPr>
        <w:t>hrnuje i rozvaděče silové</w:t>
      </w:r>
      <w:r w:rsidR="00A32BA2">
        <w:rPr>
          <w:rStyle w:val="preformatted"/>
          <w:rFonts w:ascii="Arial" w:hAnsi="Arial" w:cs="Arial"/>
        </w:rPr>
        <w:t>,</w:t>
      </w:r>
      <w:r w:rsidRPr="00623E4A">
        <w:rPr>
          <w:rStyle w:val="preformatted"/>
          <w:rFonts w:ascii="Arial" w:hAnsi="Arial" w:cs="Arial"/>
        </w:rPr>
        <w:t xml:space="preserve"> </w:t>
      </w:r>
      <w:proofErr w:type="spellStart"/>
      <w:r w:rsidRPr="00623E4A">
        <w:rPr>
          <w:rStyle w:val="preformatted"/>
          <w:rFonts w:ascii="Arial" w:hAnsi="Arial" w:cs="Arial"/>
        </w:rPr>
        <w:t>MaR</w:t>
      </w:r>
      <w:proofErr w:type="spellEnd"/>
      <w:r w:rsidRPr="00623E4A">
        <w:rPr>
          <w:rStyle w:val="preformatted"/>
          <w:rFonts w:ascii="Arial" w:hAnsi="Arial" w:cs="Arial"/>
        </w:rPr>
        <w:t xml:space="preserve"> a veškerá čidla systému</w:t>
      </w:r>
      <w:r w:rsidR="00275C27">
        <w:rPr>
          <w:rStyle w:val="preformatted"/>
          <w:rFonts w:ascii="Arial" w:hAnsi="Arial" w:cs="Arial"/>
        </w:rPr>
        <w:t>.</w:t>
      </w:r>
    </w:p>
    <w:p w:rsidR="002550BD" w:rsidRDefault="002550BD" w:rsidP="00301081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Zařízení je umístěno v místnosti č.</w:t>
      </w:r>
      <w:r w:rsidR="00CF0D5D">
        <w:rPr>
          <w:rStyle w:val="preformatted"/>
          <w:rFonts w:ascii="Arial" w:hAnsi="Arial" w:cs="Arial"/>
        </w:rPr>
        <w:t xml:space="preserve"> </w:t>
      </w:r>
      <w:r w:rsidR="00301081">
        <w:rPr>
          <w:rStyle w:val="preformatted"/>
          <w:rFonts w:ascii="Arial" w:hAnsi="Arial" w:cs="Arial"/>
        </w:rPr>
        <w:t>038 a. 039 v rozvaděčích:</w:t>
      </w:r>
    </w:p>
    <w:p w:rsidR="00301081" w:rsidRDefault="00301081" w:rsidP="00301081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místnost č. 038 – rozvaděč RM3</w:t>
      </w:r>
    </w:p>
    <w:p w:rsidR="00301081" w:rsidRDefault="00301081" w:rsidP="00301081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místnost č. 039 – ro</w:t>
      </w:r>
      <w:r w:rsidR="00822457">
        <w:rPr>
          <w:rStyle w:val="preformatted"/>
          <w:rFonts w:ascii="Arial" w:hAnsi="Arial" w:cs="Arial"/>
        </w:rPr>
        <w:t>z</w:t>
      </w:r>
      <w:r>
        <w:rPr>
          <w:rStyle w:val="preformatted"/>
          <w:rFonts w:ascii="Arial" w:hAnsi="Arial" w:cs="Arial"/>
        </w:rPr>
        <w:t xml:space="preserve">vaděč RM1 a RM2; </w:t>
      </w:r>
    </w:p>
    <w:p w:rsidR="008A7B76" w:rsidRPr="00623E4A" w:rsidRDefault="008A7B76" w:rsidP="00EE3220">
      <w:pPr>
        <w:ind w:left="426"/>
        <w:jc w:val="both"/>
        <w:rPr>
          <w:rStyle w:val="preformatted"/>
          <w:rFonts w:ascii="Arial" w:hAnsi="Arial" w:cs="Arial"/>
        </w:rPr>
      </w:pPr>
      <w:r w:rsidRPr="00623E4A">
        <w:rPr>
          <w:rStyle w:val="preformatted"/>
          <w:rFonts w:ascii="Arial" w:hAnsi="Arial" w:cs="Arial"/>
        </w:rPr>
        <w:t xml:space="preserve"> </w:t>
      </w:r>
    </w:p>
    <w:p w:rsidR="008A7B76" w:rsidRPr="00CA3E12" w:rsidRDefault="008A7B76" w:rsidP="00105967">
      <w:pPr>
        <w:pStyle w:val="Odstavecseseznamem"/>
        <w:numPr>
          <w:ilvl w:val="0"/>
          <w:numId w:val="34"/>
        </w:numPr>
        <w:spacing w:after="240"/>
        <w:ind w:left="714" w:hanging="357"/>
        <w:contextualSpacing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>ařízení č.</w:t>
      </w:r>
      <w:r w:rsidR="00CF0D5D">
        <w:rPr>
          <w:rStyle w:val="preformatted"/>
          <w:rFonts w:ascii="Arial" w:hAnsi="Arial" w:cs="Arial"/>
          <w:b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7 –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Fancoily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GE</w:t>
      </w:r>
      <w:r w:rsidR="00105967">
        <w:rPr>
          <w:rStyle w:val="preformatted"/>
          <w:rFonts w:ascii="Arial" w:hAnsi="Arial" w:cs="Arial"/>
          <w:b/>
          <w:u w:val="single"/>
        </w:rPr>
        <w:t>A</w:t>
      </w:r>
      <w:r w:rsidRPr="00CA3E12">
        <w:rPr>
          <w:rStyle w:val="preformatted"/>
          <w:rFonts w:ascii="Arial" w:hAnsi="Arial" w:cs="Arial"/>
          <w:b/>
          <w:u w:val="single"/>
        </w:rPr>
        <w:t xml:space="preserve"> </w:t>
      </w:r>
      <w:r w:rsidR="009E1B4A">
        <w:rPr>
          <w:rStyle w:val="preformatted"/>
          <w:rFonts w:ascii="Arial" w:hAnsi="Arial" w:cs="Arial"/>
          <w:b/>
          <w:u w:val="single"/>
        </w:rPr>
        <w:t>stávající</w:t>
      </w:r>
    </w:p>
    <w:p w:rsidR="008A7B76" w:rsidRDefault="00105967" w:rsidP="00105967">
      <w:pPr>
        <w:ind w:left="709"/>
        <w:jc w:val="both"/>
        <w:rPr>
          <w:rStyle w:val="preformatted"/>
          <w:rFonts w:ascii="Arial" w:hAnsi="Arial" w:cs="Arial"/>
        </w:rPr>
      </w:pPr>
      <w:r>
        <w:rPr>
          <w:rStyle w:val="preformatted"/>
          <w:rFonts w:ascii="Arial" w:hAnsi="Arial" w:cs="Arial"/>
        </w:rPr>
        <w:t>8</w:t>
      </w:r>
      <w:r w:rsidR="008A7B76" w:rsidRPr="00623E4A">
        <w:rPr>
          <w:rStyle w:val="preformatted"/>
          <w:rFonts w:ascii="Arial" w:hAnsi="Arial" w:cs="Arial"/>
        </w:rPr>
        <w:t xml:space="preserve"> ks </w:t>
      </w:r>
      <w:r w:rsidR="009E1B4A">
        <w:rPr>
          <w:rStyle w:val="preformatted"/>
          <w:rFonts w:ascii="Arial" w:hAnsi="Arial" w:cs="Arial"/>
        </w:rPr>
        <w:t>stávajících</w:t>
      </w:r>
      <w:r w:rsidR="009E1B4A" w:rsidRPr="00623E4A">
        <w:rPr>
          <w:rStyle w:val="preformatted"/>
          <w:rFonts w:ascii="Arial" w:hAnsi="Arial" w:cs="Arial"/>
        </w:rPr>
        <w:t xml:space="preserve"> </w:t>
      </w:r>
      <w:proofErr w:type="spellStart"/>
      <w:r w:rsidR="008A7B76" w:rsidRPr="00623E4A">
        <w:rPr>
          <w:rStyle w:val="preformatted"/>
          <w:rFonts w:ascii="Arial" w:hAnsi="Arial" w:cs="Arial"/>
        </w:rPr>
        <w:t>fancoilů</w:t>
      </w:r>
      <w:proofErr w:type="spellEnd"/>
      <w:r w:rsidR="008A7B76" w:rsidRPr="00623E4A">
        <w:rPr>
          <w:rStyle w:val="preformatted"/>
          <w:rFonts w:ascii="Arial" w:hAnsi="Arial" w:cs="Arial"/>
        </w:rPr>
        <w:t xml:space="preserve"> GE</w:t>
      </w:r>
      <w:r w:rsidR="00A755A4">
        <w:rPr>
          <w:rStyle w:val="preformatted"/>
          <w:rFonts w:ascii="Arial" w:hAnsi="Arial" w:cs="Arial"/>
        </w:rPr>
        <w:t>A</w:t>
      </w:r>
      <w:r w:rsidR="008A7B76" w:rsidRPr="00623E4A">
        <w:rPr>
          <w:rStyle w:val="preformatted"/>
          <w:rFonts w:ascii="Arial" w:hAnsi="Arial" w:cs="Arial"/>
        </w:rPr>
        <w:t xml:space="preserve"> s trojcestným regulačním ventilem a elektrickým topným tělesem</w:t>
      </w:r>
      <w:r w:rsidR="00275C27">
        <w:rPr>
          <w:rStyle w:val="preformatted"/>
          <w:rFonts w:ascii="Arial" w:hAnsi="Arial" w:cs="Arial"/>
        </w:rPr>
        <w:t>.</w:t>
      </w:r>
    </w:p>
    <w:p w:rsidR="00301081" w:rsidRPr="00105967" w:rsidRDefault="00105967" w:rsidP="00105967">
      <w:pPr>
        <w:widowControl w:val="0"/>
        <w:adjustRightInd w:val="0"/>
        <w:spacing w:after="240"/>
        <w:ind w:left="709"/>
        <w:jc w:val="both"/>
        <w:textAlignment w:val="baseline"/>
        <w:rPr>
          <w:rFonts w:ascii="Arial" w:hAnsi="Arial" w:cs="Arial"/>
          <w:snapToGrid w:val="0"/>
        </w:rPr>
      </w:pPr>
      <w:r w:rsidRPr="00105967">
        <w:rPr>
          <w:rStyle w:val="preformatted"/>
          <w:rFonts w:ascii="Arial" w:hAnsi="Arial" w:cs="Arial"/>
        </w:rPr>
        <w:t xml:space="preserve">Zařízení je umístěno </w:t>
      </w:r>
      <w:r w:rsidR="002550BD" w:rsidRPr="00105967">
        <w:rPr>
          <w:rStyle w:val="preformatted"/>
          <w:rFonts w:ascii="Arial" w:hAnsi="Arial" w:cs="Arial"/>
        </w:rPr>
        <w:t>v</w:t>
      </w:r>
      <w:r>
        <w:rPr>
          <w:rStyle w:val="preformatted"/>
          <w:rFonts w:ascii="Arial" w:hAnsi="Arial" w:cs="Arial"/>
        </w:rPr>
        <w:t> </w:t>
      </w:r>
      <w:r w:rsidR="002550BD" w:rsidRPr="00105967">
        <w:rPr>
          <w:rStyle w:val="preformatted"/>
          <w:rFonts w:ascii="Arial" w:hAnsi="Arial" w:cs="Arial"/>
        </w:rPr>
        <w:t>místnostech</w:t>
      </w:r>
      <w:r w:rsidRPr="00105967">
        <w:rPr>
          <w:rStyle w:val="preformatted"/>
          <w:rFonts w:ascii="Arial" w:hAnsi="Arial" w:cs="Arial"/>
        </w:rPr>
        <w:t>:</w:t>
      </w:r>
      <w:r w:rsidR="00301081" w:rsidRPr="00105967">
        <w:rPr>
          <w:rFonts w:ascii="Arial" w:hAnsi="Arial" w:cs="Arial"/>
          <w:snapToGrid w:val="0"/>
        </w:rPr>
        <w:t xml:space="preserve"> 2 ks č.</w:t>
      </w:r>
      <w:r w:rsidR="00394D16">
        <w:rPr>
          <w:rFonts w:ascii="Arial" w:hAnsi="Arial" w:cs="Arial"/>
          <w:snapToGrid w:val="0"/>
        </w:rPr>
        <w:t xml:space="preserve"> </w:t>
      </w:r>
      <w:r w:rsidR="00301081" w:rsidRPr="00105967">
        <w:rPr>
          <w:rFonts w:ascii="Arial" w:hAnsi="Arial" w:cs="Arial"/>
          <w:snapToGrid w:val="0"/>
        </w:rPr>
        <w:t xml:space="preserve">147 (předsálí), 2 ks č. 149 (jídelna), </w:t>
      </w:r>
      <w:r w:rsidRPr="00105967">
        <w:rPr>
          <w:rFonts w:ascii="Arial" w:hAnsi="Arial" w:cs="Arial"/>
          <w:snapToGrid w:val="0"/>
        </w:rPr>
        <w:br/>
      </w:r>
      <w:r w:rsidR="00301081" w:rsidRPr="00105967">
        <w:rPr>
          <w:rFonts w:ascii="Arial" w:hAnsi="Arial" w:cs="Arial"/>
          <w:snapToGrid w:val="0"/>
        </w:rPr>
        <w:t>1 ks č. 151</w:t>
      </w:r>
      <w:r>
        <w:rPr>
          <w:rFonts w:ascii="Arial" w:hAnsi="Arial" w:cs="Arial"/>
          <w:snapToGrid w:val="0"/>
        </w:rPr>
        <w:t xml:space="preserve"> </w:t>
      </w:r>
      <w:r w:rsidR="00301081" w:rsidRPr="00105967">
        <w:rPr>
          <w:rFonts w:ascii="Arial" w:hAnsi="Arial" w:cs="Arial"/>
          <w:snapToGrid w:val="0"/>
        </w:rPr>
        <w:t xml:space="preserve">(salonek), 1 ks </w:t>
      </w:r>
      <w:r w:rsidR="00394D16">
        <w:rPr>
          <w:rFonts w:ascii="Arial" w:hAnsi="Arial" w:cs="Arial"/>
          <w:snapToGrid w:val="0"/>
        </w:rPr>
        <w:t>č</w:t>
      </w:r>
      <w:r w:rsidR="00301081" w:rsidRPr="00105967">
        <w:rPr>
          <w:rFonts w:ascii="Arial" w:hAnsi="Arial" w:cs="Arial"/>
          <w:snapToGrid w:val="0"/>
        </w:rPr>
        <w:t>. 152 a 2 ks č. 153.</w:t>
      </w:r>
    </w:p>
    <w:p w:rsidR="002550BD" w:rsidRDefault="002550BD" w:rsidP="0010314E">
      <w:pPr>
        <w:ind w:left="709"/>
        <w:jc w:val="both"/>
        <w:rPr>
          <w:rStyle w:val="preformatted"/>
          <w:rFonts w:ascii="Arial" w:hAnsi="Arial" w:cs="Arial"/>
        </w:rPr>
      </w:pPr>
    </w:p>
    <w:p w:rsidR="00275C27" w:rsidRPr="00623E4A" w:rsidRDefault="00275C27" w:rsidP="008A7B76">
      <w:pPr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10314E">
      <w:pPr>
        <w:pStyle w:val="Odstavecseseznamem"/>
        <w:numPr>
          <w:ilvl w:val="0"/>
          <w:numId w:val="34"/>
        </w:numPr>
        <w:spacing w:after="240"/>
        <w:ind w:left="714" w:hanging="357"/>
        <w:jc w:val="both"/>
        <w:rPr>
          <w:rStyle w:val="preformatted"/>
          <w:rFonts w:ascii="Arial" w:hAnsi="Arial" w:cs="Arial"/>
          <w:b/>
          <w:u w:val="single"/>
        </w:rPr>
      </w:pPr>
      <w:r>
        <w:rPr>
          <w:rStyle w:val="preformatted"/>
          <w:rFonts w:ascii="Arial" w:hAnsi="Arial" w:cs="Arial"/>
          <w:b/>
          <w:u w:val="single"/>
        </w:rPr>
        <w:t>z</w:t>
      </w:r>
      <w:r w:rsidRPr="00CA3E12">
        <w:rPr>
          <w:rStyle w:val="preformatted"/>
          <w:rFonts w:ascii="Arial" w:hAnsi="Arial" w:cs="Arial"/>
          <w:b/>
          <w:u w:val="single"/>
        </w:rPr>
        <w:t xml:space="preserve">ařízení ostatní </w:t>
      </w:r>
    </w:p>
    <w:p w:rsidR="008A7B76" w:rsidRDefault="008A7B76" w:rsidP="008A7B76">
      <w:pPr>
        <w:pStyle w:val="Odstavecseseznamem"/>
        <w:jc w:val="both"/>
        <w:rPr>
          <w:rStyle w:val="preformatted"/>
          <w:rFonts w:ascii="Arial" w:hAnsi="Arial" w:cs="Arial"/>
        </w:rPr>
      </w:pPr>
      <w:r w:rsidRPr="007B2ED5">
        <w:rPr>
          <w:rStyle w:val="preformatted"/>
          <w:rFonts w:ascii="Arial" w:hAnsi="Arial" w:cs="Arial"/>
        </w:rPr>
        <w:t>Rozvody VZT</w:t>
      </w:r>
      <w:r>
        <w:rPr>
          <w:rStyle w:val="preformatted"/>
          <w:rFonts w:ascii="Arial" w:hAnsi="Arial" w:cs="Arial"/>
        </w:rPr>
        <w:t xml:space="preserve">, rozvody chladu s příslušenstvím, ventily, klapky, </w:t>
      </w:r>
      <w:proofErr w:type="spellStart"/>
      <w:r>
        <w:rPr>
          <w:rStyle w:val="preformatted"/>
          <w:rFonts w:ascii="Arial" w:hAnsi="Arial" w:cs="Arial"/>
        </w:rPr>
        <w:t>servopohony</w:t>
      </w:r>
      <w:proofErr w:type="spellEnd"/>
      <w:r>
        <w:rPr>
          <w:rStyle w:val="preformatted"/>
          <w:rFonts w:ascii="Arial" w:hAnsi="Arial" w:cs="Arial"/>
        </w:rPr>
        <w:t>.</w:t>
      </w:r>
    </w:p>
    <w:p w:rsidR="007F261D" w:rsidRDefault="007F261D" w:rsidP="008A7B76">
      <w:pPr>
        <w:pStyle w:val="Odstavecseseznamem"/>
        <w:jc w:val="both"/>
        <w:rPr>
          <w:rStyle w:val="preformatted"/>
          <w:rFonts w:ascii="Arial" w:hAnsi="Arial" w:cs="Arial"/>
          <w:u w:val="single"/>
        </w:rPr>
      </w:pPr>
    </w:p>
    <w:p w:rsidR="000111E2" w:rsidRPr="008F283F" w:rsidRDefault="000111E2" w:rsidP="008F283F">
      <w:pPr>
        <w:pStyle w:val="Odstavecseseznamem"/>
        <w:numPr>
          <w:ilvl w:val="0"/>
          <w:numId w:val="34"/>
        </w:numPr>
        <w:spacing w:after="240"/>
        <w:ind w:left="714" w:hanging="357"/>
        <w:jc w:val="both"/>
        <w:rPr>
          <w:rStyle w:val="preformatted"/>
          <w:rFonts w:ascii="Arial" w:hAnsi="Arial" w:cs="Arial"/>
          <w:b/>
          <w:u w:val="single"/>
        </w:rPr>
      </w:pPr>
      <w:r w:rsidRPr="008F283F">
        <w:rPr>
          <w:rStyle w:val="preformatted"/>
          <w:rFonts w:ascii="Arial" w:hAnsi="Arial" w:cs="Arial"/>
          <w:b/>
          <w:u w:val="single"/>
        </w:rPr>
        <w:t>požární klapky</w:t>
      </w:r>
    </w:p>
    <w:p w:rsidR="00D16F38" w:rsidRDefault="008E2534" w:rsidP="008F283F">
      <w:pPr>
        <w:pStyle w:val="Odstavecseseznamem"/>
        <w:jc w:val="both"/>
        <w:rPr>
          <w:rStyle w:val="preformatted"/>
          <w:rFonts w:ascii="Arial" w:hAnsi="Arial" w:cs="Arial"/>
        </w:rPr>
      </w:pPr>
      <w:r w:rsidRPr="008F283F">
        <w:rPr>
          <w:rStyle w:val="preformatted"/>
          <w:rFonts w:ascii="Arial" w:hAnsi="Arial" w:cs="Arial"/>
        </w:rPr>
        <w:t>6 ks protipožárních klapek výrobce Mandík a.s.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</w:t>
      </w:r>
      <w:r>
        <w:rPr>
          <w:rFonts w:ascii="Arial" w:hAnsi="Arial" w:cs="Arial"/>
          <w:snapToGrid w:val="0"/>
        </w:rPr>
        <w:t>4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</w:t>
      </w:r>
      <w:r>
        <w:rPr>
          <w:rFonts w:ascii="Arial" w:hAnsi="Arial" w:cs="Arial"/>
          <w:snapToGrid w:val="0"/>
        </w:rPr>
        <w:t>5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</w:t>
      </w:r>
      <w:r>
        <w:rPr>
          <w:rFonts w:ascii="Arial" w:hAnsi="Arial" w:cs="Arial"/>
          <w:snapToGrid w:val="0"/>
        </w:rPr>
        <w:t>6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</w:t>
      </w:r>
      <w:r>
        <w:rPr>
          <w:rFonts w:ascii="Arial" w:hAnsi="Arial" w:cs="Arial"/>
          <w:snapToGrid w:val="0"/>
        </w:rPr>
        <w:t>7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180518</w:t>
      </w:r>
    </w:p>
    <w:p w:rsidR="00D16F38" w:rsidRPr="00D16F38" w:rsidRDefault="00D16F38" w:rsidP="00D16F38">
      <w:pPr>
        <w:ind w:firstLine="709"/>
      </w:pPr>
      <w:r w:rsidRPr="001A17FB">
        <w:rPr>
          <w:rFonts w:ascii="Arial" w:hAnsi="Arial" w:cs="Arial"/>
          <w:snapToGrid w:val="0"/>
        </w:rPr>
        <w:t>PKTMIII/CZ-EIS90, výrobní číslo 180519</w:t>
      </w:r>
    </w:p>
    <w:p w:rsidR="0086132B" w:rsidRPr="008F283F" w:rsidRDefault="0086132B" w:rsidP="008F283F">
      <w:pPr>
        <w:pStyle w:val="Odstavecseseznamem"/>
        <w:jc w:val="both"/>
        <w:rPr>
          <w:rStyle w:val="preformatted"/>
          <w:rFonts w:ascii="Arial" w:hAnsi="Arial" w:cs="Arial"/>
          <w:sz w:val="22"/>
          <w:szCs w:val="22"/>
        </w:rPr>
      </w:pPr>
      <w:r w:rsidRPr="008F283F">
        <w:rPr>
          <w:rStyle w:val="preformatted"/>
          <w:rFonts w:ascii="Arial" w:hAnsi="Arial" w:cs="Arial"/>
          <w:sz w:val="22"/>
          <w:szCs w:val="22"/>
        </w:rPr>
        <w:br w:type="page"/>
      </w:r>
    </w:p>
    <w:p w:rsidR="0086132B" w:rsidRPr="006C1BDD" w:rsidRDefault="0086132B" w:rsidP="006C1BDD">
      <w:pPr>
        <w:pStyle w:val="Odstavecseseznamem"/>
        <w:spacing w:after="200" w:line="276" w:lineRule="auto"/>
        <w:ind w:left="567"/>
        <w:contextualSpacing/>
        <w:jc w:val="right"/>
        <w:rPr>
          <w:rStyle w:val="preformatted"/>
          <w:rFonts w:ascii="Arial" w:hAnsi="Arial" w:cs="Arial"/>
          <w:sz w:val="22"/>
          <w:szCs w:val="22"/>
        </w:rPr>
      </w:pPr>
      <w:r w:rsidRPr="006A55FE">
        <w:rPr>
          <w:rFonts w:ascii="Arial" w:hAnsi="Arial" w:cs="Arial"/>
          <w:b/>
          <w:sz w:val="24"/>
          <w:szCs w:val="24"/>
        </w:rPr>
        <w:lastRenderedPageBreak/>
        <w:t xml:space="preserve">Příloha </w:t>
      </w:r>
      <w:r>
        <w:rPr>
          <w:rFonts w:ascii="Arial" w:hAnsi="Arial" w:cs="Arial"/>
          <w:b/>
          <w:sz w:val="24"/>
          <w:szCs w:val="24"/>
        </w:rPr>
        <w:t>č. 2 smlouvy</w:t>
      </w:r>
    </w:p>
    <w:p w:rsidR="0086132B" w:rsidRPr="006C1BDD" w:rsidRDefault="0086132B" w:rsidP="006C1BDD">
      <w:pPr>
        <w:pStyle w:val="Odstavecseseznamem"/>
        <w:spacing w:after="200" w:line="276" w:lineRule="auto"/>
        <w:ind w:left="567"/>
        <w:contextualSpacing/>
        <w:jc w:val="both"/>
        <w:rPr>
          <w:rStyle w:val="preformatted"/>
          <w:rFonts w:ascii="Arial" w:hAnsi="Arial" w:cs="Arial"/>
          <w:sz w:val="22"/>
          <w:szCs w:val="22"/>
        </w:rPr>
      </w:pPr>
    </w:p>
    <w:p w:rsidR="008A7B76" w:rsidRPr="0086132B" w:rsidRDefault="0086132B" w:rsidP="006C1BDD">
      <w:pPr>
        <w:spacing w:after="200" w:line="276" w:lineRule="auto"/>
        <w:contextualSpacing/>
        <w:jc w:val="both"/>
        <w:rPr>
          <w:rStyle w:val="preformatted"/>
          <w:rFonts w:ascii="Arial" w:hAnsi="Arial" w:cs="Arial"/>
          <w:sz w:val="22"/>
          <w:szCs w:val="22"/>
        </w:rPr>
      </w:pPr>
      <w:r>
        <w:rPr>
          <w:rStyle w:val="preformatted"/>
          <w:rFonts w:ascii="Arial" w:hAnsi="Arial" w:cs="Arial"/>
          <w:b/>
          <w:sz w:val="22"/>
          <w:szCs w:val="22"/>
        </w:rPr>
        <w:t>Podrobný popis činností prováděných v rámci pravidelné servisní prohlídky</w:t>
      </w:r>
    </w:p>
    <w:p w:rsidR="008A7B76" w:rsidRPr="007B2ED5" w:rsidRDefault="008A7B76" w:rsidP="008A7B76">
      <w:pPr>
        <w:pStyle w:val="Odstavecseseznamem"/>
        <w:jc w:val="both"/>
        <w:rPr>
          <w:rStyle w:val="preformatted"/>
          <w:rFonts w:ascii="Arial" w:hAnsi="Arial" w:cs="Arial"/>
        </w:rPr>
      </w:pPr>
    </w:p>
    <w:p w:rsidR="008A7B76" w:rsidRPr="00CA3E12" w:rsidRDefault="008A7B76" w:rsidP="0010314E">
      <w:pPr>
        <w:pStyle w:val="Odstavecseseznamem"/>
        <w:numPr>
          <w:ilvl w:val="0"/>
          <w:numId w:val="35"/>
        </w:numPr>
        <w:spacing w:after="240"/>
        <w:ind w:left="714" w:hanging="35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3E12">
        <w:rPr>
          <w:rFonts w:ascii="Arial" w:hAnsi="Arial" w:cs="Arial"/>
          <w:b/>
          <w:u w:val="single"/>
        </w:rPr>
        <w:t>zařízení č. 1</w:t>
      </w:r>
      <w:r w:rsidRPr="00CA3E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>VZT jednotka CIC Hřebec H 12.5</w:t>
      </w:r>
      <w:r w:rsidRPr="00CA3E1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všech nastavených parametrů </w:t>
      </w:r>
      <w:proofErr w:type="gramStart"/>
      <w:r w:rsidRPr="00623E4A">
        <w:rPr>
          <w:rFonts w:ascii="Arial" w:hAnsi="Arial" w:cs="Arial"/>
        </w:rPr>
        <w:t>řídícího</w:t>
      </w:r>
      <w:proofErr w:type="gramEnd"/>
      <w:r w:rsidR="00CD51BE">
        <w:rPr>
          <w:rFonts w:ascii="Arial" w:hAnsi="Arial" w:cs="Arial"/>
        </w:rPr>
        <w:t xml:space="preserve"> </w:t>
      </w:r>
      <w:r w:rsidRPr="00623E4A">
        <w:rPr>
          <w:rFonts w:ascii="Arial" w:hAnsi="Arial" w:cs="Arial"/>
        </w:rPr>
        <w:t>systému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a výměn</w:t>
      </w:r>
      <w:r w:rsidR="005F147D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</w:t>
      </w:r>
      <w:r w:rsidR="00D07D35">
        <w:rPr>
          <w:rFonts w:ascii="Arial" w:hAnsi="Arial" w:cs="Arial"/>
        </w:rPr>
        <w:t>kapsových</w:t>
      </w:r>
      <w:r w:rsidRPr="00623E4A">
        <w:rPr>
          <w:rFonts w:ascii="Arial" w:hAnsi="Arial" w:cs="Arial"/>
        </w:rPr>
        <w:t xml:space="preserve"> filtr</w:t>
      </w:r>
      <w:r w:rsidR="00D07D35">
        <w:rPr>
          <w:rFonts w:ascii="Arial" w:hAnsi="Arial" w:cs="Arial"/>
        </w:rPr>
        <w:t>ů G3 a M5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stavu ventilátorů jednotky včetně elektromotorů</w:t>
      </w:r>
      <w:r>
        <w:rPr>
          <w:rFonts w:ascii="Arial" w:hAnsi="Arial" w:cs="Arial"/>
        </w:rPr>
        <w:t>;</w:t>
      </w:r>
    </w:p>
    <w:p w:rsidR="008A7B76" w:rsidRPr="00623E4A" w:rsidRDefault="0000510D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>
        <w:rPr>
          <w:rFonts w:ascii="Arial" w:hAnsi="Arial" w:cs="Arial"/>
        </w:rPr>
        <w:t>kontrola funkce</w:t>
      </w:r>
      <w:r w:rsidR="008A7B76" w:rsidRPr="00623E4A">
        <w:rPr>
          <w:rFonts w:ascii="Arial" w:hAnsi="Arial" w:cs="Arial"/>
        </w:rPr>
        <w:t xml:space="preserve"> frekvenčních měničů elektromotorů</w:t>
      </w:r>
      <w:r w:rsidR="008A7B76"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všech </w:t>
      </w:r>
      <w:proofErr w:type="spellStart"/>
      <w:r w:rsidRPr="00623E4A">
        <w:rPr>
          <w:rFonts w:ascii="Arial" w:hAnsi="Arial" w:cs="Arial"/>
        </w:rPr>
        <w:t>servo</w:t>
      </w:r>
      <w:r w:rsidR="00CF0D5D">
        <w:rPr>
          <w:rFonts w:ascii="Arial" w:hAnsi="Arial" w:cs="Arial"/>
        </w:rPr>
        <w:t>po</w:t>
      </w:r>
      <w:r w:rsidRPr="00623E4A">
        <w:rPr>
          <w:rFonts w:ascii="Arial" w:hAnsi="Arial" w:cs="Arial"/>
        </w:rPr>
        <w:t>honů</w:t>
      </w:r>
      <w:proofErr w:type="spellEnd"/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ventilů</w:t>
      </w:r>
      <w:r>
        <w:rPr>
          <w:rFonts w:ascii="Arial" w:hAnsi="Arial" w:cs="Arial"/>
        </w:rPr>
        <w:t>;</w:t>
      </w:r>
    </w:p>
    <w:p w:rsidR="001637AB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vzduchových klapek</w:t>
      </w:r>
      <w:r w:rsidR="001637AB">
        <w:rPr>
          <w:rFonts w:ascii="Arial" w:hAnsi="Arial" w:cs="Arial"/>
        </w:rPr>
        <w:t>;</w:t>
      </w:r>
    </w:p>
    <w:p w:rsidR="008A7B76" w:rsidRDefault="001637AB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>
        <w:rPr>
          <w:rFonts w:ascii="Arial" w:hAnsi="Arial" w:cs="Arial"/>
        </w:rPr>
        <w:t>výměna filtrů při každé servisní prohlídce.</w:t>
      </w:r>
    </w:p>
    <w:p w:rsidR="008A7B76" w:rsidRDefault="008A7B76" w:rsidP="00927FE0">
      <w:pPr>
        <w:tabs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:rsidR="008A7B76" w:rsidRPr="00623E4A" w:rsidRDefault="008A7B76" w:rsidP="008A7B76">
      <w:pPr>
        <w:jc w:val="both"/>
        <w:rPr>
          <w:rFonts w:ascii="Arial" w:hAnsi="Arial" w:cs="Arial"/>
          <w:u w:val="single"/>
        </w:rPr>
      </w:pPr>
    </w:p>
    <w:p w:rsidR="008A7B76" w:rsidRPr="00CA3E12" w:rsidRDefault="008A7B76" w:rsidP="0010314E">
      <w:pPr>
        <w:pStyle w:val="Odstavecseseznamem"/>
        <w:numPr>
          <w:ilvl w:val="0"/>
          <w:numId w:val="35"/>
        </w:numPr>
        <w:spacing w:after="240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3E12">
        <w:rPr>
          <w:rFonts w:ascii="Arial" w:hAnsi="Arial" w:cs="Arial"/>
          <w:b/>
          <w:u w:val="single"/>
        </w:rPr>
        <w:t>zařízení č. 2</w:t>
      </w:r>
      <w:r w:rsidRPr="00CA3E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Vnitřní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chiller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STULZ s odděleným kondenzátorem</w:t>
      </w:r>
    </w:p>
    <w:p w:rsidR="00554EC5" w:rsidRPr="00623E4A" w:rsidRDefault="00554EC5" w:rsidP="00FE2378">
      <w:pPr>
        <w:ind w:left="709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 xml:space="preserve">Na </w:t>
      </w:r>
      <w:proofErr w:type="spellStart"/>
      <w:r w:rsidRPr="00623E4A">
        <w:rPr>
          <w:rFonts w:ascii="Arial" w:hAnsi="Arial" w:cs="Arial"/>
        </w:rPr>
        <w:t>chilleru</w:t>
      </w:r>
      <w:proofErr w:type="spellEnd"/>
      <w:r w:rsidRPr="00623E4A">
        <w:rPr>
          <w:rFonts w:ascii="Arial" w:hAnsi="Arial" w:cs="Arial"/>
        </w:rPr>
        <w:t xml:space="preserve"> STULZ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nastavených param</w:t>
      </w:r>
      <w:r>
        <w:rPr>
          <w:rFonts w:ascii="Arial" w:hAnsi="Arial" w:cs="Arial"/>
        </w:rPr>
        <w:t>etrů řídicího systému</w:t>
      </w:r>
      <w:r w:rsidR="009A520E"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okruhu chlazené vody</w:t>
      </w:r>
      <w:r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chodu oběhových čerpadel</w:t>
      </w:r>
      <w:r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stavu kompresoru</w:t>
      </w:r>
      <w:r w:rsidR="009A520E">
        <w:rPr>
          <w:rFonts w:ascii="Arial" w:hAnsi="Arial" w:cs="Arial"/>
        </w:rPr>
        <w:t xml:space="preserve"> </w:t>
      </w:r>
      <w:r w:rsidRPr="00623E4A">
        <w:rPr>
          <w:rFonts w:ascii="Arial" w:hAnsi="Arial" w:cs="Arial"/>
        </w:rPr>
        <w:t>změření tlaků v chladícím okruhu a proudového odběru kompresoru</w:t>
      </w:r>
      <w:r>
        <w:rPr>
          <w:rFonts w:ascii="Arial" w:hAnsi="Arial" w:cs="Arial"/>
        </w:rPr>
        <w:t>;</w:t>
      </w:r>
    </w:p>
    <w:p w:rsidR="00554EC5" w:rsidRPr="006C7BC5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těsnosti chladícího okruhu, případně nalezení úniku</w:t>
      </w:r>
      <w:r w:rsidR="00A56919">
        <w:rPr>
          <w:rFonts w:ascii="Arial" w:hAnsi="Arial" w:cs="Arial"/>
        </w:rPr>
        <w:t xml:space="preserve"> a</w:t>
      </w:r>
      <w:r w:rsidRPr="00623E4A">
        <w:rPr>
          <w:rFonts w:ascii="Arial" w:hAnsi="Arial" w:cs="Arial"/>
        </w:rPr>
        <w:t xml:space="preserve"> doplnění chladiva </w:t>
      </w:r>
      <w:r w:rsidRPr="004238B4">
        <w:rPr>
          <w:rFonts w:ascii="Arial" w:hAnsi="Arial" w:cs="Arial"/>
        </w:rPr>
        <w:t>včetně prov</w:t>
      </w:r>
      <w:r w:rsidRPr="004238B4">
        <w:rPr>
          <w:rFonts w:ascii="Arial" w:hAnsi="Arial" w:cs="Arial"/>
        </w:rPr>
        <w:t>e</w:t>
      </w:r>
      <w:r w:rsidRPr="004238B4">
        <w:rPr>
          <w:rFonts w:ascii="Arial" w:hAnsi="Arial" w:cs="Arial"/>
        </w:rPr>
        <w:t>dení zápisu do evidenční knihy</w:t>
      </w:r>
      <w:r w:rsidR="00C651AD">
        <w:rPr>
          <w:rFonts w:ascii="Arial" w:hAnsi="Arial" w:cs="Arial"/>
        </w:rPr>
        <w:t xml:space="preserve"> zařízení</w:t>
      </w:r>
      <w:r w:rsidRPr="006C7BC5"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a případné doplnění oleje do chladícího okruhu</w:t>
      </w:r>
      <w:r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ověření funkce a nastavení elektronického expanzního ventilu</w:t>
      </w:r>
      <w:r>
        <w:rPr>
          <w:rFonts w:ascii="Arial" w:hAnsi="Arial" w:cs="Arial"/>
        </w:rPr>
        <w:t>;</w:t>
      </w:r>
    </w:p>
    <w:p w:rsidR="00554EC5" w:rsidRPr="00623E4A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ověření funkce vysokotlaké a nízkotlaké ochrany kompresoru</w:t>
      </w:r>
      <w:r>
        <w:rPr>
          <w:rFonts w:ascii="Arial" w:hAnsi="Arial" w:cs="Arial"/>
        </w:rPr>
        <w:t>;</w:t>
      </w:r>
    </w:p>
    <w:p w:rsidR="00554EC5" w:rsidRPr="009A520E" w:rsidRDefault="00554EC5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9A520E">
        <w:rPr>
          <w:rFonts w:ascii="Arial" w:hAnsi="Arial" w:cs="Arial"/>
        </w:rPr>
        <w:t xml:space="preserve">vizuální kontrola (průhledítkem) množství chladiva a přítomnosti vlhkosti v chladícím okruhu; </w:t>
      </w:r>
    </w:p>
    <w:p w:rsidR="00554EC5" w:rsidRPr="0058014A" w:rsidRDefault="00554EC5" w:rsidP="00E7480F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58014A">
        <w:rPr>
          <w:rFonts w:ascii="Arial" w:hAnsi="Arial" w:cs="Arial"/>
        </w:rPr>
        <w:t>1 x ročně kontrola elektrické výzbroje jednotky, všech stykačů, jističů a vypínačů</w:t>
      </w:r>
      <w:r w:rsidR="00CE5E04">
        <w:rPr>
          <w:rFonts w:ascii="Arial" w:hAnsi="Arial" w:cs="Arial"/>
        </w:rPr>
        <w:t xml:space="preserve"> </w:t>
      </w:r>
      <w:r w:rsidR="00CE5E04" w:rsidRPr="00105967">
        <w:rPr>
          <w:rFonts w:ascii="Arial" w:hAnsi="Arial" w:cs="Arial"/>
        </w:rPr>
        <w:t>při servisní pr</w:t>
      </w:r>
      <w:r w:rsidR="00CE5E04" w:rsidRPr="00105967">
        <w:rPr>
          <w:rFonts w:ascii="Arial" w:hAnsi="Arial" w:cs="Arial"/>
        </w:rPr>
        <w:t>o</w:t>
      </w:r>
      <w:r w:rsidR="00CE5E04" w:rsidRPr="00105967">
        <w:rPr>
          <w:rFonts w:ascii="Arial" w:hAnsi="Arial" w:cs="Arial"/>
        </w:rPr>
        <w:t>hlídce</w:t>
      </w:r>
      <w:r w:rsidR="00CE5E04">
        <w:rPr>
          <w:rFonts w:ascii="Arial" w:hAnsi="Arial" w:cs="Arial"/>
        </w:rPr>
        <w:t xml:space="preserve"> prováděné do </w:t>
      </w:r>
      <w:proofErr w:type="gramStart"/>
      <w:r w:rsidR="00CE5E04">
        <w:rPr>
          <w:rFonts w:ascii="Arial" w:hAnsi="Arial" w:cs="Arial"/>
        </w:rPr>
        <w:t>31.5. příslušného</w:t>
      </w:r>
      <w:proofErr w:type="gramEnd"/>
      <w:r w:rsidR="00CE5E04">
        <w:rPr>
          <w:rFonts w:ascii="Arial" w:hAnsi="Arial" w:cs="Arial"/>
        </w:rPr>
        <w:t xml:space="preserve"> kalendářního roku</w:t>
      </w:r>
      <w:r w:rsidRPr="0058014A">
        <w:rPr>
          <w:rFonts w:ascii="Arial" w:hAnsi="Arial" w:cs="Arial"/>
        </w:rPr>
        <w:t>;</w:t>
      </w:r>
    </w:p>
    <w:p w:rsidR="00105967" w:rsidRPr="00A755A4" w:rsidRDefault="00554EC5" w:rsidP="00E7480F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58014A">
        <w:rPr>
          <w:rFonts w:ascii="Arial" w:hAnsi="Arial" w:cs="Arial"/>
        </w:rPr>
        <w:t>1 x ročně kontrola kontaktů stykačů a dotažení el.</w:t>
      </w:r>
      <w:r w:rsidR="00394D16">
        <w:rPr>
          <w:rFonts w:ascii="Arial" w:hAnsi="Arial" w:cs="Arial"/>
        </w:rPr>
        <w:t xml:space="preserve"> </w:t>
      </w:r>
      <w:r w:rsidRPr="0058014A">
        <w:rPr>
          <w:rFonts w:ascii="Arial" w:hAnsi="Arial" w:cs="Arial"/>
        </w:rPr>
        <w:t>spojů</w:t>
      </w:r>
      <w:r w:rsidR="00CE5E04">
        <w:rPr>
          <w:rFonts w:ascii="Arial" w:hAnsi="Arial" w:cs="Arial"/>
        </w:rPr>
        <w:t xml:space="preserve"> </w:t>
      </w:r>
      <w:r w:rsidR="00CE5E04" w:rsidRPr="00105967">
        <w:rPr>
          <w:rFonts w:ascii="Arial" w:hAnsi="Arial" w:cs="Arial"/>
        </w:rPr>
        <w:t>při servisní prohlídce</w:t>
      </w:r>
      <w:r w:rsidR="00CE5E04">
        <w:rPr>
          <w:rFonts w:ascii="Arial" w:hAnsi="Arial" w:cs="Arial"/>
        </w:rPr>
        <w:t xml:space="preserve"> prováděné do </w:t>
      </w:r>
      <w:proofErr w:type="gramStart"/>
      <w:r w:rsidR="00CE5E04">
        <w:rPr>
          <w:rFonts w:ascii="Arial" w:hAnsi="Arial" w:cs="Arial"/>
        </w:rPr>
        <w:t>31.5. příslušného</w:t>
      </w:r>
      <w:proofErr w:type="gramEnd"/>
      <w:r w:rsidR="00CE5E04">
        <w:rPr>
          <w:rFonts w:ascii="Arial" w:hAnsi="Arial" w:cs="Arial"/>
        </w:rPr>
        <w:t xml:space="preserve"> kalendářního roku</w:t>
      </w:r>
      <w:r w:rsidRPr="0058014A">
        <w:rPr>
          <w:rFonts w:ascii="Arial" w:hAnsi="Arial" w:cs="Arial"/>
        </w:rPr>
        <w:t>.</w:t>
      </w:r>
    </w:p>
    <w:p w:rsidR="00554EC5" w:rsidRPr="00623E4A" w:rsidRDefault="00554EC5" w:rsidP="00FE2378">
      <w:pPr>
        <w:tabs>
          <w:tab w:val="num" w:pos="993"/>
        </w:tabs>
        <w:ind w:left="709"/>
        <w:jc w:val="both"/>
        <w:rPr>
          <w:rFonts w:ascii="Arial" w:hAnsi="Arial" w:cs="Arial"/>
        </w:rPr>
      </w:pPr>
    </w:p>
    <w:p w:rsidR="008A7B76" w:rsidRPr="00623E4A" w:rsidRDefault="00F62C25" w:rsidP="00F62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7B76" w:rsidRPr="00623E4A">
        <w:rPr>
          <w:rFonts w:ascii="Arial" w:hAnsi="Arial" w:cs="Arial"/>
        </w:rPr>
        <w:t>Na kondenzátoru GUENTNER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nastavených pa</w:t>
      </w:r>
      <w:r>
        <w:rPr>
          <w:rFonts w:ascii="Arial" w:hAnsi="Arial" w:cs="Arial"/>
        </w:rPr>
        <w:t>rametrů řídicího systému (tlak</w:t>
      </w:r>
      <w:r w:rsidRPr="00623E4A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těsnosti chladícího okruhu, případně nalezení úniku</w:t>
      </w:r>
      <w:r w:rsidR="00A56919">
        <w:rPr>
          <w:rFonts w:ascii="Arial" w:hAnsi="Arial" w:cs="Arial"/>
        </w:rPr>
        <w:t xml:space="preserve"> </w:t>
      </w:r>
      <w:r w:rsidRPr="00623E4A">
        <w:rPr>
          <w:rFonts w:ascii="Arial" w:hAnsi="Arial" w:cs="Arial"/>
        </w:rPr>
        <w:t>a doplnění chladiva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vyčištění lamel kondenzátoru chemickými přípravky</w:t>
      </w:r>
      <w:r>
        <w:rPr>
          <w:rFonts w:ascii="Arial" w:hAnsi="Arial" w:cs="Arial"/>
        </w:rPr>
        <w:t>;</w:t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stavu ventilátorů jednotky, kontrol</w:t>
      </w:r>
      <w:r w:rsidR="00394D16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nastavení otáček ventilátorů</w:t>
      </w:r>
      <w:r>
        <w:rPr>
          <w:rFonts w:ascii="Arial" w:hAnsi="Arial" w:cs="Arial"/>
        </w:rPr>
        <w:t>;</w:t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</w:p>
    <w:p w:rsidR="00A660E3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709" w:firstLine="0"/>
        <w:rPr>
          <w:rFonts w:ascii="Arial" w:hAnsi="Arial" w:cs="Arial"/>
        </w:rPr>
      </w:pPr>
      <w:r w:rsidRPr="00623E4A">
        <w:rPr>
          <w:rFonts w:ascii="Arial" w:hAnsi="Arial" w:cs="Arial"/>
        </w:rPr>
        <w:t>změření proudových odběrů ventilátorů</w:t>
      </w:r>
      <w:r w:rsidR="00A660E3">
        <w:rPr>
          <w:rFonts w:ascii="Arial" w:hAnsi="Arial" w:cs="Arial"/>
        </w:rPr>
        <w:t>;</w:t>
      </w:r>
    </w:p>
    <w:p w:rsidR="008A7B76" w:rsidRPr="00623E4A" w:rsidRDefault="008A7B76" w:rsidP="008A7B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  <w:r w:rsidRPr="00623E4A">
        <w:rPr>
          <w:rFonts w:ascii="Arial" w:hAnsi="Arial" w:cs="Arial"/>
        </w:rPr>
        <w:tab/>
      </w:r>
    </w:p>
    <w:p w:rsidR="008A7B76" w:rsidRPr="00623E4A" w:rsidRDefault="008A7B76" w:rsidP="008A7B76">
      <w:pPr>
        <w:jc w:val="both"/>
        <w:rPr>
          <w:rStyle w:val="preformatted"/>
        </w:rPr>
      </w:pPr>
    </w:p>
    <w:p w:rsidR="008A7B76" w:rsidRPr="00CA3E12" w:rsidRDefault="008A7B76" w:rsidP="0010314E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3E12">
        <w:rPr>
          <w:rFonts w:ascii="Arial" w:hAnsi="Arial" w:cs="Arial"/>
          <w:b/>
          <w:u w:val="single"/>
        </w:rPr>
        <w:t>zařízení č. 3</w:t>
      </w:r>
      <w:r w:rsidRPr="00CA3E1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Parní zvlhčovač STULZ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SupraSteam</w:t>
      </w:r>
      <w:proofErr w:type="spellEnd"/>
    </w:p>
    <w:p w:rsidR="008A7B76" w:rsidRPr="00623E4A" w:rsidRDefault="00EE3220" w:rsidP="0010314E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8A7B76"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="008A7B76" w:rsidRPr="00623E4A">
        <w:rPr>
          <w:rFonts w:ascii="Arial" w:hAnsi="Arial" w:cs="Arial"/>
        </w:rPr>
        <w:t xml:space="preserve"> všech nastavených parametrů </w:t>
      </w:r>
      <w:proofErr w:type="gramStart"/>
      <w:r w:rsidR="008A7B76" w:rsidRPr="00623E4A">
        <w:rPr>
          <w:rFonts w:ascii="Arial" w:hAnsi="Arial" w:cs="Arial"/>
        </w:rPr>
        <w:t>řídícího</w:t>
      </w:r>
      <w:proofErr w:type="gramEnd"/>
      <w:r w:rsidR="008A7B76" w:rsidRPr="00623E4A">
        <w:rPr>
          <w:rFonts w:ascii="Arial" w:hAnsi="Arial" w:cs="Arial"/>
        </w:rPr>
        <w:t xml:space="preserve"> systému</w:t>
      </w:r>
      <w:r w:rsidR="008A7B76"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ventilů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 xml:space="preserve">kontrola přívodu vody </w:t>
      </w:r>
      <w:r w:rsidR="00F37AAB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filtru vody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kontrola odpadu vody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overflowPunct w:val="0"/>
        <w:autoSpaceDE w:val="0"/>
        <w:autoSpaceDN w:val="0"/>
        <w:adjustRightInd w:val="0"/>
        <w:ind w:left="993" w:hanging="284"/>
        <w:rPr>
          <w:rFonts w:ascii="Arial" w:hAnsi="Arial" w:cs="Arial"/>
        </w:rPr>
      </w:pPr>
      <w:r w:rsidRPr="00623E4A">
        <w:rPr>
          <w:rFonts w:ascii="Arial" w:hAnsi="Arial" w:cs="Arial"/>
        </w:rPr>
        <w:t>změření elektrického příkonu</w:t>
      </w:r>
      <w:r>
        <w:rPr>
          <w:rFonts w:ascii="Arial" w:hAnsi="Arial" w:cs="Arial"/>
        </w:rPr>
        <w:t>.</w:t>
      </w:r>
    </w:p>
    <w:p w:rsidR="008A7B76" w:rsidRPr="00623E4A" w:rsidRDefault="008A7B76" w:rsidP="00FE2378">
      <w:pPr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</w:p>
    <w:p w:rsidR="008A7B76" w:rsidRPr="00CA3E12" w:rsidRDefault="008A7B76" w:rsidP="008A7B76">
      <w:pPr>
        <w:ind w:left="360"/>
        <w:jc w:val="both"/>
        <w:rPr>
          <w:rFonts w:ascii="Arial" w:hAnsi="Arial" w:cs="Arial"/>
          <w:b/>
          <w:u w:val="single"/>
        </w:rPr>
      </w:pPr>
    </w:p>
    <w:p w:rsidR="008A7B76" w:rsidRPr="00CA3E12" w:rsidRDefault="008A7B76" w:rsidP="00240B2B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Style w:val="preformatted"/>
          <w:rFonts w:ascii="Arial" w:hAnsi="Arial" w:cs="Arial"/>
          <w:b/>
          <w:u w:val="single"/>
        </w:rPr>
      </w:pPr>
      <w:r w:rsidRPr="00CA3E12">
        <w:rPr>
          <w:rFonts w:ascii="Arial" w:hAnsi="Arial" w:cs="Arial"/>
          <w:b/>
          <w:u w:val="single"/>
        </w:rPr>
        <w:t xml:space="preserve">zařízení č. 4 </w:t>
      </w:r>
      <w:r w:rsidRPr="00CA3E12">
        <w:rPr>
          <w:rStyle w:val="preformatted"/>
          <w:rFonts w:ascii="Arial" w:hAnsi="Arial" w:cs="Arial"/>
          <w:b/>
          <w:u w:val="single"/>
        </w:rPr>
        <w:t xml:space="preserve">– </w:t>
      </w:r>
      <w:proofErr w:type="spellStart"/>
      <w:r w:rsidRPr="00CA3E12">
        <w:rPr>
          <w:rStyle w:val="preformatted"/>
          <w:rFonts w:ascii="Arial" w:hAnsi="Arial" w:cs="Arial"/>
          <w:b/>
          <w:u w:val="single"/>
        </w:rPr>
        <w:t>Fancoily</w:t>
      </w:r>
      <w:proofErr w:type="spellEnd"/>
      <w:r w:rsidRPr="00CA3E12">
        <w:rPr>
          <w:rStyle w:val="preformatted"/>
          <w:rFonts w:ascii="Arial" w:hAnsi="Arial" w:cs="Arial"/>
          <w:b/>
          <w:u w:val="single"/>
        </w:rPr>
        <w:t xml:space="preserve"> GEKO</w:t>
      </w:r>
      <w:r w:rsidR="003A0547">
        <w:rPr>
          <w:rStyle w:val="preformatted"/>
          <w:rFonts w:ascii="Arial" w:hAnsi="Arial" w:cs="Arial"/>
          <w:b/>
          <w:u w:val="single"/>
        </w:rPr>
        <w:t xml:space="preserve"> - nové</w:t>
      </w:r>
      <w:r w:rsidRPr="00CA3E12">
        <w:rPr>
          <w:rStyle w:val="preformatted"/>
          <w:rFonts w:ascii="Arial" w:hAnsi="Arial" w:cs="Arial"/>
          <w:b/>
          <w:u w:val="single"/>
        </w:rPr>
        <w:t xml:space="preserve"> </w:t>
      </w:r>
    </w:p>
    <w:p w:rsidR="008A7B76" w:rsidRPr="00CA3E12" w:rsidRDefault="008A7B76" w:rsidP="008A7B76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všech nastavených parametrů </w:t>
      </w:r>
      <w:proofErr w:type="gramStart"/>
      <w:r w:rsidRPr="00623E4A">
        <w:rPr>
          <w:rFonts w:ascii="Arial" w:hAnsi="Arial" w:cs="Arial"/>
        </w:rPr>
        <w:t>řídícího</w:t>
      </w:r>
      <w:proofErr w:type="gramEnd"/>
      <w:r w:rsidRPr="00623E4A">
        <w:rPr>
          <w:rFonts w:ascii="Arial" w:hAnsi="Arial" w:cs="Arial"/>
        </w:rPr>
        <w:t xml:space="preserve"> systému</w:t>
      </w:r>
      <w:r>
        <w:rPr>
          <w:rFonts w:ascii="Arial" w:hAnsi="Arial" w:cs="Arial"/>
        </w:rPr>
        <w:t>;</w:t>
      </w:r>
    </w:p>
    <w:p w:rsidR="00822457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a v</w:t>
      </w:r>
      <w:r w:rsidR="000A44AD">
        <w:rPr>
          <w:rFonts w:ascii="Arial" w:hAnsi="Arial" w:cs="Arial"/>
        </w:rPr>
        <w:t>y</w:t>
      </w:r>
      <w:r w:rsidRPr="00623E4A">
        <w:rPr>
          <w:rFonts w:ascii="Arial" w:hAnsi="Arial" w:cs="Arial"/>
        </w:rPr>
        <w:t>č</w:t>
      </w:r>
      <w:r w:rsidR="00DB7D12">
        <w:rPr>
          <w:rFonts w:ascii="Arial" w:hAnsi="Arial" w:cs="Arial"/>
        </w:rPr>
        <w:t>ištění vzduchových filtrů M5</w:t>
      </w:r>
      <w:r w:rsidR="00822457">
        <w:rPr>
          <w:rFonts w:ascii="Arial" w:hAnsi="Arial" w:cs="Arial"/>
        </w:rPr>
        <w:t>,</w:t>
      </w:r>
    </w:p>
    <w:p w:rsidR="008A7B76" w:rsidRPr="00623E4A" w:rsidRDefault="00822457" w:rsidP="00E7480F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79"/>
        <w:rPr>
          <w:rFonts w:ascii="Arial" w:hAnsi="Arial" w:cs="Arial"/>
        </w:rPr>
      </w:pPr>
      <w:r>
        <w:rPr>
          <w:rFonts w:ascii="Arial" w:hAnsi="Arial" w:cs="Arial"/>
        </w:rPr>
        <w:t>1x ročně výměna v</w:t>
      </w:r>
      <w:r w:rsidR="00394D16">
        <w:rPr>
          <w:rFonts w:ascii="Arial" w:hAnsi="Arial" w:cs="Arial"/>
        </w:rPr>
        <w:t>z</w:t>
      </w:r>
      <w:r>
        <w:rPr>
          <w:rFonts w:ascii="Arial" w:hAnsi="Arial" w:cs="Arial"/>
        </w:rPr>
        <w:t>duchových filtrů M5</w:t>
      </w:r>
      <w:r w:rsidR="00A755A4">
        <w:rPr>
          <w:rFonts w:ascii="Arial" w:hAnsi="Arial" w:cs="Arial"/>
        </w:rPr>
        <w:t xml:space="preserve"> při servisní prohlídce prováděné do 31. 05. </w:t>
      </w:r>
      <w:proofErr w:type="gramStart"/>
      <w:r w:rsidR="00D96DEE">
        <w:rPr>
          <w:rFonts w:ascii="Arial" w:hAnsi="Arial" w:cs="Arial"/>
        </w:rPr>
        <w:t>P</w:t>
      </w:r>
      <w:r w:rsidR="00A755A4">
        <w:rPr>
          <w:rFonts w:ascii="Arial" w:hAnsi="Arial" w:cs="Arial"/>
        </w:rPr>
        <w:t>říslušného</w:t>
      </w:r>
      <w:r w:rsidR="00D96DEE">
        <w:rPr>
          <w:rFonts w:ascii="Arial" w:hAnsi="Arial" w:cs="Arial"/>
        </w:rPr>
        <w:t xml:space="preserve"> </w:t>
      </w:r>
      <w:r w:rsidR="00CF0EEC">
        <w:rPr>
          <w:rFonts w:ascii="Arial" w:hAnsi="Arial" w:cs="Arial"/>
        </w:rPr>
        <w:t xml:space="preserve">  </w:t>
      </w:r>
      <w:r w:rsidR="00A755A4">
        <w:rPr>
          <w:rFonts w:ascii="Arial" w:hAnsi="Arial" w:cs="Arial"/>
        </w:rPr>
        <w:t>kalendářního</w:t>
      </w:r>
      <w:proofErr w:type="gramEnd"/>
      <w:r w:rsidR="00A755A4">
        <w:rPr>
          <w:rFonts w:ascii="Arial" w:hAnsi="Arial" w:cs="Arial"/>
        </w:rPr>
        <w:t xml:space="preserve"> roku</w:t>
      </w:r>
      <w:r w:rsidR="008A7B76"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lastRenderedPageBreak/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stavu ventilátorů jednotky včetně funkce EC elektromotorů</w:t>
      </w:r>
      <w:r>
        <w:rPr>
          <w:rFonts w:ascii="Arial" w:hAnsi="Arial" w:cs="Arial"/>
        </w:rPr>
        <w:t>;</w:t>
      </w:r>
    </w:p>
    <w:p w:rsidR="008A7B76" w:rsidRPr="00623E4A" w:rsidRDefault="008A7B76" w:rsidP="0010314E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ventilů</w:t>
      </w:r>
      <w:r>
        <w:rPr>
          <w:rFonts w:ascii="Arial" w:hAnsi="Arial" w:cs="Arial"/>
        </w:rPr>
        <w:t>.</w:t>
      </w:r>
    </w:p>
    <w:p w:rsidR="008A7B76" w:rsidRPr="00623E4A" w:rsidRDefault="008A7B76" w:rsidP="00FE2378">
      <w:pPr>
        <w:tabs>
          <w:tab w:val="num" w:pos="993"/>
        </w:tabs>
        <w:overflowPunct w:val="0"/>
        <w:autoSpaceDE w:val="0"/>
        <w:autoSpaceDN w:val="0"/>
        <w:adjustRightInd w:val="0"/>
        <w:ind w:left="720" w:hanging="11"/>
        <w:jc w:val="both"/>
        <w:rPr>
          <w:rFonts w:ascii="Arial" w:hAnsi="Arial" w:cs="Arial"/>
        </w:rPr>
      </w:pPr>
    </w:p>
    <w:p w:rsidR="008A7B76" w:rsidRPr="00F075DB" w:rsidRDefault="008A7B76" w:rsidP="0010314E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Fonts w:ascii="Arial" w:hAnsi="Arial" w:cs="Arial"/>
          <w:b/>
          <w:u w:val="single"/>
        </w:rPr>
      </w:pPr>
      <w:r w:rsidRPr="00F075DB">
        <w:rPr>
          <w:rFonts w:ascii="Arial" w:hAnsi="Arial" w:cs="Arial"/>
          <w:b/>
          <w:u w:val="single"/>
        </w:rPr>
        <w:t xml:space="preserve">zařízení č. 5 </w:t>
      </w:r>
      <w:proofErr w:type="spellStart"/>
      <w:r w:rsidRPr="00F075DB">
        <w:rPr>
          <w:rStyle w:val="preformatted"/>
          <w:rFonts w:ascii="Arial" w:hAnsi="Arial" w:cs="Arial"/>
          <w:b/>
          <w:u w:val="single"/>
        </w:rPr>
        <w:t>Dýzová</w:t>
      </w:r>
      <w:proofErr w:type="spellEnd"/>
      <w:r w:rsidRPr="00F075DB">
        <w:rPr>
          <w:rStyle w:val="preformatted"/>
          <w:rFonts w:ascii="Arial" w:hAnsi="Arial" w:cs="Arial"/>
          <w:b/>
          <w:u w:val="single"/>
        </w:rPr>
        <w:t xml:space="preserve"> pole </w:t>
      </w:r>
      <w:proofErr w:type="spellStart"/>
      <w:r w:rsidRPr="00F075DB">
        <w:rPr>
          <w:rStyle w:val="preformatted"/>
          <w:rFonts w:ascii="Arial" w:hAnsi="Arial" w:cs="Arial"/>
          <w:b/>
          <w:u w:val="single"/>
        </w:rPr>
        <w:t>Schako</w:t>
      </w:r>
      <w:proofErr w:type="spellEnd"/>
      <w:r w:rsidRPr="00F075DB">
        <w:rPr>
          <w:rStyle w:val="preformatted"/>
          <w:rFonts w:ascii="Arial" w:hAnsi="Arial" w:cs="Arial"/>
          <w:b/>
          <w:u w:val="single"/>
        </w:rPr>
        <w:t xml:space="preserve"> s integrovaným vzduchovým filtrem M5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nastavení dýz;</w:t>
      </w:r>
    </w:p>
    <w:p w:rsidR="001637AB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275C27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</w:t>
      </w:r>
      <w:r w:rsidR="00AB02AD">
        <w:rPr>
          <w:rFonts w:ascii="Arial" w:hAnsi="Arial" w:cs="Arial"/>
        </w:rPr>
        <w:t xml:space="preserve">a vyčištění </w:t>
      </w:r>
      <w:r w:rsidRPr="00623E4A">
        <w:rPr>
          <w:rFonts w:ascii="Arial" w:hAnsi="Arial" w:cs="Arial"/>
        </w:rPr>
        <w:t>vzduchových filtr</w:t>
      </w:r>
      <w:r w:rsidR="00394D16">
        <w:rPr>
          <w:rFonts w:ascii="Arial" w:hAnsi="Arial" w:cs="Arial"/>
        </w:rPr>
        <w:t>ů</w:t>
      </w:r>
      <w:r w:rsidR="002F65E7">
        <w:rPr>
          <w:rFonts w:ascii="Arial" w:hAnsi="Arial" w:cs="Arial"/>
        </w:rPr>
        <w:t xml:space="preserve"> M5</w:t>
      </w:r>
      <w:r w:rsidR="001637AB">
        <w:rPr>
          <w:rFonts w:ascii="Arial" w:hAnsi="Arial" w:cs="Arial"/>
        </w:rPr>
        <w:t>;</w:t>
      </w:r>
    </w:p>
    <w:p w:rsidR="008A7B76" w:rsidRDefault="0000510D" w:rsidP="00105967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CA48A2">
        <w:rPr>
          <w:rFonts w:ascii="Arial" w:hAnsi="Arial" w:cs="Arial"/>
        </w:rPr>
        <w:t xml:space="preserve">1 x ročně </w:t>
      </w:r>
      <w:r w:rsidR="001637AB" w:rsidRPr="00105967">
        <w:rPr>
          <w:rFonts w:ascii="Arial" w:hAnsi="Arial" w:cs="Arial"/>
        </w:rPr>
        <w:t xml:space="preserve">výměna </w:t>
      </w:r>
      <w:r w:rsidR="0058014A" w:rsidRPr="00105967">
        <w:rPr>
          <w:rFonts w:ascii="Arial" w:hAnsi="Arial" w:cs="Arial"/>
        </w:rPr>
        <w:t xml:space="preserve">vzduchových </w:t>
      </w:r>
      <w:r w:rsidR="001637AB" w:rsidRPr="00105967">
        <w:rPr>
          <w:rFonts w:ascii="Arial" w:hAnsi="Arial" w:cs="Arial"/>
        </w:rPr>
        <w:t>filtrů</w:t>
      </w:r>
      <w:r w:rsidR="0058014A" w:rsidRPr="00105967">
        <w:rPr>
          <w:rFonts w:ascii="Arial" w:hAnsi="Arial" w:cs="Arial"/>
        </w:rPr>
        <w:t xml:space="preserve"> M5</w:t>
      </w:r>
      <w:r w:rsidR="001637AB" w:rsidRPr="00105967">
        <w:rPr>
          <w:rFonts w:ascii="Arial" w:hAnsi="Arial" w:cs="Arial"/>
        </w:rPr>
        <w:t xml:space="preserve"> při servisní prohlídce</w:t>
      </w:r>
      <w:r w:rsidR="00580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prováděné </w:t>
      </w:r>
      <w:r w:rsidR="0058014A">
        <w:rPr>
          <w:rFonts w:ascii="Arial" w:hAnsi="Arial" w:cs="Arial"/>
        </w:rPr>
        <w:t xml:space="preserve">do </w:t>
      </w:r>
      <w:proofErr w:type="gramStart"/>
      <w:r w:rsidR="0058014A">
        <w:rPr>
          <w:rFonts w:ascii="Arial" w:hAnsi="Arial" w:cs="Arial"/>
        </w:rPr>
        <w:t>31.5</w:t>
      </w:r>
      <w:r w:rsidR="00CD51BE">
        <w:rPr>
          <w:rFonts w:ascii="Arial" w:hAnsi="Arial" w:cs="Arial"/>
        </w:rPr>
        <w:t>. příslušného</w:t>
      </w:r>
      <w:proofErr w:type="gramEnd"/>
      <w:r w:rsidR="00CD51BE">
        <w:rPr>
          <w:rFonts w:ascii="Arial" w:hAnsi="Arial" w:cs="Arial"/>
        </w:rPr>
        <w:t xml:space="preserve"> kalendářního roku.</w:t>
      </w:r>
    </w:p>
    <w:p w:rsidR="008A7B76" w:rsidRDefault="008A7B76" w:rsidP="00FE2378">
      <w:pPr>
        <w:tabs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</w:p>
    <w:p w:rsidR="008A7B76" w:rsidRPr="00DE360B" w:rsidRDefault="008A7B76" w:rsidP="008A7B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B76" w:rsidRPr="003D48AE" w:rsidRDefault="008A7B76" w:rsidP="0010314E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Fonts w:ascii="Arial" w:hAnsi="Arial" w:cs="Arial"/>
          <w:b/>
          <w:u w:val="single"/>
        </w:rPr>
      </w:pPr>
      <w:r w:rsidRPr="003D48AE">
        <w:rPr>
          <w:rFonts w:ascii="Arial" w:hAnsi="Arial" w:cs="Arial"/>
          <w:b/>
          <w:u w:val="single"/>
        </w:rPr>
        <w:t xml:space="preserve">zařízení č. 6 </w:t>
      </w:r>
      <w:proofErr w:type="gramStart"/>
      <w:r w:rsidRPr="003D48AE">
        <w:rPr>
          <w:rStyle w:val="preformatted"/>
          <w:rFonts w:ascii="Arial" w:hAnsi="Arial" w:cs="Arial"/>
          <w:b/>
          <w:u w:val="single"/>
        </w:rPr>
        <w:t>Řídící</w:t>
      </w:r>
      <w:proofErr w:type="gramEnd"/>
      <w:r w:rsidRPr="003D48AE">
        <w:rPr>
          <w:rStyle w:val="preformatted"/>
          <w:rFonts w:ascii="Arial" w:hAnsi="Arial" w:cs="Arial"/>
          <w:b/>
          <w:u w:val="single"/>
        </w:rPr>
        <w:t xml:space="preserve"> systém UNITCOM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všech nastavených parametrů </w:t>
      </w:r>
      <w:proofErr w:type="gramStart"/>
      <w:r w:rsidRPr="00623E4A">
        <w:rPr>
          <w:rFonts w:ascii="Arial" w:hAnsi="Arial" w:cs="Arial"/>
        </w:rPr>
        <w:t>řídícího</w:t>
      </w:r>
      <w:proofErr w:type="gramEnd"/>
      <w:r w:rsidR="00D96DEE">
        <w:rPr>
          <w:rFonts w:ascii="Arial" w:hAnsi="Arial" w:cs="Arial"/>
        </w:rPr>
        <w:t xml:space="preserve"> </w:t>
      </w:r>
      <w:r w:rsidRPr="00623E4A">
        <w:rPr>
          <w:rFonts w:ascii="Arial" w:hAnsi="Arial" w:cs="Arial"/>
        </w:rPr>
        <w:t>systému</w:t>
      </w:r>
      <w:r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všech čidel</w:t>
      </w:r>
      <w:r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kontrola všech funkcí systému</w:t>
      </w:r>
      <w:r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elektrické výzbroje jednotky, všech stykačů, jističů a vypínačů</w:t>
      </w:r>
      <w:r w:rsidR="00240B2B">
        <w:rPr>
          <w:rFonts w:ascii="Arial" w:hAnsi="Arial" w:cs="Arial"/>
        </w:rPr>
        <w:t xml:space="preserve"> v rozvaděčích </w:t>
      </w:r>
      <w:r w:rsidR="00240B2B">
        <w:rPr>
          <w:rFonts w:ascii="Arial" w:hAnsi="Arial" w:cs="Arial"/>
        </w:rPr>
        <w:br/>
        <w:t xml:space="preserve">    RM1, RM2,</w:t>
      </w:r>
      <w:r w:rsidR="00394D16">
        <w:rPr>
          <w:rFonts w:ascii="Arial" w:hAnsi="Arial" w:cs="Arial"/>
        </w:rPr>
        <w:t xml:space="preserve"> </w:t>
      </w:r>
      <w:r w:rsidR="00240B2B">
        <w:rPr>
          <w:rFonts w:ascii="Arial" w:hAnsi="Arial" w:cs="Arial"/>
        </w:rPr>
        <w:t>RM3</w:t>
      </w:r>
      <w:r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</w:t>
      </w:r>
      <w:r w:rsidR="00240B2B">
        <w:rPr>
          <w:rFonts w:ascii="Arial" w:hAnsi="Arial" w:cs="Arial"/>
        </w:rPr>
        <w:t>ntrola komunikace s původním ovládacím</w:t>
      </w:r>
      <w:r w:rsidRPr="00623E4A">
        <w:rPr>
          <w:rFonts w:ascii="Arial" w:hAnsi="Arial" w:cs="Arial"/>
        </w:rPr>
        <w:t xml:space="preserve"> systémem kotelny</w:t>
      </w:r>
      <w:r>
        <w:rPr>
          <w:rFonts w:ascii="Arial" w:hAnsi="Arial" w:cs="Arial"/>
        </w:rPr>
        <w:t>.</w:t>
      </w:r>
    </w:p>
    <w:p w:rsidR="008A7B76" w:rsidRPr="00623E4A" w:rsidRDefault="008A7B76" w:rsidP="00FE2378">
      <w:pPr>
        <w:tabs>
          <w:tab w:val="num" w:pos="993"/>
        </w:tabs>
        <w:ind w:hanging="11"/>
        <w:jc w:val="both"/>
        <w:rPr>
          <w:rFonts w:ascii="Arial" w:hAnsi="Arial" w:cs="Arial"/>
          <w:sz w:val="28"/>
          <w:szCs w:val="28"/>
          <w:u w:val="single"/>
        </w:rPr>
      </w:pPr>
    </w:p>
    <w:p w:rsidR="008A7B76" w:rsidRPr="003D48AE" w:rsidRDefault="008A7B76" w:rsidP="00105967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Fonts w:ascii="Arial" w:hAnsi="Arial" w:cs="Arial"/>
          <w:b/>
          <w:u w:val="single"/>
        </w:rPr>
      </w:pPr>
      <w:r w:rsidRPr="003D48AE">
        <w:rPr>
          <w:rFonts w:ascii="Arial" w:hAnsi="Arial" w:cs="Arial"/>
          <w:b/>
          <w:u w:val="single"/>
        </w:rPr>
        <w:t xml:space="preserve">zařízení č. 7 </w:t>
      </w:r>
      <w:proofErr w:type="spellStart"/>
      <w:r w:rsidRPr="003D48AE">
        <w:rPr>
          <w:rStyle w:val="preformatted"/>
          <w:rFonts w:ascii="Arial" w:hAnsi="Arial" w:cs="Arial"/>
          <w:b/>
          <w:u w:val="single"/>
        </w:rPr>
        <w:t>Fancoily</w:t>
      </w:r>
      <w:proofErr w:type="spellEnd"/>
      <w:r w:rsidRPr="003D48AE">
        <w:rPr>
          <w:rStyle w:val="preformatted"/>
          <w:rFonts w:ascii="Arial" w:hAnsi="Arial" w:cs="Arial"/>
          <w:b/>
          <w:u w:val="single"/>
        </w:rPr>
        <w:t xml:space="preserve"> </w:t>
      </w:r>
      <w:r w:rsidR="00F62C25" w:rsidRPr="003D48AE">
        <w:rPr>
          <w:rStyle w:val="preformatted"/>
          <w:rFonts w:ascii="Arial" w:hAnsi="Arial" w:cs="Arial"/>
          <w:b/>
          <w:u w:val="single"/>
        </w:rPr>
        <w:t>GE</w:t>
      </w:r>
      <w:r w:rsidR="00F62C25">
        <w:rPr>
          <w:rStyle w:val="preformatted"/>
          <w:rFonts w:ascii="Arial" w:hAnsi="Arial" w:cs="Arial"/>
          <w:b/>
          <w:u w:val="single"/>
        </w:rPr>
        <w:t>A</w:t>
      </w:r>
      <w:r w:rsidR="003A0547">
        <w:rPr>
          <w:rStyle w:val="preformatted"/>
          <w:rFonts w:ascii="Arial" w:hAnsi="Arial" w:cs="Arial"/>
          <w:b/>
          <w:u w:val="single"/>
        </w:rPr>
        <w:t>- stávající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všech nastavených parametrů </w:t>
      </w:r>
      <w:proofErr w:type="gramStart"/>
      <w:r w:rsidRPr="00623E4A">
        <w:rPr>
          <w:rFonts w:ascii="Arial" w:hAnsi="Arial" w:cs="Arial"/>
        </w:rPr>
        <w:t>řídícího</w:t>
      </w:r>
      <w:proofErr w:type="gramEnd"/>
      <w:r w:rsidR="00D96DEE">
        <w:rPr>
          <w:rFonts w:ascii="Arial" w:hAnsi="Arial" w:cs="Arial"/>
        </w:rPr>
        <w:t xml:space="preserve"> </w:t>
      </w:r>
      <w:r w:rsidRPr="00623E4A">
        <w:rPr>
          <w:rFonts w:ascii="Arial" w:hAnsi="Arial" w:cs="Arial"/>
        </w:rPr>
        <w:t>systému</w:t>
      </w:r>
      <w:r>
        <w:rPr>
          <w:rFonts w:ascii="Arial" w:hAnsi="Arial" w:cs="Arial"/>
        </w:rPr>
        <w:t>;</w:t>
      </w:r>
    </w:p>
    <w:p w:rsidR="00AB02AD" w:rsidRDefault="008A7B76" w:rsidP="00105967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a v</w:t>
      </w:r>
      <w:r w:rsidR="000A44AD">
        <w:rPr>
          <w:rFonts w:ascii="Arial" w:hAnsi="Arial" w:cs="Arial"/>
        </w:rPr>
        <w:t>y</w:t>
      </w:r>
      <w:r w:rsidR="00DB7D12">
        <w:rPr>
          <w:rFonts w:ascii="Arial" w:hAnsi="Arial" w:cs="Arial"/>
        </w:rPr>
        <w:t>čištění vzduchových filtrů M5</w:t>
      </w:r>
      <w:r w:rsidR="00AB02AD">
        <w:rPr>
          <w:rFonts w:ascii="Arial" w:hAnsi="Arial" w:cs="Arial"/>
        </w:rPr>
        <w:t>,</w:t>
      </w:r>
    </w:p>
    <w:p w:rsidR="008A7B76" w:rsidRPr="00623E4A" w:rsidRDefault="00AB02AD" w:rsidP="00105967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1x ročně výměna vzduchových filtrů M5 </w:t>
      </w:r>
      <w:r w:rsidR="00CD51BE">
        <w:rPr>
          <w:rFonts w:ascii="Arial" w:hAnsi="Arial" w:cs="Arial"/>
        </w:rPr>
        <w:t xml:space="preserve">při servisní prohlídce prováděné do </w:t>
      </w:r>
      <w:proofErr w:type="gramStart"/>
      <w:r w:rsidR="00CD51BE">
        <w:rPr>
          <w:rFonts w:ascii="Arial" w:hAnsi="Arial" w:cs="Arial"/>
        </w:rPr>
        <w:t>31.05</w:t>
      </w:r>
      <w:proofErr w:type="gramEnd"/>
      <w:r w:rsidR="00CD51BE">
        <w:rPr>
          <w:rFonts w:ascii="Arial" w:hAnsi="Arial" w:cs="Arial"/>
        </w:rPr>
        <w:t>.</w:t>
      </w:r>
      <w:proofErr w:type="gramStart"/>
      <w:r w:rsidR="00CD51BE">
        <w:rPr>
          <w:rFonts w:ascii="Arial" w:hAnsi="Arial" w:cs="Arial"/>
        </w:rPr>
        <w:t>příslušného</w:t>
      </w:r>
      <w:proofErr w:type="gramEnd"/>
      <w:r w:rsidR="00CD51BE">
        <w:rPr>
          <w:rFonts w:ascii="Arial" w:hAnsi="Arial" w:cs="Arial"/>
        </w:rPr>
        <w:t xml:space="preserve"> kalendářního roku</w:t>
      </w:r>
      <w:r w:rsidR="008A7B76"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stavu ventilátorů jednotky</w:t>
      </w:r>
      <w:r>
        <w:rPr>
          <w:rFonts w:ascii="Arial" w:hAnsi="Arial" w:cs="Arial"/>
        </w:rPr>
        <w:t>;</w:t>
      </w:r>
    </w:p>
    <w:p w:rsidR="008A7B76" w:rsidRPr="00623E4A" w:rsidRDefault="008A7B76" w:rsidP="00FE2378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>kontrol</w:t>
      </w:r>
      <w:r w:rsidR="009C7364">
        <w:rPr>
          <w:rFonts w:ascii="Arial" w:hAnsi="Arial" w:cs="Arial"/>
        </w:rPr>
        <w:t>a</w:t>
      </w:r>
      <w:r w:rsidRPr="00623E4A">
        <w:rPr>
          <w:rFonts w:ascii="Arial" w:hAnsi="Arial" w:cs="Arial"/>
        </w:rPr>
        <w:t xml:space="preserve"> funkce ventilů</w:t>
      </w:r>
      <w:r>
        <w:rPr>
          <w:rFonts w:ascii="Arial" w:hAnsi="Arial" w:cs="Arial"/>
        </w:rPr>
        <w:t>.</w:t>
      </w:r>
    </w:p>
    <w:p w:rsidR="008A7B76" w:rsidRPr="00623E4A" w:rsidRDefault="008A7B76" w:rsidP="008A7B7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B76" w:rsidRPr="003D48AE" w:rsidRDefault="008A7B76" w:rsidP="0010314E">
      <w:pPr>
        <w:pStyle w:val="Odstavecseseznamem"/>
        <w:numPr>
          <w:ilvl w:val="0"/>
          <w:numId w:val="35"/>
        </w:numPr>
        <w:spacing w:after="240"/>
        <w:ind w:left="714" w:hanging="357"/>
        <w:contextualSpacing/>
        <w:jc w:val="both"/>
        <w:rPr>
          <w:rFonts w:ascii="Arial" w:hAnsi="Arial" w:cs="Arial"/>
          <w:b/>
          <w:u w:val="single"/>
        </w:rPr>
      </w:pPr>
      <w:r w:rsidRPr="003D48AE">
        <w:rPr>
          <w:rFonts w:ascii="Arial" w:hAnsi="Arial" w:cs="Arial"/>
          <w:b/>
          <w:u w:val="single"/>
        </w:rPr>
        <w:t xml:space="preserve">ostatní zařízení </w:t>
      </w:r>
    </w:p>
    <w:p w:rsidR="00F77823" w:rsidRDefault="008A7B76" w:rsidP="00C8494C">
      <w:pPr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hanging="11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 xml:space="preserve">nezbytné </w:t>
      </w:r>
      <w:r w:rsidR="00146BFB">
        <w:rPr>
          <w:rFonts w:ascii="Arial" w:hAnsi="Arial" w:cs="Arial"/>
        </w:rPr>
        <w:t xml:space="preserve">servisní </w:t>
      </w:r>
      <w:r w:rsidRPr="00623E4A">
        <w:rPr>
          <w:rFonts w:ascii="Arial" w:hAnsi="Arial" w:cs="Arial"/>
        </w:rPr>
        <w:t xml:space="preserve">úkony pro zajištění správné a bezporuchové funkce </w:t>
      </w:r>
      <w:r w:rsidR="000D1E50">
        <w:rPr>
          <w:rFonts w:ascii="Arial" w:hAnsi="Arial" w:cs="Arial"/>
        </w:rPr>
        <w:t xml:space="preserve">všech </w:t>
      </w:r>
      <w:r w:rsidRPr="00623E4A">
        <w:rPr>
          <w:rFonts w:ascii="Arial" w:hAnsi="Arial" w:cs="Arial"/>
        </w:rPr>
        <w:t>zařízení</w:t>
      </w:r>
      <w:r>
        <w:rPr>
          <w:rFonts w:ascii="Arial" w:hAnsi="Arial" w:cs="Arial"/>
        </w:rPr>
        <w:t>.</w:t>
      </w:r>
    </w:p>
    <w:p w:rsidR="008A7B76" w:rsidRPr="00623E4A" w:rsidRDefault="008A7B76" w:rsidP="00CF0EEC">
      <w:pPr>
        <w:overflowPunct w:val="0"/>
        <w:autoSpaceDE w:val="0"/>
        <w:autoSpaceDN w:val="0"/>
        <w:adjustRightInd w:val="0"/>
        <w:ind w:left="725"/>
        <w:jc w:val="both"/>
        <w:rPr>
          <w:rFonts w:ascii="Arial" w:hAnsi="Arial" w:cs="Arial"/>
        </w:rPr>
      </w:pPr>
      <w:r w:rsidRPr="00623E4A">
        <w:rPr>
          <w:rFonts w:ascii="Arial" w:hAnsi="Arial" w:cs="Arial"/>
        </w:rPr>
        <w:t xml:space="preserve">  </w:t>
      </w:r>
    </w:p>
    <w:p w:rsidR="001F105C" w:rsidRPr="008F283F" w:rsidRDefault="000111E2" w:rsidP="008F283F">
      <w:pPr>
        <w:pStyle w:val="Odstavecseseznamem"/>
        <w:numPr>
          <w:ilvl w:val="0"/>
          <w:numId w:val="35"/>
        </w:numPr>
        <w:spacing w:after="240"/>
        <w:ind w:left="714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Pr="008F283F">
        <w:rPr>
          <w:rFonts w:ascii="Arial" w:hAnsi="Arial" w:cs="Arial"/>
          <w:b/>
          <w:u w:val="single"/>
        </w:rPr>
        <w:t>rotipožární klapky</w:t>
      </w:r>
    </w:p>
    <w:p w:rsidR="000111E2" w:rsidRPr="008F283F" w:rsidRDefault="000111E2" w:rsidP="008F283F">
      <w:pPr>
        <w:pStyle w:val="Odstavecseseznamem"/>
        <w:numPr>
          <w:ilvl w:val="0"/>
          <w:numId w:val="32"/>
        </w:numPr>
        <w:tabs>
          <w:tab w:val="clear" w:pos="725"/>
          <w:tab w:val="num" w:pos="993"/>
        </w:tabs>
        <w:overflowPunct w:val="0"/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8F283F">
        <w:rPr>
          <w:rFonts w:ascii="Arial" w:hAnsi="Arial" w:cs="Arial"/>
        </w:rPr>
        <w:t xml:space="preserve">1x ročně </w:t>
      </w:r>
      <w:r w:rsidRPr="000111E2">
        <w:rPr>
          <w:rFonts w:ascii="Arial" w:hAnsi="Arial" w:cs="Arial"/>
        </w:rPr>
        <w:t>kontrola provozuschopnosti</w:t>
      </w:r>
      <w:r w:rsidRPr="008F283F">
        <w:rPr>
          <w:rFonts w:ascii="Arial" w:hAnsi="Arial" w:cs="Arial"/>
        </w:rPr>
        <w:t xml:space="preserve"> protipožárních klapek včetně vypracování </w:t>
      </w:r>
      <w:r w:rsidRPr="008F283F">
        <w:rPr>
          <w:rFonts w:ascii="Arial" w:hAnsi="Arial" w:cs="Arial"/>
          <w:snapToGrid w:val="0"/>
        </w:rPr>
        <w:t>zápisu provedení kontroly provozuschopnosti do provozní knihy zařízení, který musí obsahovat veškeré náležitosti požadované vyhláškou č. 246/2001, o požární prevenci, ve znění pozdějších předpisů</w:t>
      </w:r>
      <w:r>
        <w:rPr>
          <w:rFonts w:ascii="Arial" w:hAnsi="Arial" w:cs="Arial"/>
          <w:snapToGrid w:val="0"/>
        </w:rPr>
        <w:t xml:space="preserve">, </w:t>
      </w:r>
      <w:r w:rsidRPr="008F283F">
        <w:rPr>
          <w:rFonts w:ascii="Arial" w:hAnsi="Arial" w:cs="Arial"/>
        </w:rPr>
        <w:t>při servi</w:t>
      </w:r>
      <w:r w:rsidRPr="008F283F">
        <w:rPr>
          <w:rFonts w:ascii="Arial" w:hAnsi="Arial" w:cs="Arial"/>
        </w:rPr>
        <w:t>s</w:t>
      </w:r>
      <w:r w:rsidRPr="008F283F">
        <w:rPr>
          <w:rFonts w:ascii="Arial" w:hAnsi="Arial" w:cs="Arial"/>
        </w:rPr>
        <w:t xml:space="preserve">ní prohlídce prováděné do </w:t>
      </w:r>
      <w:proofErr w:type="gramStart"/>
      <w:r w:rsidRPr="008F283F">
        <w:rPr>
          <w:rFonts w:ascii="Arial" w:hAnsi="Arial" w:cs="Arial"/>
        </w:rPr>
        <w:t>31.05. příslušného</w:t>
      </w:r>
      <w:proofErr w:type="gramEnd"/>
      <w:r w:rsidRPr="008F283F">
        <w:rPr>
          <w:rFonts w:ascii="Arial" w:hAnsi="Arial" w:cs="Arial"/>
        </w:rPr>
        <w:t xml:space="preserve"> kalendářního roku.</w:t>
      </w:r>
    </w:p>
    <w:p w:rsidR="008A7B76" w:rsidRDefault="008A7B76" w:rsidP="002F69BD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1F105C" w:rsidRDefault="001F105C" w:rsidP="002F69BD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1F105C" w:rsidRDefault="001F105C" w:rsidP="002F69BD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1F105C" w:rsidRDefault="001F105C" w:rsidP="002F69BD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1F105C" w:rsidRDefault="001F105C" w:rsidP="002F69BD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86132B" w:rsidRDefault="00861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F69BD" w:rsidRDefault="002F69BD" w:rsidP="008F59B3">
      <w:pPr>
        <w:tabs>
          <w:tab w:val="left" w:pos="0"/>
        </w:tabs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6A55FE">
        <w:rPr>
          <w:rFonts w:ascii="Arial" w:hAnsi="Arial" w:cs="Arial"/>
          <w:b/>
          <w:sz w:val="24"/>
          <w:szCs w:val="24"/>
        </w:rPr>
        <w:lastRenderedPageBreak/>
        <w:t xml:space="preserve">Příloha </w:t>
      </w:r>
      <w:r>
        <w:rPr>
          <w:rFonts w:ascii="Arial" w:hAnsi="Arial" w:cs="Arial"/>
          <w:b/>
          <w:sz w:val="24"/>
          <w:szCs w:val="24"/>
        </w:rPr>
        <w:t xml:space="preserve">č. </w:t>
      </w:r>
      <w:r w:rsidR="0086132B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</w:rPr>
        <w:t>smlouvy</w:t>
      </w:r>
      <w:r w:rsidRPr="006A55FE">
        <w:rPr>
          <w:rFonts w:ascii="Arial" w:hAnsi="Arial" w:cs="Arial"/>
          <w:b/>
          <w:sz w:val="24"/>
          <w:szCs w:val="24"/>
        </w:rPr>
        <w:t xml:space="preserve"> </w:t>
      </w:r>
    </w:p>
    <w:p w:rsidR="002F69BD" w:rsidRDefault="002F69BD" w:rsidP="00445784">
      <w:pPr>
        <w:tabs>
          <w:tab w:val="left" w:pos="0"/>
        </w:tabs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6A55FE">
        <w:rPr>
          <w:rFonts w:ascii="Arial" w:hAnsi="Arial" w:cs="Arial"/>
          <w:b/>
          <w:sz w:val="24"/>
          <w:szCs w:val="24"/>
        </w:rPr>
        <w:t xml:space="preserve">Kalkulace ceny </w:t>
      </w:r>
      <w:r>
        <w:rPr>
          <w:rFonts w:ascii="Arial" w:hAnsi="Arial" w:cs="Arial"/>
          <w:b/>
          <w:sz w:val="24"/>
          <w:szCs w:val="24"/>
        </w:rPr>
        <w:t>v položkovém členění</w:t>
      </w:r>
    </w:p>
    <w:tbl>
      <w:tblPr>
        <w:tblW w:w="51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691"/>
        <w:gridCol w:w="600"/>
        <w:gridCol w:w="1467"/>
        <w:gridCol w:w="1701"/>
        <w:gridCol w:w="1667"/>
      </w:tblGrid>
      <w:tr w:rsidR="00D16F38" w:rsidRPr="00046B6C" w:rsidTr="001A17FB">
        <w:trPr>
          <w:trHeight w:val="315"/>
        </w:trPr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včetně požadovaných servisních úkonů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notka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čet j.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cena za je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notku bez DPH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bez DPH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s DPH</w:t>
            </w: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F62C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00"/>
        </w:trPr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F62C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–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00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F62C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D70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 – </w:t>
            </w:r>
            <w:proofErr w:type="spellStart"/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Fancoily</w:t>
            </w:r>
            <w:proofErr w:type="spellEnd"/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GEKO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8F59B3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00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6B0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00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6B03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č. 6 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D70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z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ařízení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č.</w:t>
            </w:r>
            <w:r w:rsidR="007B51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 – </w:t>
            </w:r>
            <w:proofErr w:type="spellStart"/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Fancoily</w:t>
            </w:r>
            <w:proofErr w:type="spellEnd"/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GE</w:t>
            </w:r>
            <w:r w:rsidR="006B03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440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stávající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6B0399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46B6C" w:rsidRPr="00046B6C" w:rsidRDefault="00D70AB7" w:rsidP="00D70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prohlídka o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statní </w:t>
            </w:r>
            <w:r w:rsidR="00046B6C"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zařízení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70AB7" w:rsidRDefault="00D70AB7" w:rsidP="00D70A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Servisní činnosti prováděné 1 x ročně dle přílohy č. 2</w:t>
            </w:r>
            <w:r w:rsidR="00C849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smlouvy</w:t>
            </w:r>
            <w:r w:rsidRPr="0010314E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AB7" w:rsidRPr="00046B6C" w:rsidRDefault="006B0399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AB7" w:rsidRPr="00046B6C" w:rsidRDefault="006B0399" w:rsidP="00046B6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0AB7" w:rsidRPr="0010314E" w:rsidRDefault="00D70AB7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0AB7" w:rsidRPr="0010314E" w:rsidRDefault="00D70AB7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70AB7" w:rsidRPr="0010314E" w:rsidRDefault="00D70AB7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16F38" w:rsidRPr="00046B6C" w:rsidTr="001A17FB">
        <w:trPr>
          <w:trHeight w:val="315"/>
        </w:trPr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B6C" w:rsidRPr="0010314E" w:rsidRDefault="00046B6C" w:rsidP="00046B6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Celková cena </w:t>
            </w:r>
            <w:r w:rsidR="008F59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služeb</w:t>
            </w:r>
            <w:r w:rsidRPr="00046B6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 Kč</w:t>
            </w:r>
            <w:r w:rsidR="00D70AB7" w:rsidRPr="0010314E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B6C" w:rsidRPr="00046B6C" w:rsidRDefault="00046B6C" w:rsidP="00046B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6B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46B6C" w:rsidRPr="00046B6C" w:rsidRDefault="00046B6C" w:rsidP="001A17F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5E3F" w:rsidRDefault="00565E3F" w:rsidP="00565E3F">
      <w:pPr>
        <w:autoSpaceDE w:val="0"/>
        <w:autoSpaceDN w:val="0"/>
        <w:adjustRightInd w:val="0"/>
        <w:jc w:val="both"/>
      </w:pPr>
    </w:p>
    <w:p w:rsidR="00D70AB7" w:rsidRPr="009A520E" w:rsidRDefault="00D70AB7" w:rsidP="00565E3F">
      <w:pPr>
        <w:pStyle w:val="Textvysvtlivek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1 </w:t>
      </w:r>
      <w:r w:rsidRPr="00DB7D12">
        <w:rPr>
          <w:rFonts w:ascii="Arial" w:hAnsi="Arial" w:cs="Arial"/>
        </w:rPr>
        <w:t xml:space="preserve">Servisní </w:t>
      </w:r>
      <w:r w:rsidRPr="009A520E">
        <w:rPr>
          <w:rFonts w:ascii="Arial" w:hAnsi="Arial" w:cs="Arial"/>
        </w:rPr>
        <w:t>činnosti prováděné 1 x ročně dle přílohy č. 2:</w:t>
      </w:r>
    </w:p>
    <w:p w:rsidR="00D70AB7" w:rsidRDefault="00D70AB7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 w:rsidRPr="009A520E">
        <w:rPr>
          <w:rFonts w:ascii="Arial" w:hAnsi="Arial" w:cs="Arial"/>
        </w:rPr>
        <w:t>kontrola elektrické výzbroje jednotky, všech stykačů, jističů a vypínačů (zařízení č. 2),</w:t>
      </w:r>
    </w:p>
    <w:p w:rsidR="00445C63" w:rsidRPr="00DB7D12" w:rsidRDefault="00445C63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 w:rsidRPr="0058014A">
        <w:rPr>
          <w:rFonts w:ascii="Arial" w:hAnsi="Arial" w:cs="Arial"/>
        </w:rPr>
        <w:t>kontrola kontaktů stykačů a dotažení el.</w:t>
      </w:r>
      <w:r w:rsidR="007B5177">
        <w:rPr>
          <w:rFonts w:ascii="Arial" w:hAnsi="Arial" w:cs="Arial"/>
        </w:rPr>
        <w:t xml:space="preserve"> </w:t>
      </w:r>
      <w:proofErr w:type="gramStart"/>
      <w:r w:rsidRPr="0058014A">
        <w:rPr>
          <w:rFonts w:ascii="Arial" w:hAnsi="Arial" w:cs="Arial"/>
        </w:rPr>
        <w:t>spojů</w:t>
      </w:r>
      <w:proofErr w:type="gramEnd"/>
      <w:r>
        <w:rPr>
          <w:rFonts w:ascii="Arial" w:hAnsi="Arial" w:cs="Arial"/>
        </w:rPr>
        <w:t xml:space="preserve"> (zařízení č. 2),</w:t>
      </w:r>
    </w:p>
    <w:p w:rsidR="00DB7D12" w:rsidRPr="009A520E" w:rsidRDefault="00DB7D12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výměna vzduchových filtrů M5</w:t>
      </w:r>
      <w:r w:rsidR="0010324D">
        <w:rPr>
          <w:rFonts w:ascii="Arial" w:hAnsi="Arial" w:cs="Arial"/>
        </w:rPr>
        <w:t xml:space="preserve"> (zařízení č. 4)</w:t>
      </w:r>
      <w:r>
        <w:rPr>
          <w:rFonts w:ascii="Arial" w:hAnsi="Arial" w:cs="Arial"/>
        </w:rPr>
        <w:t>,</w:t>
      </w:r>
    </w:p>
    <w:p w:rsidR="00D70AB7" w:rsidRPr="009A520E" w:rsidRDefault="00C8494C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 w:rsidRPr="009A520E">
        <w:rPr>
          <w:rFonts w:ascii="Arial" w:hAnsi="Arial" w:cs="Arial"/>
        </w:rPr>
        <w:t>výměna vzduchových filtrů M5</w:t>
      </w:r>
      <w:r w:rsidR="0010324D">
        <w:rPr>
          <w:rFonts w:ascii="Arial" w:hAnsi="Arial" w:cs="Arial"/>
        </w:rPr>
        <w:t xml:space="preserve"> (zařízení č. 5</w:t>
      </w:r>
      <w:r w:rsidRPr="009A520E">
        <w:rPr>
          <w:rFonts w:ascii="Arial" w:hAnsi="Arial" w:cs="Arial"/>
        </w:rPr>
        <w:t>),</w:t>
      </w:r>
    </w:p>
    <w:p w:rsidR="00D70AB7" w:rsidRDefault="00C8494C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 w:rsidRPr="009A520E">
        <w:rPr>
          <w:rFonts w:ascii="Arial" w:hAnsi="Arial" w:cs="Arial"/>
        </w:rPr>
        <w:t xml:space="preserve">výměna vzduchových filtrů </w:t>
      </w:r>
      <w:r w:rsidR="00DB7D12">
        <w:rPr>
          <w:rFonts w:ascii="Arial" w:hAnsi="Arial" w:cs="Arial"/>
        </w:rPr>
        <w:t>M5</w:t>
      </w:r>
      <w:r w:rsidR="0010324D">
        <w:rPr>
          <w:rFonts w:ascii="Arial" w:hAnsi="Arial" w:cs="Arial"/>
        </w:rPr>
        <w:t xml:space="preserve"> (zařízení č. 7)</w:t>
      </w:r>
      <w:r w:rsidRPr="009A520E">
        <w:rPr>
          <w:rFonts w:ascii="Arial" w:hAnsi="Arial" w:cs="Arial"/>
        </w:rPr>
        <w:t>;</w:t>
      </w:r>
    </w:p>
    <w:p w:rsidR="00CF0EEC" w:rsidRPr="00DB7D12" w:rsidRDefault="000111E2" w:rsidP="00DB7D12">
      <w:pPr>
        <w:pStyle w:val="Textvysvtlivek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kontrola provozuschopnosti </w:t>
      </w:r>
      <w:r w:rsidR="00DF3BC2">
        <w:rPr>
          <w:rFonts w:ascii="Arial" w:hAnsi="Arial" w:cs="Arial"/>
        </w:rPr>
        <w:t>proti</w:t>
      </w:r>
      <w:r w:rsidR="00CF0EEC">
        <w:rPr>
          <w:rFonts w:ascii="Arial" w:hAnsi="Arial" w:cs="Arial"/>
        </w:rPr>
        <w:t>požárních klapek</w:t>
      </w:r>
      <w:r w:rsidR="0010324D">
        <w:rPr>
          <w:rFonts w:ascii="Arial" w:hAnsi="Arial" w:cs="Arial"/>
        </w:rPr>
        <w:t>.</w:t>
      </w:r>
    </w:p>
    <w:p w:rsidR="00565E3F" w:rsidRDefault="00D70AB7" w:rsidP="00565E3F">
      <w:pPr>
        <w:pStyle w:val="Textvysvtlivek"/>
      </w:pPr>
      <w:r w:rsidRPr="00DB7D12">
        <w:rPr>
          <w:rFonts w:ascii="Arial" w:hAnsi="Arial" w:cs="Arial"/>
          <w:vertAlign w:val="superscript"/>
        </w:rPr>
        <w:t>2</w:t>
      </w:r>
      <w:r w:rsidR="00D958A1" w:rsidRPr="003050C2">
        <w:rPr>
          <w:rFonts w:ascii="Arial" w:hAnsi="Arial" w:cs="Arial"/>
        </w:rPr>
        <w:t>Celková cena služeb je stanovena pouze pro účely hodnocení v rámci tohoto výběrového řízení</w:t>
      </w:r>
      <w:r w:rsidR="00D958A1">
        <w:rPr>
          <w:rFonts w:ascii="Arial" w:hAnsi="Arial" w:cs="Arial"/>
        </w:rPr>
        <w:t>. V konečném znění smlouvy bude tato položka odstraněna.</w:t>
      </w:r>
    </w:p>
    <w:p w:rsidR="008A7B76" w:rsidRDefault="008A7B76" w:rsidP="00445784">
      <w:pPr>
        <w:tabs>
          <w:tab w:val="left" w:pos="0"/>
        </w:tabs>
        <w:spacing w:before="480" w:after="480"/>
        <w:jc w:val="center"/>
        <w:rPr>
          <w:rFonts w:ascii="Arial" w:hAnsi="Arial" w:cs="Arial"/>
          <w:b/>
          <w:sz w:val="24"/>
          <w:szCs w:val="24"/>
        </w:rPr>
      </w:pPr>
    </w:p>
    <w:p w:rsidR="002F69BD" w:rsidRDefault="002F69BD" w:rsidP="002F69BD">
      <w:pPr>
        <w:pStyle w:val="Zkladntextodsazen3"/>
        <w:jc w:val="left"/>
        <w:rPr>
          <w:rFonts w:ascii="Arial" w:hAnsi="Arial" w:cs="Arial"/>
          <w:sz w:val="22"/>
          <w:szCs w:val="22"/>
        </w:rPr>
      </w:pPr>
    </w:p>
    <w:sectPr w:rsidR="002F69BD" w:rsidSect="00B32710">
      <w:headerReference w:type="default" r:id="rId10"/>
      <w:footerReference w:type="even" r:id="rId11"/>
      <w:footerReference w:type="default" r:id="rId12"/>
      <w:pgSz w:w="11907" w:h="16840"/>
      <w:pgMar w:top="1701" w:right="85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B2" w:rsidRDefault="00FF30B2">
      <w:r>
        <w:separator/>
      </w:r>
    </w:p>
  </w:endnote>
  <w:endnote w:type="continuationSeparator" w:id="0">
    <w:p w:rsidR="00FF30B2" w:rsidRDefault="00F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C2" w:rsidRDefault="00DF3B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F3BC2" w:rsidRDefault="00DF3B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08359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890114193"/>
          <w:docPartObj>
            <w:docPartGallery w:val="Page Numbers (Top of Page)"/>
            <w:docPartUnique/>
          </w:docPartObj>
        </w:sdtPr>
        <w:sdtEndPr/>
        <w:sdtContent>
          <w:p w:rsidR="00DF3BC2" w:rsidRPr="00417BC0" w:rsidRDefault="00DF3BC2" w:rsidP="006B5198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417BC0">
              <w:rPr>
                <w:rFonts w:ascii="Arial" w:hAnsi="Arial" w:cs="Arial"/>
              </w:rPr>
              <w:t xml:space="preserve">Stránka </w:t>
            </w:r>
            <w:r w:rsidRPr="00417BC0">
              <w:rPr>
                <w:rFonts w:ascii="Arial" w:hAnsi="Arial" w:cs="Arial"/>
                <w:bCs/>
              </w:rPr>
              <w:fldChar w:fldCharType="begin"/>
            </w:r>
            <w:r w:rsidRPr="00417BC0">
              <w:rPr>
                <w:rFonts w:ascii="Arial" w:hAnsi="Arial" w:cs="Arial"/>
                <w:bCs/>
              </w:rPr>
              <w:instrText>PAGE</w:instrText>
            </w:r>
            <w:r w:rsidRPr="00417BC0">
              <w:rPr>
                <w:rFonts w:ascii="Arial" w:hAnsi="Arial" w:cs="Arial"/>
                <w:bCs/>
              </w:rPr>
              <w:fldChar w:fldCharType="separate"/>
            </w:r>
            <w:r w:rsidR="0060756A">
              <w:rPr>
                <w:rFonts w:ascii="Arial" w:hAnsi="Arial" w:cs="Arial"/>
                <w:bCs/>
                <w:noProof/>
              </w:rPr>
              <w:t>13</w:t>
            </w:r>
            <w:r w:rsidRPr="00417BC0">
              <w:rPr>
                <w:rFonts w:ascii="Arial" w:hAnsi="Arial" w:cs="Arial"/>
                <w:bCs/>
              </w:rPr>
              <w:fldChar w:fldCharType="end"/>
            </w:r>
            <w:r w:rsidRPr="00417BC0">
              <w:rPr>
                <w:rFonts w:ascii="Arial" w:hAnsi="Arial" w:cs="Arial"/>
              </w:rPr>
              <w:t xml:space="preserve"> (cekem </w:t>
            </w:r>
            <w:r w:rsidRPr="00417BC0">
              <w:rPr>
                <w:rFonts w:ascii="Arial" w:hAnsi="Arial" w:cs="Arial"/>
                <w:bCs/>
              </w:rPr>
              <w:fldChar w:fldCharType="begin"/>
            </w:r>
            <w:r w:rsidRPr="00417BC0">
              <w:rPr>
                <w:rFonts w:ascii="Arial" w:hAnsi="Arial" w:cs="Arial"/>
                <w:bCs/>
              </w:rPr>
              <w:instrText>NUMPAGES</w:instrText>
            </w:r>
            <w:r w:rsidRPr="00417BC0">
              <w:rPr>
                <w:rFonts w:ascii="Arial" w:hAnsi="Arial" w:cs="Arial"/>
                <w:bCs/>
              </w:rPr>
              <w:fldChar w:fldCharType="separate"/>
            </w:r>
            <w:r w:rsidR="0060756A">
              <w:rPr>
                <w:rFonts w:ascii="Arial" w:hAnsi="Arial" w:cs="Arial"/>
                <w:bCs/>
                <w:noProof/>
              </w:rPr>
              <w:t>13</w:t>
            </w:r>
            <w:r w:rsidRPr="00417BC0">
              <w:rPr>
                <w:rFonts w:ascii="Arial" w:hAnsi="Arial" w:cs="Arial"/>
                <w:bCs/>
              </w:rPr>
              <w:fldChar w:fldCharType="end"/>
            </w:r>
            <w:r w:rsidRPr="00417BC0">
              <w:rPr>
                <w:rFonts w:ascii="Arial" w:hAnsi="Arial" w:cs="Arial"/>
                <w:bCs/>
              </w:rPr>
              <w:t>)</w:t>
            </w:r>
          </w:p>
        </w:sdtContent>
      </w:sdt>
    </w:sdtContent>
  </w:sdt>
  <w:p w:rsidR="00DF3BC2" w:rsidRDefault="00DF3B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B2" w:rsidRDefault="00FF30B2">
      <w:r>
        <w:separator/>
      </w:r>
    </w:p>
  </w:footnote>
  <w:footnote w:type="continuationSeparator" w:id="0">
    <w:p w:rsidR="00FF30B2" w:rsidRDefault="00FF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DF3BC2" w:rsidRPr="003E2C3A" w:rsidTr="000814A4">
      <w:tc>
        <w:tcPr>
          <w:tcW w:w="6345" w:type="dxa"/>
          <w:shd w:val="clear" w:color="auto" w:fill="auto"/>
        </w:tcPr>
        <w:p w:rsidR="00DF3BC2" w:rsidRPr="003E2C3A" w:rsidRDefault="00DF3BC2" w:rsidP="000814A4">
          <w:pPr>
            <w:tabs>
              <w:tab w:val="left" w:pos="1206"/>
            </w:tabs>
            <w:rPr>
              <w:rFonts w:ascii="Cambria" w:eastAsia="Calibri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proofErr w:type="spellStart"/>
          <w:r>
            <w:rPr>
              <w:rFonts w:ascii="Cambria" w:hAnsi="Cambria" w:cs="Arial"/>
              <w:color w:val="1F497D"/>
              <w:sz w:val="28"/>
              <w:szCs w:val="26"/>
            </w:rPr>
            <w:t>technicko-hospodářský</w:t>
          </w:r>
          <w:proofErr w:type="spellEnd"/>
        </w:p>
      </w:tc>
      <w:tc>
        <w:tcPr>
          <w:tcW w:w="3544" w:type="dxa"/>
          <w:shd w:val="clear" w:color="auto" w:fill="auto"/>
        </w:tcPr>
        <w:p w:rsidR="00DF3BC2" w:rsidRPr="003E2C3A" w:rsidRDefault="00FF30B2" w:rsidP="000814A4">
          <w:pPr>
            <w:tabs>
              <w:tab w:val="center" w:pos="4536"/>
              <w:tab w:val="right" w:pos="9072"/>
            </w:tabs>
            <w:jc w:val="right"/>
            <w:rPr>
              <w:rFonts w:eastAsia="Calibri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pict w14:anchorId="07C673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41.25pt">
                <v:imagedata r:id="rId1" o:title="uvcr-logo-sablony-zahlavi"/>
              </v:shape>
            </w:pict>
          </w:r>
        </w:p>
      </w:tc>
    </w:tr>
  </w:tbl>
  <w:p w:rsidR="00DF3BC2" w:rsidRDefault="00DF3B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2E3"/>
    <w:multiLevelType w:val="hybridMultilevel"/>
    <w:tmpl w:val="C80E38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D6B"/>
    <w:multiLevelType w:val="hybridMultilevel"/>
    <w:tmpl w:val="AEBCE3B2"/>
    <w:lvl w:ilvl="0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1" w:tplc="B14E9362">
      <w:numFmt w:val="bullet"/>
      <w:lvlText w:val=""/>
      <w:lvlJc w:val="left"/>
      <w:pPr>
        <w:ind w:left="2926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C252749"/>
    <w:multiLevelType w:val="hybridMultilevel"/>
    <w:tmpl w:val="A934C4DE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F433454"/>
    <w:multiLevelType w:val="hybridMultilevel"/>
    <w:tmpl w:val="63063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6E1"/>
    <w:multiLevelType w:val="hybridMultilevel"/>
    <w:tmpl w:val="12FEF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3FAB"/>
    <w:multiLevelType w:val="hybridMultilevel"/>
    <w:tmpl w:val="A2DE8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7A9C"/>
    <w:multiLevelType w:val="multilevel"/>
    <w:tmpl w:val="521C92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577314"/>
    <w:multiLevelType w:val="hybridMultilevel"/>
    <w:tmpl w:val="375C47E6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3006902"/>
    <w:multiLevelType w:val="hybridMultilevel"/>
    <w:tmpl w:val="81FC03D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4121D9"/>
    <w:multiLevelType w:val="hybridMultilevel"/>
    <w:tmpl w:val="5B48598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657A"/>
    <w:multiLevelType w:val="hybridMultilevel"/>
    <w:tmpl w:val="F23A3A02"/>
    <w:lvl w:ilvl="0" w:tplc="D6F87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0695"/>
    <w:multiLevelType w:val="hybridMultilevel"/>
    <w:tmpl w:val="B0D08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EB0"/>
    <w:multiLevelType w:val="multilevel"/>
    <w:tmpl w:val="1368DCCA"/>
    <w:lvl w:ilvl="0">
      <w:start w:val="1"/>
      <w:numFmt w:val="decimal"/>
      <w:suff w:val="space"/>
      <w:lvlText w:val="%1."/>
      <w:lvlJc w:val="left"/>
      <w:pPr>
        <w:ind w:left="711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11" w:hanging="28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1071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1" w:hanging="1800"/>
      </w:pPr>
      <w:rPr>
        <w:rFonts w:hint="default"/>
      </w:rPr>
    </w:lvl>
  </w:abstractNum>
  <w:abstractNum w:abstractNumId="13">
    <w:nsid w:val="398028B1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DF81EAA"/>
    <w:multiLevelType w:val="hybridMultilevel"/>
    <w:tmpl w:val="A53EEA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52BCD"/>
    <w:multiLevelType w:val="hybridMultilevel"/>
    <w:tmpl w:val="42AC5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445E3"/>
    <w:multiLevelType w:val="hybridMultilevel"/>
    <w:tmpl w:val="D11CA08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9F91245"/>
    <w:multiLevelType w:val="hybridMultilevel"/>
    <w:tmpl w:val="4552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6401"/>
    <w:multiLevelType w:val="hybridMultilevel"/>
    <w:tmpl w:val="A494448E"/>
    <w:lvl w:ilvl="0" w:tplc="ABBE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A9F"/>
    <w:multiLevelType w:val="hybridMultilevel"/>
    <w:tmpl w:val="F0F22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CC4"/>
    <w:multiLevelType w:val="hybridMultilevel"/>
    <w:tmpl w:val="E1CAA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D2F49"/>
    <w:multiLevelType w:val="hybridMultilevel"/>
    <w:tmpl w:val="425426E6"/>
    <w:lvl w:ilvl="0" w:tplc="946A50C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7742"/>
    <w:multiLevelType w:val="hybridMultilevel"/>
    <w:tmpl w:val="8EC6A5F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1A90382"/>
    <w:multiLevelType w:val="hybridMultilevel"/>
    <w:tmpl w:val="E08265B2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8AA279A">
      <w:start w:val="64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E8E8E2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81505"/>
    <w:multiLevelType w:val="hybridMultilevel"/>
    <w:tmpl w:val="11984D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9B552E"/>
    <w:multiLevelType w:val="hybridMultilevel"/>
    <w:tmpl w:val="24A8BBF4"/>
    <w:lvl w:ilvl="0" w:tplc="040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01B51"/>
    <w:multiLevelType w:val="hybridMultilevel"/>
    <w:tmpl w:val="4586A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43FFA"/>
    <w:multiLevelType w:val="hybridMultilevel"/>
    <w:tmpl w:val="EF9267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E3148"/>
    <w:multiLevelType w:val="hybridMultilevel"/>
    <w:tmpl w:val="4A0AC024"/>
    <w:lvl w:ilvl="0" w:tplc="4D0C50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97616"/>
    <w:multiLevelType w:val="hybridMultilevel"/>
    <w:tmpl w:val="EAD69E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687B63"/>
    <w:multiLevelType w:val="hybridMultilevel"/>
    <w:tmpl w:val="12FEF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24CC"/>
    <w:multiLevelType w:val="hybridMultilevel"/>
    <w:tmpl w:val="EF949D48"/>
    <w:lvl w:ilvl="0" w:tplc="CDE8E8E2">
      <w:start w:val="5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2">
    <w:nsid w:val="78A769C8"/>
    <w:multiLevelType w:val="hybridMultilevel"/>
    <w:tmpl w:val="FD266664"/>
    <w:lvl w:ilvl="0" w:tplc="04050017">
      <w:start w:val="1"/>
      <w:numFmt w:val="lowerLetter"/>
      <w:lvlText w:val="%1)"/>
      <w:lvlJc w:val="left"/>
      <w:pPr>
        <w:ind w:left="2206" w:hanging="360"/>
      </w:pPr>
      <w:rPr>
        <w:rFonts w:hint="default"/>
      </w:rPr>
    </w:lvl>
    <w:lvl w:ilvl="1" w:tplc="B14E9362">
      <w:numFmt w:val="bullet"/>
      <w:lvlText w:val=""/>
      <w:lvlJc w:val="left"/>
      <w:pPr>
        <w:ind w:left="2926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3">
    <w:nsid w:val="78E13151"/>
    <w:multiLevelType w:val="hybridMultilevel"/>
    <w:tmpl w:val="388EF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F00AF"/>
    <w:multiLevelType w:val="hybridMultilevel"/>
    <w:tmpl w:val="EACE9C88"/>
    <w:lvl w:ilvl="0" w:tplc="04050017">
      <w:start w:val="1"/>
      <w:numFmt w:val="lowerLetter"/>
      <w:lvlText w:val="%1)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7"/>
  </w:num>
  <w:num w:numId="5">
    <w:abstractNumId w:val="5"/>
  </w:num>
  <w:num w:numId="6">
    <w:abstractNumId w:val="24"/>
  </w:num>
  <w:num w:numId="7">
    <w:abstractNumId w:val="3"/>
  </w:num>
  <w:num w:numId="8">
    <w:abstractNumId w:val="2"/>
  </w:num>
  <w:num w:numId="9">
    <w:abstractNumId w:val="20"/>
  </w:num>
  <w:num w:numId="10">
    <w:abstractNumId w:val="1"/>
  </w:num>
  <w:num w:numId="11">
    <w:abstractNumId w:val="29"/>
  </w:num>
  <w:num w:numId="12">
    <w:abstractNumId w:val="14"/>
  </w:num>
  <w:num w:numId="13">
    <w:abstractNumId w:val="23"/>
  </w:num>
  <w:num w:numId="14">
    <w:abstractNumId w:val="13"/>
  </w:num>
  <w:num w:numId="15">
    <w:abstractNumId w:val="28"/>
  </w:num>
  <w:num w:numId="16">
    <w:abstractNumId w:val="22"/>
  </w:num>
  <w:num w:numId="17">
    <w:abstractNumId w:val="16"/>
  </w:num>
  <w:num w:numId="18">
    <w:abstractNumId w:val="4"/>
  </w:num>
  <w:num w:numId="19">
    <w:abstractNumId w:val="6"/>
  </w:num>
  <w:num w:numId="20">
    <w:abstractNumId w:val="12"/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711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11" w:hanging="28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61"/>
          </w:tabs>
          <w:ind w:left="1561" w:hanging="85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7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3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79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51" w:hanging="1800"/>
        </w:pPr>
        <w:rPr>
          <w:rFonts w:hint="default"/>
        </w:rPr>
      </w:lvl>
    </w:lvlOverride>
  </w:num>
  <w:num w:numId="22">
    <w:abstractNumId w:val="32"/>
  </w:num>
  <w:num w:numId="23">
    <w:abstractNumId w:val="30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8"/>
  </w:num>
  <w:num w:numId="29">
    <w:abstractNumId w:val="25"/>
  </w:num>
  <w:num w:numId="30">
    <w:abstractNumId w:val="34"/>
  </w:num>
  <w:num w:numId="31">
    <w:abstractNumId w:val="8"/>
  </w:num>
  <w:num w:numId="32">
    <w:abstractNumId w:val="31"/>
  </w:num>
  <w:num w:numId="33">
    <w:abstractNumId w:val="10"/>
  </w:num>
  <w:num w:numId="34">
    <w:abstractNumId w:val="27"/>
  </w:num>
  <w:num w:numId="35">
    <w:abstractNumId w:val="21"/>
  </w:num>
  <w:num w:numId="36">
    <w:abstractNumId w:val="21"/>
    <w:lvlOverride w:ilvl="0">
      <w:lvl w:ilvl="0" w:tplc="946A50CC">
        <w:start w:val="1"/>
        <w:numFmt w:val="lowerLetter"/>
        <w:lvlText w:val="%1)"/>
        <w:lvlJc w:val="left"/>
        <w:pPr>
          <w:ind w:left="0" w:firstLine="360"/>
        </w:pPr>
        <w:rPr>
          <w:rFonts w:hint="default"/>
          <w:sz w:val="22"/>
          <w:szCs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B"/>
    <w:rsid w:val="0000337C"/>
    <w:rsid w:val="00003AD7"/>
    <w:rsid w:val="0000510D"/>
    <w:rsid w:val="00005F4D"/>
    <w:rsid w:val="0000607A"/>
    <w:rsid w:val="00010199"/>
    <w:rsid w:val="000111E2"/>
    <w:rsid w:val="00011514"/>
    <w:rsid w:val="00013F9C"/>
    <w:rsid w:val="000204C6"/>
    <w:rsid w:val="000261CE"/>
    <w:rsid w:val="00037D43"/>
    <w:rsid w:val="00042DB9"/>
    <w:rsid w:val="00046B6C"/>
    <w:rsid w:val="00056786"/>
    <w:rsid w:val="0007183A"/>
    <w:rsid w:val="0007363E"/>
    <w:rsid w:val="00080754"/>
    <w:rsid w:val="000814A4"/>
    <w:rsid w:val="000A44AD"/>
    <w:rsid w:val="000B511A"/>
    <w:rsid w:val="000C3092"/>
    <w:rsid w:val="000D1E50"/>
    <w:rsid w:val="000D2BCE"/>
    <w:rsid w:val="000E17B9"/>
    <w:rsid w:val="000E1D49"/>
    <w:rsid w:val="000E208A"/>
    <w:rsid w:val="000E6CAC"/>
    <w:rsid w:val="000F3672"/>
    <w:rsid w:val="000F6AB9"/>
    <w:rsid w:val="00100093"/>
    <w:rsid w:val="00102AD4"/>
    <w:rsid w:val="0010314E"/>
    <w:rsid w:val="0010324D"/>
    <w:rsid w:val="00105967"/>
    <w:rsid w:val="00110683"/>
    <w:rsid w:val="00115DD3"/>
    <w:rsid w:val="0012114B"/>
    <w:rsid w:val="0012183A"/>
    <w:rsid w:val="00122B98"/>
    <w:rsid w:val="001270DF"/>
    <w:rsid w:val="00140CB3"/>
    <w:rsid w:val="00144032"/>
    <w:rsid w:val="00146BFB"/>
    <w:rsid w:val="00146EEA"/>
    <w:rsid w:val="0015370A"/>
    <w:rsid w:val="00153AF2"/>
    <w:rsid w:val="001637AB"/>
    <w:rsid w:val="00163BE7"/>
    <w:rsid w:val="0017661E"/>
    <w:rsid w:val="00176EDC"/>
    <w:rsid w:val="00176F2C"/>
    <w:rsid w:val="001876E4"/>
    <w:rsid w:val="00190F58"/>
    <w:rsid w:val="001926E2"/>
    <w:rsid w:val="001A17FB"/>
    <w:rsid w:val="001A2C3E"/>
    <w:rsid w:val="001A75AF"/>
    <w:rsid w:val="001A7A2E"/>
    <w:rsid w:val="001B2DD7"/>
    <w:rsid w:val="001B5103"/>
    <w:rsid w:val="001C2ADC"/>
    <w:rsid w:val="001D1D83"/>
    <w:rsid w:val="001D585D"/>
    <w:rsid w:val="001E069D"/>
    <w:rsid w:val="001E1A1E"/>
    <w:rsid w:val="001F0FEC"/>
    <w:rsid w:val="001F105C"/>
    <w:rsid w:val="001F1223"/>
    <w:rsid w:val="001F2BAE"/>
    <w:rsid w:val="001F3DAE"/>
    <w:rsid w:val="001F59A6"/>
    <w:rsid w:val="001F59C4"/>
    <w:rsid w:val="001F6880"/>
    <w:rsid w:val="001F7506"/>
    <w:rsid w:val="001F75E2"/>
    <w:rsid w:val="002008B5"/>
    <w:rsid w:val="00202D9F"/>
    <w:rsid w:val="002040C9"/>
    <w:rsid w:val="002072E3"/>
    <w:rsid w:val="00215846"/>
    <w:rsid w:val="0021797C"/>
    <w:rsid w:val="002207C7"/>
    <w:rsid w:val="00225AD0"/>
    <w:rsid w:val="002307AA"/>
    <w:rsid w:val="00236502"/>
    <w:rsid w:val="002374F3"/>
    <w:rsid w:val="0023787E"/>
    <w:rsid w:val="00240B2B"/>
    <w:rsid w:val="00244B8D"/>
    <w:rsid w:val="00254388"/>
    <w:rsid w:val="00254A06"/>
    <w:rsid w:val="002550BD"/>
    <w:rsid w:val="00262C39"/>
    <w:rsid w:val="0026304E"/>
    <w:rsid w:val="00263A77"/>
    <w:rsid w:val="002729D1"/>
    <w:rsid w:val="00273A06"/>
    <w:rsid w:val="00275C27"/>
    <w:rsid w:val="00280F4F"/>
    <w:rsid w:val="00293140"/>
    <w:rsid w:val="00296083"/>
    <w:rsid w:val="0029690F"/>
    <w:rsid w:val="00296A5E"/>
    <w:rsid w:val="002A35FE"/>
    <w:rsid w:val="002B1B20"/>
    <w:rsid w:val="002C2B44"/>
    <w:rsid w:val="002C6BE2"/>
    <w:rsid w:val="002D168B"/>
    <w:rsid w:val="002D2291"/>
    <w:rsid w:val="002D3848"/>
    <w:rsid w:val="002D5F91"/>
    <w:rsid w:val="002E3953"/>
    <w:rsid w:val="002E5DB7"/>
    <w:rsid w:val="002E60A7"/>
    <w:rsid w:val="002F1857"/>
    <w:rsid w:val="002F65E7"/>
    <w:rsid w:val="002F69BD"/>
    <w:rsid w:val="00300387"/>
    <w:rsid w:val="00301081"/>
    <w:rsid w:val="003029F4"/>
    <w:rsid w:val="00302A12"/>
    <w:rsid w:val="0030422F"/>
    <w:rsid w:val="003050C2"/>
    <w:rsid w:val="0031162B"/>
    <w:rsid w:val="00315B5E"/>
    <w:rsid w:val="003205CD"/>
    <w:rsid w:val="0032105C"/>
    <w:rsid w:val="00321516"/>
    <w:rsid w:val="00322909"/>
    <w:rsid w:val="00330B9E"/>
    <w:rsid w:val="00330C11"/>
    <w:rsid w:val="0033102B"/>
    <w:rsid w:val="0033439B"/>
    <w:rsid w:val="00334856"/>
    <w:rsid w:val="00334AF5"/>
    <w:rsid w:val="00340A28"/>
    <w:rsid w:val="00344F08"/>
    <w:rsid w:val="00351C8C"/>
    <w:rsid w:val="00362A0D"/>
    <w:rsid w:val="003655C6"/>
    <w:rsid w:val="00375A37"/>
    <w:rsid w:val="003765C3"/>
    <w:rsid w:val="0039019D"/>
    <w:rsid w:val="00391395"/>
    <w:rsid w:val="00394D16"/>
    <w:rsid w:val="003A0547"/>
    <w:rsid w:val="003A3F80"/>
    <w:rsid w:val="003B042B"/>
    <w:rsid w:val="003B25B1"/>
    <w:rsid w:val="003B6B23"/>
    <w:rsid w:val="003C2FAE"/>
    <w:rsid w:val="003C507D"/>
    <w:rsid w:val="003C686B"/>
    <w:rsid w:val="003D314D"/>
    <w:rsid w:val="003D7181"/>
    <w:rsid w:val="003F4CBB"/>
    <w:rsid w:val="004003E7"/>
    <w:rsid w:val="00402BAB"/>
    <w:rsid w:val="00406D24"/>
    <w:rsid w:val="00406F1B"/>
    <w:rsid w:val="00406F88"/>
    <w:rsid w:val="00410777"/>
    <w:rsid w:val="00416594"/>
    <w:rsid w:val="004170BC"/>
    <w:rsid w:val="00417336"/>
    <w:rsid w:val="00417F51"/>
    <w:rsid w:val="004238B4"/>
    <w:rsid w:val="00426E27"/>
    <w:rsid w:val="004309BF"/>
    <w:rsid w:val="0043736B"/>
    <w:rsid w:val="00445784"/>
    <w:rsid w:val="00445C63"/>
    <w:rsid w:val="00455540"/>
    <w:rsid w:val="00455C43"/>
    <w:rsid w:val="00463481"/>
    <w:rsid w:val="004754EE"/>
    <w:rsid w:val="00475F7F"/>
    <w:rsid w:val="0049110B"/>
    <w:rsid w:val="00491CB6"/>
    <w:rsid w:val="004A0E5F"/>
    <w:rsid w:val="004B0246"/>
    <w:rsid w:val="004B0DB6"/>
    <w:rsid w:val="004B50EA"/>
    <w:rsid w:val="004B7903"/>
    <w:rsid w:val="004C0AA8"/>
    <w:rsid w:val="004D0EAF"/>
    <w:rsid w:val="004D3767"/>
    <w:rsid w:val="004E0529"/>
    <w:rsid w:val="004E072A"/>
    <w:rsid w:val="00500885"/>
    <w:rsid w:val="005043C2"/>
    <w:rsid w:val="00506813"/>
    <w:rsid w:val="00533C36"/>
    <w:rsid w:val="00534AA8"/>
    <w:rsid w:val="00540345"/>
    <w:rsid w:val="00543270"/>
    <w:rsid w:val="00552936"/>
    <w:rsid w:val="00554EC5"/>
    <w:rsid w:val="00565E3F"/>
    <w:rsid w:val="00575325"/>
    <w:rsid w:val="00575CC1"/>
    <w:rsid w:val="005761A5"/>
    <w:rsid w:val="005762FA"/>
    <w:rsid w:val="00577F6C"/>
    <w:rsid w:val="0058014A"/>
    <w:rsid w:val="005B42BE"/>
    <w:rsid w:val="005B5525"/>
    <w:rsid w:val="005B5CDB"/>
    <w:rsid w:val="005B734E"/>
    <w:rsid w:val="005C1026"/>
    <w:rsid w:val="005D5DD6"/>
    <w:rsid w:val="005D6ACF"/>
    <w:rsid w:val="005E73B3"/>
    <w:rsid w:val="005F147D"/>
    <w:rsid w:val="00600DC4"/>
    <w:rsid w:val="00601E17"/>
    <w:rsid w:val="0060756A"/>
    <w:rsid w:val="0062032F"/>
    <w:rsid w:val="00622984"/>
    <w:rsid w:val="00626E20"/>
    <w:rsid w:val="00633498"/>
    <w:rsid w:val="006344AF"/>
    <w:rsid w:val="006348FB"/>
    <w:rsid w:val="006366B1"/>
    <w:rsid w:val="006366E2"/>
    <w:rsid w:val="00637B37"/>
    <w:rsid w:val="00642B58"/>
    <w:rsid w:val="006435C9"/>
    <w:rsid w:val="00653084"/>
    <w:rsid w:val="00655E41"/>
    <w:rsid w:val="00657A49"/>
    <w:rsid w:val="00665A27"/>
    <w:rsid w:val="0067365A"/>
    <w:rsid w:val="006816E2"/>
    <w:rsid w:val="0068190A"/>
    <w:rsid w:val="00682AB4"/>
    <w:rsid w:val="0068310D"/>
    <w:rsid w:val="00683F1E"/>
    <w:rsid w:val="00690F3F"/>
    <w:rsid w:val="006921EA"/>
    <w:rsid w:val="00695DCD"/>
    <w:rsid w:val="00697AED"/>
    <w:rsid w:val="006A26C1"/>
    <w:rsid w:val="006A3454"/>
    <w:rsid w:val="006A5DD1"/>
    <w:rsid w:val="006A6205"/>
    <w:rsid w:val="006B0399"/>
    <w:rsid w:val="006B2938"/>
    <w:rsid w:val="006B5198"/>
    <w:rsid w:val="006C1BDD"/>
    <w:rsid w:val="006C6385"/>
    <w:rsid w:val="006C7BC5"/>
    <w:rsid w:val="006D6C4B"/>
    <w:rsid w:val="006E1D4A"/>
    <w:rsid w:val="00702BE6"/>
    <w:rsid w:val="00704B64"/>
    <w:rsid w:val="00704CD1"/>
    <w:rsid w:val="0070610E"/>
    <w:rsid w:val="00716126"/>
    <w:rsid w:val="007277CD"/>
    <w:rsid w:val="00735794"/>
    <w:rsid w:val="00754104"/>
    <w:rsid w:val="00755FC5"/>
    <w:rsid w:val="00767341"/>
    <w:rsid w:val="007760DD"/>
    <w:rsid w:val="007867F5"/>
    <w:rsid w:val="00795E87"/>
    <w:rsid w:val="007A1DC0"/>
    <w:rsid w:val="007A5F5C"/>
    <w:rsid w:val="007B31B7"/>
    <w:rsid w:val="007B32A9"/>
    <w:rsid w:val="007B5177"/>
    <w:rsid w:val="007D4BDD"/>
    <w:rsid w:val="007D7CF7"/>
    <w:rsid w:val="007E0F48"/>
    <w:rsid w:val="007E29BD"/>
    <w:rsid w:val="007E4F43"/>
    <w:rsid w:val="007F261D"/>
    <w:rsid w:val="007F5788"/>
    <w:rsid w:val="007F6A78"/>
    <w:rsid w:val="00803319"/>
    <w:rsid w:val="00804C8B"/>
    <w:rsid w:val="008134B1"/>
    <w:rsid w:val="00813C94"/>
    <w:rsid w:val="008144DB"/>
    <w:rsid w:val="00822032"/>
    <w:rsid w:val="00822313"/>
    <w:rsid w:val="00822457"/>
    <w:rsid w:val="008236EB"/>
    <w:rsid w:val="00827AE4"/>
    <w:rsid w:val="00832908"/>
    <w:rsid w:val="00837CA4"/>
    <w:rsid w:val="00843E5F"/>
    <w:rsid w:val="0084463A"/>
    <w:rsid w:val="00850EAE"/>
    <w:rsid w:val="00852787"/>
    <w:rsid w:val="00860C6E"/>
    <w:rsid w:val="0086132B"/>
    <w:rsid w:val="008615F6"/>
    <w:rsid w:val="00861DC9"/>
    <w:rsid w:val="00862A20"/>
    <w:rsid w:val="00871195"/>
    <w:rsid w:val="008714E1"/>
    <w:rsid w:val="008719EB"/>
    <w:rsid w:val="008721C1"/>
    <w:rsid w:val="00872A3D"/>
    <w:rsid w:val="00874363"/>
    <w:rsid w:val="00875AC8"/>
    <w:rsid w:val="008775D1"/>
    <w:rsid w:val="008837F6"/>
    <w:rsid w:val="00890F02"/>
    <w:rsid w:val="00895E1E"/>
    <w:rsid w:val="008A64D2"/>
    <w:rsid w:val="008A7B76"/>
    <w:rsid w:val="008B0418"/>
    <w:rsid w:val="008B18A4"/>
    <w:rsid w:val="008B5718"/>
    <w:rsid w:val="008D3DD8"/>
    <w:rsid w:val="008D5467"/>
    <w:rsid w:val="008E2534"/>
    <w:rsid w:val="008E6751"/>
    <w:rsid w:val="008E79DD"/>
    <w:rsid w:val="008E7E2B"/>
    <w:rsid w:val="008F03D3"/>
    <w:rsid w:val="008F189B"/>
    <w:rsid w:val="008F283F"/>
    <w:rsid w:val="008F4028"/>
    <w:rsid w:val="008F59B3"/>
    <w:rsid w:val="008F69DB"/>
    <w:rsid w:val="009019ED"/>
    <w:rsid w:val="009106E9"/>
    <w:rsid w:val="00911628"/>
    <w:rsid w:val="00922816"/>
    <w:rsid w:val="009269F7"/>
    <w:rsid w:val="00927FE0"/>
    <w:rsid w:val="00930521"/>
    <w:rsid w:val="00942B5A"/>
    <w:rsid w:val="00943320"/>
    <w:rsid w:val="00955919"/>
    <w:rsid w:val="00966DC5"/>
    <w:rsid w:val="00974229"/>
    <w:rsid w:val="00975797"/>
    <w:rsid w:val="009760FA"/>
    <w:rsid w:val="00982E7A"/>
    <w:rsid w:val="009858C0"/>
    <w:rsid w:val="00986B8D"/>
    <w:rsid w:val="00993796"/>
    <w:rsid w:val="00993DBD"/>
    <w:rsid w:val="00994953"/>
    <w:rsid w:val="009964D8"/>
    <w:rsid w:val="00996769"/>
    <w:rsid w:val="009A0B29"/>
    <w:rsid w:val="009A3D53"/>
    <w:rsid w:val="009A520E"/>
    <w:rsid w:val="009B0D71"/>
    <w:rsid w:val="009C2C4A"/>
    <w:rsid w:val="009C7364"/>
    <w:rsid w:val="009D32EF"/>
    <w:rsid w:val="009E1B4A"/>
    <w:rsid w:val="009E36A3"/>
    <w:rsid w:val="009E55F6"/>
    <w:rsid w:val="009F1EC7"/>
    <w:rsid w:val="009F2DB5"/>
    <w:rsid w:val="009F5186"/>
    <w:rsid w:val="00A0438F"/>
    <w:rsid w:val="00A0563C"/>
    <w:rsid w:val="00A169E8"/>
    <w:rsid w:val="00A251E8"/>
    <w:rsid w:val="00A32457"/>
    <w:rsid w:val="00A32BA2"/>
    <w:rsid w:val="00A3376F"/>
    <w:rsid w:val="00A35F72"/>
    <w:rsid w:val="00A42AC0"/>
    <w:rsid w:val="00A52376"/>
    <w:rsid w:val="00A56919"/>
    <w:rsid w:val="00A6249F"/>
    <w:rsid w:val="00A660E3"/>
    <w:rsid w:val="00A7262F"/>
    <w:rsid w:val="00A727F6"/>
    <w:rsid w:val="00A73A75"/>
    <w:rsid w:val="00A74F54"/>
    <w:rsid w:val="00A755A4"/>
    <w:rsid w:val="00A84265"/>
    <w:rsid w:val="00A8440C"/>
    <w:rsid w:val="00A84F6A"/>
    <w:rsid w:val="00A94EF5"/>
    <w:rsid w:val="00A96364"/>
    <w:rsid w:val="00AA0381"/>
    <w:rsid w:val="00AA1DEB"/>
    <w:rsid w:val="00AA3EBD"/>
    <w:rsid w:val="00AB02AD"/>
    <w:rsid w:val="00AB6DE6"/>
    <w:rsid w:val="00AC29A7"/>
    <w:rsid w:val="00AC68D6"/>
    <w:rsid w:val="00AE78A0"/>
    <w:rsid w:val="00AF1891"/>
    <w:rsid w:val="00B01651"/>
    <w:rsid w:val="00B119DD"/>
    <w:rsid w:val="00B14294"/>
    <w:rsid w:val="00B32710"/>
    <w:rsid w:val="00B5163A"/>
    <w:rsid w:val="00B530BB"/>
    <w:rsid w:val="00B532CF"/>
    <w:rsid w:val="00B63B3E"/>
    <w:rsid w:val="00B7512C"/>
    <w:rsid w:val="00B76A32"/>
    <w:rsid w:val="00B92E0B"/>
    <w:rsid w:val="00B95F45"/>
    <w:rsid w:val="00BA141F"/>
    <w:rsid w:val="00BA17DE"/>
    <w:rsid w:val="00BB02BB"/>
    <w:rsid w:val="00BB6403"/>
    <w:rsid w:val="00BC4D33"/>
    <w:rsid w:val="00BE2AFF"/>
    <w:rsid w:val="00BE3B4B"/>
    <w:rsid w:val="00BE5A93"/>
    <w:rsid w:val="00BE6DE9"/>
    <w:rsid w:val="00BE6E43"/>
    <w:rsid w:val="00BF3B49"/>
    <w:rsid w:val="00BF49C0"/>
    <w:rsid w:val="00BF78E8"/>
    <w:rsid w:val="00C00EAD"/>
    <w:rsid w:val="00C06477"/>
    <w:rsid w:val="00C07208"/>
    <w:rsid w:val="00C2112D"/>
    <w:rsid w:val="00C2198F"/>
    <w:rsid w:val="00C241F0"/>
    <w:rsid w:val="00C2462C"/>
    <w:rsid w:val="00C2531E"/>
    <w:rsid w:val="00C31B88"/>
    <w:rsid w:val="00C40F9E"/>
    <w:rsid w:val="00C43C4A"/>
    <w:rsid w:val="00C50BBF"/>
    <w:rsid w:val="00C54893"/>
    <w:rsid w:val="00C55047"/>
    <w:rsid w:val="00C556EA"/>
    <w:rsid w:val="00C61A2A"/>
    <w:rsid w:val="00C620A3"/>
    <w:rsid w:val="00C6409B"/>
    <w:rsid w:val="00C651AD"/>
    <w:rsid w:val="00C732AE"/>
    <w:rsid w:val="00C76A29"/>
    <w:rsid w:val="00C77551"/>
    <w:rsid w:val="00C801F3"/>
    <w:rsid w:val="00C8494C"/>
    <w:rsid w:val="00C85B66"/>
    <w:rsid w:val="00C87328"/>
    <w:rsid w:val="00C915AB"/>
    <w:rsid w:val="00C92905"/>
    <w:rsid w:val="00C97AC0"/>
    <w:rsid w:val="00CA1780"/>
    <w:rsid w:val="00CA5F8B"/>
    <w:rsid w:val="00CA68D9"/>
    <w:rsid w:val="00CB2D98"/>
    <w:rsid w:val="00CD34B0"/>
    <w:rsid w:val="00CD51A9"/>
    <w:rsid w:val="00CD51BE"/>
    <w:rsid w:val="00CD7FC1"/>
    <w:rsid w:val="00CE5E04"/>
    <w:rsid w:val="00CF0D5D"/>
    <w:rsid w:val="00CF0EEC"/>
    <w:rsid w:val="00CF1E31"/>
    <w:rsid w:val="00CF785C"/>
    <w:rsid w:val="00D039EF"/>
    <w:rsid w:val="00D06287"/>
    <w:rsid w:val="00D07D35"/>
    <w:rsid w:val="00D125D1"/>
    <w:rsid w:val="00D16F38"/>
    <w:rsid w:val="00D206E6"/>
    <w:rsid w:val="00D25CC6"/>
    <w:rsid w:val="00D45FA0"/>
    <w:rsid w:val="00D47F90"/>
    <w:rsid w:val="00D51F8F"/>
    <w:rsid w:val="00D54D53"/>
    <w:rsid w:val="00D606B3"/>
    <w:rsid w:val="00D6263B"/>
    <w:rsid w:val="00D70AB7"/>
    <w:rsid w:val="00D77668"/>
    <w:rsid w:val="00D8219A"/>
    <w:rsid w:val="00D958A1"/>
    <w:rsid w:val="00D96DEE"/>
    <w:rsid w:val="00DA03C4"/>
    <w:rsid w:val="00DA642E"/>
    <w:rsid w:val="00DB7D12"/>
    <w:rsid w:val="00DC6FDA"/>
    <w:rsid w:val="00DD53E1"/>
    <w:rsid w:val="00DE2B40"/>
    <w:rsid w:val="00DE2F70"/>
    <w:rsid w:val="00DE72BC"/>
    <w:rsid w:val="00DF3BC2"/>
    <w:rsid w:val="00DF6D7F"/>
    <w:rsid w:val="00DF7BAA"/>
    <w:rsid w:val="00E03B2A"/>
    <w:rsid w:val="00E03DCA"/>
    <w:rsid w:val="00E05F30"/>
    <w:rsid w:val="00E13026"/>
    <w:rsid w:val="00E147D6"/>
    <w:rsid w:val="00E204C0"/>
    <w:rsid w:val="00E341DE"/>
    <w:rsid w:val="00E35FA0"/>
    <w:rsid w:val="00E36F5E"/>
    <w:rsid w:val="00E41264"/>
    <w:rsid w:val="00E44DE2"/>
    <w:rsid w:val="00E55AD4"/>
    <w:rsid w:val="00E561FF"/>
    <w:rsid w:val="00E62335"/>
    <w:rsid w:val="00E6411C"/>
    <w:rsid w:val="00E67C71"/>
    <w:rsid w:val="00E735E4"/>
    <w:rsid w:val="00E7480F"/>
    <w:rsid w:val="00E76F13"/>
    <w:rsid w:val="00E82E7A"/>
    <w:rsid w:val="00E84243"/>
    <w:rsid w:val="00E85006"/>
    <w:rsid w:val="00E8575E"/>
    <w:rsid w:val="00E90EB7"/>
    <w:rsid w:val="00E955A3"/>
    <w:rsid w:val="00EA0843"/>
    <w:rsid w:val="00EA16C6"/>
    <w:rsid w:val="00EA19A2"/>
    <w:rsid w:val="00EB3AD4"/>
    <w:rsid w:val="00EB5672"/>
    <w:rsid w:val="00EC08AD"/>
    <w:rsid w:val="00EC20B5"/>
    <w:rsid w:val="00EC3D88"/>
    <w:rsid w:val="00EC4A14"/>
    <w:rsid w:val="00EE3220"/>
    <w:rsid w:val="00EE4AE9"/>
    <w:rsid w:val="00EE4C2E"/>
    <w:rsid w:val="00EF4C6D"/>
    <w:rsid w:val="00F00883"/>
    <w:rsid w:val="00F01D78"/>
    <w:rsid w:val="00F047D7"/>
    <w:rsid w:val="00F07BD0"/>
    <w:rsid w:val="00F10A10"/>
    <w:rsid w:val="00F11138"/>
    <w:rsid w:val="00F12532"/>
    <w:rsid w:val="00F12E53"/>
    <w:rsid w:val="00F150CF"/>
    <w:rsid w:val="00F178F8"/>
    <w:rsid w:val="00F21208"/>
    <w:rsid w:val="00F2146B"/>
    <w:rsid w:val="00F31D86"/>
    <w:rsid w:val="00F37AAB"/>
    <w:rsid w:val="00F47D88"/>
    <w:rsid w:val="00F606BB"/>
    <w:rsid w:val="00F62C25"/>
    <w:rsid w:val="00F63E55"/>
    <w:rsid w:val="00F653C7"/>
    <w:rsid w:val="00F746C4"/>
    <w:rsid w:val="00F76ED1"/>
    <w:rsid w:val="00F77823"/>
    <w:rsid w:val="00F81B06"/>
    <w:rsid w:val="00F8266D"/>
    <w:rsid w:val="00F84F8F"/>
    <w:rsid w:val="00F85435"/>
    <w:rsid w:val="00F864BC"/>
    <w:rsid w:val="00F91DA1"/>
    <w:rsid w:val="00F95FDC"/>
    <w:rsid w:val="00FA5CD6"/>
    <w:rsid w:val="00FA5EFA"/>
    <w:rsid w:val="00FB4435"/>
    <w:rsid w:val="00FC3E95"/>
    <w:rsid w:val="00FC74CE"/>
    <w:rsid w:val="00FD5191"/>
    <w:rsid w:val="00FD6522"/>
    <w:rsid w:val="00FE2378"/>
    <w:rsid w:val="00FE7C88"/>
    <w:rsid w:val="00FF029C"/>
    <w:rsid w:val="00FF1006"/>
    <w:rsid w:val="00FF30B2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240"/>
      <w:jc w:val="both"/>
    </w:pPr>
    <w:rPr>
      <w:sz w:val="24"/>
    </w:rPr>
  </w:style>
  <w:style w:type="paragraph" w:styleId="Zkladntextodsazen">
    <w:name w:val="Body Text Indent"/>
    <w:basedOn w:val="Normln"/>
    <w:pPr>
      <w:ind w:left="284" w:hanging="284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A74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4F54"/>
  </w:style>
  <w:style w:type="character" w:customStyle="1" w:styleId="TextkomenteChar">
    <w:name w:val="Text komentáře Char"/>
    <w:basedOn w:val="Standardnpsmoodstavce"/>
    <w:link w:val="Textkomente"/>
    <w:uiPriority w:val="99"/>
    <w:rsid w:val="00A74F54"/>
  </w:style>
  <w:style w:type="paragraph" w:styleId="Pedmtkomente">
    <w:name w:val="annotation subject"/>
    <w:basedOn w:val="Textkomente"/>
    <w:next w:val="Textkomente"/>
    <w:link w:val="PedmtkomenteChar"/>
    <w:rsid w:val="00A74F54"/>
    <w:rPr>
      <w:b/>
      <w:bCs/>
    </w:rPr>
  </w:style>
  <w:style w:type="character" w:customStyle="1" w:styleId="PedmtkomenteChar">
    <w:name w:val="Předmět komentáře Char"/>
    <w:link w:val="Pedmtkomente"/>
    <w:rsid w:val="00A74F54"/>
    <w:rPr>
      <w:b/>
      <w:bCs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00EAD"/>
    <w:pPr>
      <w:ind w:left="708"/>
    </w:pPr>
  </w:style>
  <w:style w:type="paragraph" w:styleId="Zhlav">
    <w:name w:val="header"/>
    <w:basedOn w:val="Normln"/>
    <w:link w:val="ZhlavChar"/>
    <w:rsid w:val="00190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0F58"/>
  </w:style>
  <w:style w:type="paragraph" w:customStyle="1" w:styleId="lnek">
    <w:name w:val="Článek"/>
    <w:basedOn w:val="Normln"/>
    <w:rsid w:val="003205CD"/>
    <w:pPr>
      <w:widowControl w:val="0"/>
      <w:adjustRightInd w:val="0"/>
      <w:spacing w:before="120" w:line="360" w:lineRule="atLeast"/>
      <w:jc w:val="both"/>
      <w:textAlignment w:val="baseline"/>
    </w:pPr>
    <w:rPr>
      <w:sz w:val="24"/>
    </w:rPr>
  </w:style>
  <w:style w:type="paragraph" w:customStyle="1" w:styleId="rozkazy">
    <w:name w:val="_rozkazy"/>
    <w:basedOn w:val="Normln"/>
    <w:link w:val="rozkazyChar"/>
    <w:rsid w:val="003205CD"/>
    <w:pPr>
      <w:ind w:firstLine="567"/>
      <w:jc w:val="both"/>
    </w:pPr>
    <w:rPr>
      <w:sz w:val="24"/>
      <w:szCs w:val="24"/>
    </w:rPr>
  </w:style>
  <w:style w:type="character" w:customStyle="1" w:styleId="rozkazyChar">
    <w:name w:val="_rozkazy Char"/>
    <w:link w:val="rozkazy"/>
    <w:locked/>
    <w:rsid w:val="003205CD"/>
    <w:rPr>
      <w:sz w:val="24"/>
      <w:szCs w:val="24"/>
    </w:rPr>
  </w:style>
  <w:style w:type="character" w:customStyle="1" w:styleId="ZpatChar">
    <w:name w:val="Zápatí Char"/>
    <w:link w:val="Zpat"/>
    <w:uiPriority w:val="99"/>
    <w:rsid w:val="00013F9C"/>
  </w:style>
  <w:style w:type="character" w:customStyle="1" w:styleId="OdstavecseseznamemChar">
    <w:name w:val="Odstavec se seznamem Char"/>
    <w:aliases w:val="Conclusion de partie Char"/>
    <w:link w:val="Odstavecseseznamem"/>
    <w:rsid w:val="00E36F5E"/>
  </w:style>
  <w:style w:type="paragraph" w:customStyle="1" w:styleId="CharChar1CharCharCharCharCharCharChar">
    <w:name w:val="Char Char1 Char Char Char Char Char Char Char"/>
    <w:basedOn w:val="Normln"/>
    <w:rsid w:val="00C31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813C9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6C6385"/>
    <w:pPr>
      <w:spacing w:before="480" w:after="240"/>
      <w:ind w:left="709" w:hanging="357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lxxV">
    <w:name w:val="čl. x.x VŠ"/>
    <w:basedOn w:val="Odstavecseseznamem"/>
    <w:qFormat/>
    <w:rsid w:val="006C6385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445784"/>
  </w:style>
  <w:style w:type="character" w:customStyle="1" w:styleId="TextvysvtlivekChar">
    <w:name w:val="Text vysvětlivek Char"/>
    <w:basedOn w:val="Standardnpsmoodstavce"/>
    <w:link w:val="Textvysvtlivek"/>
    <w:rsid w:val="00445784"/>
  </w:style>
  <w:style w:type="character" w:styleId="Odkaznavysvtlivky">
    <w:name w:val="endnote reference"/>
    <w:basedOn w:val="Standardnpsmoodstavce"/>
    <w:rsid w:val="00445784"/>
    <w:rPr>
      <w:vertAlign w:val="superscript"/>
    </w:rPr>
  </w:style>
  <w:style w:type="character" w:styleId="Hypertextovodkaz">
    <w:name w:val="Hyperlink"/>
    <w:basedOn w:val="Standardnpsmoodstavce"/>
    <w:rsid w:val="00540345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198"/>
    <w:rPr>
      <w:rFonts w:ascii="Tahoma" w:hAnsi="Tahoma" w:cs="Tahoma"/>
      <w:sz w:val="16"/>
      <w:szCs w:val="16"/>
    </w:rPr>
  </w:style>
  <w:style w:type="paragraph" w:customStyle="1" w:styleId="podnadpissmlouvy2">
    <w:name w:val="podnadpis smlouvy 2"/>
    <w:basedOn w:val="Normln"/>
    <w:link w:val="podnadpissmlouvy2Char"/>
    <w:qFormat/>
    <w:rsid w:val="006B5198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 w:val="2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6B5198"/>
    <w:rPr>
      <w:rFonts w:ascii="Arial" w:hAnsi="Arial" w:cs="Arial"/>
      <w:b/>
      <w:bCs/>
      <w:spacing w:val="-2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822032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customStyle="1" w:styleId="preformatted">
    <w:name w:val="preformatted"/>
    <w:basedOn w:val="Standardnpsmoodstavce"/>
    <w:rsid w:val="008A7B76"/>
  </w:style>
  <w:style w:type="paragraph" w:styleId="Revize">
    <w:name w:val="Revision"/>
    <w:hidden/>
    <w:uiPriority w:val="99"/>
    <w:semiHidden/>
    <w:rsid w:val="0017661E"/>
  </w:style>
  <w:style w:type="paragraph" w:styleId="Normlnweb">
    <w:name w:val="Normal (Web)"/>
    <w:basedOn w:val="Normln"/>
    <w:uiPriority w:val="99"/>
    <w:unhideWhenUsed/>
    <w:rsid w:val="009A520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A5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240"/>
      <w:jc w:val="both"/>
    </w:pPr>
    <w:rPr>
      <w:sz w:val="24"/>
    </w:rPr>
  </w:style>
  <w:style w:type="paragraph" w:styleId="Zkladntextodsazen">
    <w:name w:val="Body Text Indent"/>
    <w:basedOn w:val="Normln"/>
    <w:pPr>
      <w:ind w:left="284" w:hanging="284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3">
    <w:name w:val="Body Text Indent 3"/>
    <w:basedOn w:val="Normln"/>
    <w:pPr>
      <w:ind w:firstLine="708"/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A74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74F54"/>
  </w:style>
  <w:style w:type="character" w:customStyle="1" w:styleId="TextkomenteChar">
    <w:name w:val="Text komentáře Char"/>
    <w:basedOn w:val="Standardnpsmoodstavce"/>
    <w:link w:val="Textkomente"/>
    <w:uiPriority w:val="99"/>
    <w:rsid w:val="00A74F54"/>
  </w:style>
  <w:style w:type="paragraph" w:styleId="Pedmtkomente">
    <w:name w:val="annotation subject"/>
    <w:basedOn w:val="Textkomente"/>
    <w:next w:val="Textkomente"/>
    <w:link w:val="PedmtkomenteChar"/>
    <w:rsid w:val="00A74F54"/>
    <w:rPr>
      <w:b/>
      <w:bCs/>
    </w:rPr>
  </w:style>
  <w:style w:type="character" w:customStyle="1" w:styleId="PedmtkomenteChar">
    <w:name w:val="Předmět komentáře Char"/>
    <w:link w:val="Pedmtkomente"/>
    <w:rsid w:val="00A74F54"/>
    <w:rPr>
      <w:b/>
      <w:bCs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00EAD"/>
    <w:pPr>
      <w:ind w:left="708"/>
    </w:pPr>
  </w:style>
  <w:style w:type="paragraph" w:styleId="Zhlav">
    <w:name w:val="header"/>
    <w:basedOn w:val="Normln"/>
    <w:link w:val="ZhlavChar"/>
    <w:rsid w:val="00190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0F58"/>
  </w:style>
  <w:style w:type="paragraph" w:customStyle="1" w:styleId="lnek">
    <w:name w:val="Článek"/>
    <w:basedOn w:val="Normln"/>
    <w:rsid w:val="003205CD"/>
    <w:pPr>
      <w:widowControl w:val="0"/>
      <w:adjustRightInd w:val="0"/>
      <w:spacing w:before="120" w:line="360" w:lineRule="atLeast"/>
      <w:jc w:val="both"/>
      <w:textAlignment w:val="baseline"/>
    </w:pPr>
    <w:rPr>
      <w:sz w:val="24"/>
    </w:rPr>
  </w:style>
  <w:style w:type="paragraph" w:customStyle="1" w:styleId="rozkazy">
    <w:name w:val="_rozkazy"/>
    <w:basedOn w:val="Normln"/>
    <w:link w:val="rozkazyChar"/>
    <w:rsid w:val="003205CD"/>
    <w:pPr>
      <w:ind w:firstLine="567"/>
      <w:jc w:val="both"/>
    </w:pPr>
    <w:rPr>
      <w:sz w:val="24"/>
      <w:szCs w:val="24"/>
    </w:rPr>
  </w:style>
  <w:style w:type="character" w:customStyle="1" w:styleId="rozkazyChar">
    <w:name w:val="_rozkazy Char"/>
    <w:link w:val="rozkazy"/>
    <w:locked/>
    <w:rsid w:val="003205CD"/>
    <w:rPr>
      <w:sz w:val="24"/>
      <w:szCs w:val="24"/>
    </w:rPr>
  </w:style>
  <w:style w:type="character" w:customStyle="1" w:styleId="ZpatChar">
    <w:name w:val="Zápatí Char"/>
    <w:link w:val="Zpat"/>
    <w:uiPriority w:val="99"/>
    <w:rsid w:val="00013F9C"/>
  </w:style>
  <w:style w:type="character" w:customStyle="1" w:styleId="OdstavecseseznamemChar">
    <w:name w:val="Odstavec se seznamem Char"/>
    <w:aliases w:val="Conclusion de partie Char"/>
    <w:link w:val="Odstavecseseznamem"/>
    <w:rsid w:val="00E36F5E"/>
  </w:style>
  <w:style w:type="paragraph" w:customStyle="1" w:styleId="CharChar1CharCharCharCharCharCharChar">
    <w:name w:val="Char Char1 Char Char Char Char Char Char Char"/>
    <w:basedOn w:val="Normln"/>
    <w:rsid w:val="00C31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CharCharCharCharCharCharChar0">
    <w:name w:val="Char Char1 Char Char Char Char Char Char Char"/>
    <w:basedOn w:val="Normln"/>
    <w:rsid w:val="00813C9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V">
    <w:name w:val="nadpis VŠ"/>
    <w:basedOn w:val="Odstavecseseznamem"/>
    <w:qFormat/>
    <w:rsid w:val="006C6385"/>
    <w:pPr>
      <w:spacing w:before="480" w:after="240"/>
      <w:ind w:left="709" w:hanging="357"/>
      <w:jc w:val="center"/>
    </w:pPr>
    <w:rPr>
      <w:rFonts w:ascii="Arial" w:eastAsiaTheme="minorHAnsi" w:hAnsi="Arial" w:cs="Arial"/>
      <w:b/>
      <w:sz w:val="22"/>
      <w:szCs w:val="22"/>
      <w:lang w:eastAsia="en-US"/>
    </w:rPr>
  </w:style>
  <w:style w:type="paragraph" w:customStyle="1" w:styleId="lxxV">
    <w:name w:val="čl. x.x VŠ"/>
    <w:basedOn w:val="Odstavecseseznamem"/>
    <w:qFormat/>
    <w:rsid w:val="006C6385"/>
    <w:pPr>
      <w:tabs>
        <w:tab w:val="left" w:pos="993"/>
        <w:tab w:val="left" w:pos="1418"/>
        <w:tab w:val="left" w:pos="1560"/>
      </w:tabs>
      <w:spacing w:before="240" w:after="240"/>
      <w:ind w:left="709" w:hanging="709"/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445784"/>
  </w:style>
  <w:style w:type="character" w:customStyle="1" w:styleId="TextvysvtlivekChar">
    <w:name w:val="Text vysvětlivek Char"/>
    <w:basedOn w:val="Standardnpsmoodstavce"/>
    <w:link w:val="Textvysvtlivek"/>
    <w:rsid w:val="00445784"/>
  </w:style>
  <w:style w:type="character" w:styleId="Odkaznavysvtlivky">
    <w:name w:val="endnote reference"/>
    <w:basedOn w:val="Standardnpsmoodstavce"/>
    <w:rsid w:val="00445784"/>
    <w:rPr>
      <w:vertAlign w:val="superscript"/>
    </w:rPr>
  </w:style>
  <w:style w:type="character" w:styleId="Hypertextovodkaz">
    <w:name w:val="Hyperlink"/>
    <w:basedOn w:val="Standardnpsmoodstavce"/>
    <w:rsid w:val="00540345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198"/>
    <w:rPr>
      <w:rFonts w:ascii="Tahoma" w:hAnsi="Tahoma" w:cs="Tahoma"/>
      <w:sz w:val="16"/>
      <w:szCs w:val="16"/>
    </w:rPr>
  </w:style>
  <w:style w:type="paragraph" w:customStyle="1" w:styleId="podnadpissmlouvy2">
    <w:name w:val="podnadpis smlouvy 2"/>
    <w:basedOn w:val="Normln"/>
    <w:link w:val="podnadpissmlouvy2Char"/>
    <w:qFormat/>
    <w:rsid w:val="006B5198"/>
    <w:pPr>
      <w:widowControl w:val="0"/>
      <w:spacing w:before="120" w:after="120"/>
      <w:ind w:right="96"/>
      <w:jc w:val="center"/>
    </w:pPr>
    <w:rPr>
      <w:rFonts w:ascii="Arial" w:hAnsi="Arial" w:cs="Arial"/>
      <w:b/>
      <w:bCs/>
      <w:spacing w:val="-2"/>
      <w:sz w:val="22"/>
      <w:szCs w:val="22"/>
      <w:lang w:eastAsia="en-US"/>
    </w:rPr>
  </w:style>
  <w:style w:type="character" w:customStyle="1" w:styleId="podnadpissmlouvy2Char">
    <w:name w:val="podnadpis smlouvy 2 Char"/>
    <w:basedOn w:val="Standardnpsmoodstavce"/>
    <w:link w:val="podnadpissmlouvy2"/>
    <w:rsid w:val="006B5198"/>
    <w:rPr>
      <w:rFonts w:ascii="Arial" w:hAnsi="Arial" w:cs="Arial"/>
      <w:b/>
      <w:bCs/>
      <w:spacing w:val="-2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822032"/>
    <w:pPr>
      <w:autoSpaceDE w:val="0"/>
      <w:autoSpaceDN w:val="0"/>
      <w:spacing w:before="120" w:after="120"/>
      <w:jc w:val="both"/>
    </w:pPr>
    <w:rPr>
      <w:rFonts w:eastAsia="Calibri"/>
      <w:sz w:val="24"/>
      <w:szCs w:val="24"/>
    </w:rPr>
  </w:style>
  <w:style w:type="character" w:customStyle="1" w:styleId="preformatted">
    <w:name w:val="preformatted"/>
    <w:basedOn w:val="Standardnpsmoodstavce"/>
    <w:rsid w:val="008A7B76"/>
  </w:style>
  <w:style w:type="paragraph" w:styleId="Revize">
    <w:name w:val="Revision"/>
    <w:hidden/>
    <w:uiPriority w:val="99"/>
    <w:semiHidden/>
    <w:rsid w:val="0017661E"/>
  </w:style>
  <w:style w:type="paragraph" w:styleId="Normlnweb">
    <w:name w:val="Normal (Web)"/>
    <w:basedOn w:val="Normln"/>
    <w:uiPriority w:val="99"/>
    <w:unhideWhenUsed/>
    <w:rsid w:val="009A520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A5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lekal.radek@vlad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3505-FC49-4A44-B783-253A54DA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3829</Words>
  <Characters>22595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ustanovení, o která bude rozšířena platná nájemní smlova mezi AGB a NEMO</vt:lpstr>
    </vt:vector>
  </TitlesOfParts>
  <Company>GE Capital Bank, a.s.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ustanovení, o která bude rozšířena platná nájemní smlova mezi AGB a NEMO</dc:title>
  <dc:creator>JUDr. Šulc</dc:creator>
  <cp:lastModifiedBy>Michalík Igor</cp:lastModifiedBy>
  <cp:revision>15</cp:revision>
  <cp:lastPrinted>2017-02-20T06:25:00Z</cp:lastPrinted>
  <dcterms:created xsi:type="dcterms:W3CDTF">2017-03-13T10:37:00Z</dcterms:created>
  <dcterms:modified xsi:type="dcterms:W3CDTF">2017-03-15T10:26:00Z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-1991123174</vt:i4>
  </property>
  <property fmtid="{D5CDD505-2E9C-101B-9397-08002B2CF9AE}" pid="3" name="_NewReviewCycle">
    <vt:lpwstr/>
  </property>
  <property fmtid="{D5CDD505-2E9C-101B-9397-08002B2CF9AE}" pid="4" name="_EmailSubject">
    <vt:lpwstr>Odpověď: Dohoda -ohlasovna pozaru</vt:lpwstr>
  </property>
  <property fmtid="{D5CDD505-2E9C-101B-9397-08002B2CF9AE}" pid="5" name="_AuthorEmail">
    <vt:lpwstr>bozp.brabec@volny.cz</vt:lpwstr>
  </property>
  <property fmtid="{D5CDD505-2E9C-101B-9397-08002B2CF9AE}" pid="6" name="_AuthorEmailDisplayName">
    <vt:lpwstr>BOZP-Servis Václav Brabec</vt:lpwstr>
  </property>
  <property fmtid="{D5CDD505-2E9C-101B-9397-08002B2CF9AE}" pid="7" name="_ReviewingToolsShownOnce">
    <vt:lpwstr/>
  </property>
</Properties>
</file>