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AF" w:rsidRDefault="00561151" w:rsidP="00561151">
      <w:pPr>
        <w:jc w:val="center"/>
        <w:rPr>
          <w:b/>
          <w:sz w:val="28"/>
          <w:szCs w:val="28"/>
        </w:rPr>
      </w:pPr>
      <w:r w:rsidRPr="00561151">
        <w:rPr>
          <w:b/>
          <w:sz w:val="28"/>
          <w:szCs w:val="28"/>
        </w:rPr>
        <w:t>Specifikace regálů</w:t>
      </w:r>
    </w:p>
    <w:p w:rsidR="00FF54DB" w:rsidRDefault="00FF54DB" w:rsidP="00561151">
      <w:pPr>
        <w:rPr>
          <w:sz w:val="24"/>
          <w:szCs w:val="24"/>
        </w:rPr>
      </w:pPr>
      <w:r w:rsidRPr="00DE64B5">
        <w:rPr>
          <w:b/>
          <w:sz w:val="24"/>
          <w:szCs w:val="24"/>
        </w:rPr>
        <w:t>12 ks (resp. 6 dvojitých):</w:t>
      </w:r>
      <w:r>
        <w:rPr>
          <w:sz w:val="24"/>
          <w:szCs w:val="24"/>
        </w:rPr>
        <w:t xml:space="preserve"> výška 180 cm, šířka 500 cm, výška police 35 cm, hloubka 45 cm (resp. 90).</w:t>
      </w:r>
    </w:p>
    <w:p w:rsidR="00FF54DB" w:rsidRDefault="00FF54DB" w:rsidP="00561151">
      <w:pPr>
        <w:rPr>
          <w:sz w:val="24"/>
          <w:szCs w:val="24"/>
        </w:rPr>
      </w:pPr>
      <w:r w:rsidRPr="00DE64B5">
        <w:rPr>
          <w:b/>
          <w:sz w:val="24"/>
          <w:szCs w:val="24"/>
        </w:rPr>
        <w:t>2 ks:</w:t>
      </w:r>
      <w:r>
        <w:rPr>
          <w:sz w:val="24"/>
          <w:szCs w:val="24"/>
        </w:rPr>
        <w:t xml:space="preserve"> výška 180 cm, šířka 920 cm, výška police 35 cm, hloubka 45 cm.</w:t>
      </w:r>
    </w:p>
    <w:p w:rsidR="00FF54DB" w:rsidRDefault="00FF54DB" w:rsidP="00561151">
      <w:pPr>
        <w:rPr>
          <w:sz w:val="24"/>
          <w:szCs w:val="24"/>
        </w:rPr>
      </w:pPr>
      <w:r w:rsidRPr="00DE64B5">
        <w:rPr>
          <w:b/>
          <w:sz w:val="24"/>
          <w:szCs w:val="24"/>
        </w:rPr>
        <w:t>2 ks:</w:t>
      </w:r>
      <w:r>
        <w:rPr>
          <w:sz w:val="24"/>
          <w:szCs w:val="24"/>
        </w:rPr>
        <w:t xml:space="preserve"> výška 180 cm, šířka 260 cm, výška police 35 cm, hloubka 45 cm.</w:t>
      </w:r>
    </w:p>
    <w:p w:rsidR="00FF54DB" w:rsidRDefault="00FF54DB" w:rsidP="00561151">
      <w:pPr>
        <w:rPr>
          <w:sz w:val="24"/>
          <w:szCs w:val="24"/>
        </w:rPr>
      </w:pPr>
      <w:r w:rsidRPr="00DE64B5">
        <w:rPr>
          <w:b/>
          <w:sz w:val="24"/>
          <w:szCs w:val="24"/>
        </w:rPr>
        <w:t>1 ks:</w:t>
      </w:r>
      <w:r>
        <w:rPr>
          <w:sz w:val="24"/>
          <w:szCs w:val="24"/>
        </w:rPr>
        <w:t xml:space="preserve"> výška 180 cm, šířka 660 cm, výška police 35 cm, hloubka 45 cm.</w:t>
      </w:r>
    </w:p>
    <w:p w:rsidR="00A0350F" w:rsidRDefault="00A0350F" w:rsidP="00561151">
      <w:pPr>
        <w:rPr>
          <w:sz w:val="24"/>
          <w:szCs w:val="24"/>
        </w:rPr>
      </w:pPr>
    </w:p>
    <w:p w:rsidR="00DE64B5" w:rsidRPr="00A0350F" w:rsidRDefault="00DE64B5" w:rsidP="00561151">
      <w:pPr>
        <w:rPr>
          <w:sz w:val="24"/>
          <w:szCs w:val="24"/>
        </w:rPr>
      </w:pPr>
      <w:r w:rsidRPr="00A0350F">
        <w:rPr>
          <w:sz w:val="24"/>
          <w:szCs w:val="24"/>
        </w:rPr>
        <w:t>pozn.: min. vzdálenost první police od podlahy je 15 cm.</w:t>
      </w:r>
    </w:p>
    <w:p w:rsidR="00A0350F" w:rsidRDefault="00A0350F" w:rsidP="00561151">
      <w:pPr>
        <w:rPr>
          <w:sz w:val="24"/>
          <w:szCs w:val="24"/>
        </w:rPr>
      </w:pPr>
      <w:r w:rsidRPr="00A0350F">
        <w:rPr>
          <w:sz w:val="24"/>
          <w:szCs w:val="24"/>
        </w:rPr>
        <w:t xml:space="preserve">Nosnost: 25 kg / </w:t>
      </w:r>
      <w:proofErr w:type="spellStart"/>
      <w:r w:rsidRPr="00A0350F">
        <w:rPr>
          <w:sz w:val="24"/>
          <w:szCs w:val="24"/>
        </w:rPr>
        <w:t>bm</w:t>
      </w:r>
      <w:proofErr w:type="spellEnd"/>
    </w:p>
    <w:p w:rsidR="00A0350F" w:rsidRDefault="00A0350F" w:rsidP="00561151">
      <w:pPr>
        <w:rPr>
          <w:sz w:val="24"/>
          <w:szCs w:val="24"/>
        </w:rPr>
      </w:pP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 xml:space="preserve">Rozměry regálů jsou pouze pro účely výběrového řízení. 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>Ve skutečné dodávce budeme požadovat: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>- návrh regálového systému odpovídajícího příslušné legislativě pro místnosti (orientační rozměry, předpokládáme návrh dodavatele podle jeho skutečného přeměření a prohlédnutí prostor):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ab/>
        <w:t>12,1 x 7,5 m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4,6 x 5,6 m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ab/>
        <w:t>4,1 x 3,5 m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ab/>
        <w:t>5,6 x 4,0 m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>- kontrola statika pro umístění regálů</w:t>
      </w:r>
    </w:p>
    <w:p w:rsid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>- dodávka a montáž</w:t>
      </w:r>
    </w:p>
    <w:p w:rsidR="00A0350F" w:rsidRPr="00A0350F" w:rsidRDefault="00A0350F" w:rsidP="00561151">
      <w:pPr>
        <w:rPr>
          <w:sz w:val="24"/>
          <w:szCs w:val="24"/>
        </w:rPr>
      </w:pPr>
      <w:r>
        <w:rPr>
          <w:sz w:val="24"/>
          <w:szCs w:val="24"/>
        </w:rPr>
        <w:t>- označení regálů a dodávka nebo alespoň metodická podpora pro zajištění souladu s legislativou (protokoly o zatěžkávací zkoušce, o kontrole regálu, cedule o nosnosti regálu a podobně)</w:t>
      </w:r>
      <w:bookmarkStart w:id="0" w:name="_GoBack"/>
      <w:bookmarkEnd w:id="0"/>
    </w:p>
    <w:sectPr w:rsidR="00A0350F" w:rsidRPr="00A0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51"/>
    <w:rsid w:val="002353AF"/>
    <w:rsid w:val="00561151"/>
    <w:rsid w:val="00A0350F"/>
    <w:rsid w:val="00DE64B5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Zouhar</dc:creator>
  <cp:lastModifiedBy>Jaroslav Jícha</cp:lastModifiedBy>
  <cp:revision>2</cp:revision>
  <dcterms:created xsi:type="dcterms:W3CDTF">2017-02-14T10:23:00Z</dcterms:created>
  <dcterms:modified xsi:type="dcterms:W3CDTF">2017-02-14T12:35:00Z</dcterms:modified>
</cp:coreProperties>
</file>