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3F" w:rsidRPr="004252B1" w:rsidRDefault="007C6E3F" w:rsidP="007C6E3F">
      <w:pPr>
        <w:pStyle w:val="1"/>
        <w:jc w:val="right"/>
      </w:pPr>
      <w:bookmarkStart w:id="0" w:name="_Toc447447301"/>
      <w:r w:rsidRPr="004252B1">
        <w:rPr>
          <w:i/>
        </w:rPr>
        <w:t>evid. č. kupujícího:</w:t>
      </w:r>
      <w:r w:rsidRPr="004252B1">
        <w:t xml:space="preserve"> </w:t>
      </w:r>
      <w:r w:rsidRPr="004252B1">
        <w:tab/>
        <w:t>___________________</w:t>
      </w:r>
    </w:p>
    <w:p w:rsidR="007C6E3F" w:rsidRPr="004252B1" w:rsidRDefault="007C6E3F" w:rsidP="007C6E3F">
      <w:pPr>
        <w:pStyle w:val="1"/>
        <w:jc w:val="right"/>
        <w:rPr>
          <w:b/>
          <w:sz w:val="24"/>
          <w:szCs w:val="24"/>
        </w:rPr>
      </w:pPr>
      <w:r w:rsidRPr="004252B1">
        <w:rPr>
          <w:i/>
        </w:rPr>
        <w:t>evid. č. prodávajícího:</w:t>
      </w:r>
      <w:r w:rsidRPr="004252B1">
        <w:t xml:space="preserve"> </w:t>
      </w:r>
      <w:r w:rsidRPr="004252B1">
        <w:tab/>
        <w:t>___________________</w:t>
      </w:r>
    </w:p>
    <w:p w:rsidR="00E644A9" w:rsidRPr="007C6E3F" w:rsidRDefault="00E644A9" w:rsidP="007C6E3F">
      <w:pPr>
        <w:pStyle w:val="1"/>
        <w:spacing w:before="360" w:after="240"/>
        <w:jc w:val="center"/>
        <w:rPr>
          <w:b/>
          <w:sz w:val="28"/>
          <w:szCs w:val="28"/>
        </w:rPr>
      </w:pPr>
      <w:r w:rsidRPr="007C6E3F">
        <w:rPr>
          <w:b/>
          <w:sz w:val="28"/>
          <w:szCs w:val="28"/>
        </w:rPr>
        <w:t>Licenční smlouva</w:t>
      </w:r>
    </w:p>
    <w:p w:rsidR="007C6E3F" w:rsidRPr="004252B1" w:rsidRDefault="007C6E3F" w:rsidP="007C6E3F">
      <w:pPr>
        <w:pStyle w:val="1"/>
        <w:spacing w:before="360" w:after="120"/>
        <w:ind w:left="0" w:firstLine="0"/>
        <w:jc w:val="center"/>
        <w:rPr>
          <w:sz w:val="24"/>
          <w:szCs w:val="24"/>
        </w:rPr>
      </w:pPr>
      <w:r w:rsidRPr="004252B1">
        <w:rPr>
          <w:sz w:val="24"/>
          <w:szCs w:val="24"/>
        </w:rPr>
        <w:t>Článek I.</w:t>
      </w:r>
    </w:p>
    <w:p w:rsidR="007C6E3F" w:rsidRPr="004252B1" w:rsidRDefault="007C6E3F" w:rsidP="007C6E3F">
      <w:pPr>
        <w:pStyle w:val="1"/>
        <w:spacing w:before="120" w:after="240"/>
        <w:ind w:left="0" w:firstLine="0"/>
        <w:jc w:val="center"/>
        <w:rPr>
          <w:b/>
          <w:sz w:val="24"/>
          <w:szCs w:val="24"/>
        </w:rPr>
      </w:pPr>
      <w:r w:rsidRPr="004252B1">
        <w:rPr>
          <w:b/>
          <w:sz w:val="24"/>
          <w:szCs w:val="24"/>
        </w:rPr>
        <w:t>Smluvní strany</w:t>
      </w:r>
    </w:p>
    <w:p w:rsidR="00E644A9" w:rsidRPr="007C6E3F" w:rsidRDefault="00E644A9" w:rsidP="007C6E3F">
      <w:pPr>
        <w:jc w:val="both"/>
        <w:rPr>
          <w:b/>
          <w:bCs/>
          <w:sz w:val="24"/>
          <w:szCs w:val="24"/>
        </w:rPr>
      </w:pPr>
      <w:r w:rsidRPr="007C6E3F">
        <w:rPr>
          <w:b/>
          <w:bCs/>
          <w:sz w:val="24"/>
          <w:szCs w:val="24"/>
        </w:rPr>
        <w:t>Poskytovatel licence:</w:t>
      </w:r>
    </w:p>
    <w:p w:rsidR="00E644A9" w:rsidRPr="007C6E3F" w:rsidRDefault="00E644A9" w:rsidP="007C6E3F">
      <w:pPr>
        <w:jc w:val="both"/>
        <w:rPr>
          <w:b/>
          <w:bCs/>
          <w:sz w:val="24"/>
          <w:szCs w:val="24"/>
        </w:rPr>
      </w:pPr>
      <w:r w:rsidRPr="007C6E3F">
        <w:rPr>
          <w:b/>
          <w:bCs/>
          <w:sz w:val="24"/>
          <w:szCs w:val="24"/>
          <w:highlight w:val="yellow"/>
        </w:rPr>
        <w:t>XXXXXXXXX</w:t>
      </w:r>
    </w:p>
    <w:p w:rsidR="00E644A9" w:rsidRPr="007C6E3F" w:rsidRDefault="00E644A9" w:rsidP="007C6E3F">
      <w:pPr>
        <w:jc w:val="both"/>
        <w:rPr>
          <w:sz w:val="24"/>
          <w:szCs w:val="24"/>
        </w:rPr>
      </w:pPr>
      <w:r w:rsidRPr="007C6E3F">
        <w:rPr>
          <w:sz w:val="24"/>
          <w:szCs w:val="24"/>
        </w:rPr>
        <w:t xml:space="preserve">se sídlem </w:t>
      </w:r>
      <w:r w:rsidRPr="007C6E3F">
        <w:rPr>
          <w:sz w:val="24"/>
          <w:szCs w:val="24"/>
          <w:highlight w:val="yellow"/>
        </w:rPr>
        <w:t>XXXXXXXXXXXX</w:t>
      </w:r>
    </w:p>
    <w:p w:rsidR="00E644A9" w:rsidRPr="007C6E3F" w:rsidRDefault="00E644A9" w:rsidP="007C6E3F">
      <w:pPr>
        <w:jc w:val="both"/>
        <w:rPr>
          <w:sz w:val="24"/>
          <w:szCs w:val="24"/>
        </w:rPr>
      </w:pPr>
      <w:r w:rsidRPr="007C6E3F">
        <w:rPr>
          <w:sz w:val="24"/>
          <w:szCs w:val="24"/>
        </w:rPr>
        <w:t xml:space="preserve">jednající: </w:t>
      </w:r>
      <w:r w:rsidRPr="007C6E3F">
        <w:rPr>
          <w:sz w:val="24"/>
          <w:szCs w:val="24"/>
          <w:highlight w:val="yellow"/>
        </w:rPr>
        <w:t>XXXXXXXXX</w:t>
      </w:r>
      <w:r w:rsidRPr="007C6E3F">
        <w:rPr>
          <w:sz w:val="24"/>
          <w:szCs w:val="24"/>
        </w:rPr>
        <w:t>, jednatel společnosti</w:t>
      </w:r>
    </w:p>
    <w:p w:rsidR="00E644A9" w:rsidRPr="007C6E3F" w:rsidRDefault="00E644A9" w:rsidP="007C6E3F">
      <w:pPr>
        <w:jc w:val="both"/>
        <w:rPr>
          <w:sz w:val="24"/>
          <w:szCs w:val="24"/>
        </w:rPr>
      </w:pPr>
      <w:r w:rsidRPr="007C6E3F">
        <w:rPr>
          <w:sz w:val="24"/>
          <w:szCs w:val="24"/>
        </w:rPr>
        <w:t>IČ: XXXXXXX</w:t>
      </w:r>
      <w:r w:rsidRPr="007C6E3F">
        <w:rPr>
          <w:sz w:val="24"/>
          <w:szCs w:val="24"/>
        </w:rPr>
        <w:tab/>
        <w:t xml:space="preserve">DIČ:  </w:t>
      </w:r>
      <w:r w:rsidRPr="007C6E3F">
        <w:rPr>
          <w:sz w:val="24"/>
          <w:szCs w:val="24"/>
          <w:highlight w:val="yellow"/>
        </w:rPr>
        <w:t>XXXXXXXXX</w:t>
      </w:r>
    </w:p>
    <w:p w:rsidR="00E644A9" w:rsidRPr="007C6E3F" w:rsidRDefault="00E644A9" w:rsidP="007C6E3F">
      <w:pPr>
        <w:jc w:val="both"/>
        <w:rPr>
          <w:sz w:val="24"/>
          <w:szCs w:val="24"/>
        </w:rPr>
      </w:pPr>
      <w:r w:rsidRPr="007C6E3F">
        <w:rPr>
          <w:sz w:val="24"/>
          <w:szCs w:val="24"/>
        </w:rPr>
        <w:t xml:space="preserve">Společnost zapsána v Obchodním rejstříku vedeném u </w:t>
      </w:r>
      <w:r w:rsidRPr="007C6E3F">
        <w:rPr>
          <w:sz w:val="24"/>
          <w:szCs w:val="24"/>
          <w:highlight w:val="yellow"/>
        </w:rPr>
        <w:t>XXXXXXXXX</w:t>
      </w:r>
      <w:r w:rsidRPr="007C6E3F">
        <w:rPr>
          <w:sz w:val="24"/>
          <w:szCs w:val="24"/>
        </w:rPr>
        <w:t>, sp. zn…..</w:t>
      </w:r>
    </w:p>
    <w:p w:rsidR="00E644A9" w:rsidRPr="007C6E3F" w:rsidRDefault="00E644A9" w:rsidP="007C6E3F">
      <w:pPr>
        <w:jc w:val="both"/>
        <w:rPr>
          <w:sz w:val="24"/>
          <w:szCs w:val="24"/>
        </w:rPr>
      </w:pPr>
      <w:r w:rsidRPr="007C6E3F">
        <w:rPr>
          <w:sz w:val="24"/>
          <w:szCs w:val="24"/>
        </w:rPr>
        <w:t xml:space="preserve">Bankovní spojení: </w:t>
      </w:r>
    </w:p>
    <w:p w:rsidR="00E644A9" w:rsidRPr="007C6E3F" w:rsidRDefault="00E644A9" w:rsidP="007C6E3F">
      <w:pPr>
        <w:jc w:val="both"/>
        <w:rPr>
          <w:sz w:val="24"/>
          <w:szCs w:val="24"/>
        </w:rPr>
      </w:pPr>
      <w:r w:rsidRPr="007C6E3F">
        <w:rPr>
          <w:sz w:val="24"/>
          <w:szCs w:val="24"/>
        </w:rPr>
        <w:t xml:space="preserve">Číslo účtu: </w:t>
      </w:r>
    </w:p>
    <w:p w:rsidR="00E644A9" w:rsidRPr="007C6E3F" w:rsidRDefault="00E644A9" w:rsidP="007C6E3F">
      <w:pPr>
        <w:jc w:val="both"/>
        <w:rPr>
          <w:sz w:val="24"/>
          <w:szCs w:val="24"/>
        </w:rPr>
      </w:pPr>
      <w:r w:rsidRPr="007C6E3F">
        <w:rPr>
          <w:sz w:val="24"/>
          <w:szCs w:val="24"/>
        </w:rPr>
        <w:t>(dále též jen „poskytovatel“ či „poskytovatel licence“)</w:t>
      </w:r>
    </w:p>
    <w:p w:rsidR="00E644A9" w:rsidRPr="007C6E3F" w:rsidRDefault="00E644A9" w:rsidP="007C6E3F">
      <w:pPr>
        <w:spacing w:before="240" w:after="240"/>
        <w:jc w:val="both"/>
        <w:rPr>
          <w:b/>
          <w:bCs/>
          <w:sz w:val="24"/>
          <w:szCs w:val="24"/>
        </w:rPr>
      </w:pPr>
      <w:r w:rsidRPr="007C6E3F">
        <w:rPr>
          <w:b/>
          <w:bCs/>
          <w:sz w:val="24"/>
          <w:szCs w:val="24"/>
        </w:rPr>
        <w:t>a</w:t>
      </w:r>
    </w:p>
    <w:p w:rsidR="00E644A9" w:rsidRPr="007C6E3F" w:rsidRDefault="00E644A9" w:rsidP="007C6E3F">
      <w:pPr>
        <w:jc w:val="both"/>
        <w:rPr>
          <w:sz w:val="24"/>
          <w:szCs w:val="24"/>
        </w:rPr>
      </w:pPr>
      <w:r w:rsidRPr="007C6E3F">
        <w:rPr>
          <w:b/>
          <w:bCs/>
          <w:sz w:val="24"/>
          <w:szCs w:val="24"/>
        </w:rPr>
        <w:t>Nabyvatel licence:</w:t>
      </w:r>
    </w:p>
    <w:p w:rsidR="00E644A9" w:rsidRPr="007C6E3F" w:rsidRDefault="00E644A9" w:rsidP="007C6E3F">
      <w:pPr>
        <w:rPr>
          <w:sz w:val="24"/>
          <w:szCs w:val="24"/>
        </w:rPr>
      </w:pPr>
      <w:r w:rsidRPr="007C6E3F">
        <w:rPr>
          <w:b/>
          <w:sz w:val="24"/>
          <w:szCs w:val="24"/>
        </w:rPr>
        <w:t>Česká republika – Energetický regulační úřad</w:t>
      </w:r>
    </w:p>
    <w:p w:rsidR="00E644A9" w:rsidRPr="007C6E3F" w:rsidRDefault="00E644A9" w:rsidP="007C6E3F">
      <w:pPr>
        <w:rPr>
          <w:sz w:val="24"/>
          <w:szCs w:val="24"/>
        </w:rPr>
      </w:pPr>
      <w:r w:rsidRPr="007C6E3F">
        <w:rPr>
          <w:sz w:val="24"/>
          <w:szCs w:val="24"/>
        </w:rPr>
        <w:t>se sídlem Masarykovo nám. 5, 586 01 Jihlava</w:t>
      </w:r>
    </w:p>
    <w:p w:rsidR="00E644A9" w:rsidRPr="007C6E3F" w:rsidRDefault="00E644A9" w:rsidP="007C6E3F">
      <w:pPr>
        <w:rPr>
          <w:sz w:val="24"/>
          <w:szCs w:val="24"/>
        </w:rPr>
      </w:pPr>
      <w:r w:rsidRPr="007C6E3F">
        <w:rPr>
          <w:sz w:val="24"/>
          <w:szCs w:val="24"/>
        </w:rPr>
        <w:t>jednající Ing. Vladimír Kabelka,</w:t>
      </w:r>
      <w:r w:rsidR="00666DCC" w:rsidRPr="007C6E3F">
        <w:rPr>
          <w:sz w:val="24"/>
          <w:szCs w:val="24"/>
        </w:rPr>
        <w:t xml:space="preserve"> </w:t>
      </w:r>
      <w:r w:rsidRPr="007C6E3F">
        <w:rPr>
          <w:sz w:val="24"/>
          <w:szCs w:val="24"/>
        </w:rPr>
        <w:t>MBA - ředitel sekce provozní</w:t>
      </w:r>
    </w:p>
    <w:p w:rsidR="00E644A9" w:rsidRPr="007C6E3F" w:rsidRDefault="00E644A9" w:rsidP="007C6E3F">
      <w:pPr>
        <w:rPr>
          <w:sz w:val="24"/>
          <w:szCs w:val="24"/>
        </w:rPr>
      </w:pPr>
      <w:r w:rsidRPr="007C6E3F">
        <w:rPr>
          <w:sz w:val="24"/>
          <w:szCs w:val="24"/>
        </w:rPr>
        <w:t xml:space="preserve">IČ: 70894451 </w:t>
      </w:r>
    </w:p>
    <w:p w:rsidR="00E644A9" w:rsidRPr="007C6E3F" w:rsidRDefault="00E644A9" w:rsidP="007C6E3F">
      <w:pPr>
        <w:rPr>
          <w:sz w:val="24"/>
          <w:szCs w:val="24"/>
        </w:rPr>
      </w:pPr>
      <w:r w:rsidRPr="007C6E3F">
        <w:rPr>
          <w:sz w:val="24"/>
          <w:szCs w:val="24"/>
        </w:rPr>
        <w:t>DIČ: není plátcem DPH</w:t>
      </w:r>
    </w:p>
    <w:p w:rsidR="00E644A9" w:rsidRPr="007C6E3F" w:rsidRDefault="00E644A9" w:rsidP="007C6E3F">
      <w:pPr>
        <w:rPr>
          <w:sz w:val="24"/>
          <w:szCs w:val="24"/>
        </w:rPr>
      </w:pPr>
      <w:r w:rsidRPr="007C6E3F">
        <w:rPr>
          <w:sz w:val="24"/>
          <w:szCs w:val="24"/>
        </w:rPr>
        <w:t>Bankovní spojení: ČNB č.</w:t>
      </w:r>
      <w:r w:rsidR="00666DCC" w:rsidRPr="007C6E3F">
        <w:rPr>
          <w:sz w:val="24"/>
          <w:szCs w:val="24"/>
        </w:rPr>
        <w:t xml:space="preserve"> </w:t>
      </w:r>
      <w:r w:rsidRPr="007C6E3F">
        <w:rPr>
          <w:sz w:val="24"/>
          <w:szCs w:val="24"/>
        </w:rPr>
        <w:t>ú. 2421001/0710</w:t>
      </w:r>
    </w:p>
    <w:p w:rsidR="00E644A9" w:rsidRPr="007C6E3F" w:rsidRDefault="00E644A9" w:rsidP="007C6E3F">
      <w:pPr>
        <w:rPr>
          <w:sz w:val="24"/>
          <w:szCs w:val="24"/>
        </w:rPr>
      </w:pPr>
      <w:r w:rsidRPr="007C6E3F">
        <w:rPr>
          <w:sz w:val="24"/>
          <w:szCs w:val="24"/>
        </w:rPr>
        <w:t>(dále též jen „nabyvatel“ či „nabyvatel licence“)</w:t>
      </w:r>
    </w:p>
    <w:p w:rsidR="00E644A9" w:rsidRDefault="00E644A9" w:rsidP="007C6E3F">
      <w:pPr>
        <w:spacing w:before="120" w:after="120"/>
        <w:jc w:val="both"/>
        <w:rPr>
          <w:b/>
          <w:bCs/>
          <w:sz w:val="24"/>
          <w:szCs w:val="24"/>
        </w:rPr>
      </w:pPr>
      <w:r w:rsidRPr="007C6E3F">
        <w:rPr>
          <w:b/>
          <w:bCs/>
          <w:sz w:val="24"/>
          <w:szCs w:val="24"/>
        </w:rPr>
        <w:t>uzavírají podle § 2358 a následujících zákona č. 89/2012 Sb., občanský zákoník, ve znění pozdějších předpisů, tuto smlouvu:</w:t>
      </w:r>
    </w:p>
    <w:p w:rsidR="007C6E3F" w:rsidRPr="004252B1" w:rsidRDefault="007C6E3F" w:rsidP="007C6E3F">
      <w:pPr>
        <w:pStyle w:val="1"/>
        <w:spacing w:before="360" w:after="120"/>
        <w:ind w:left="0" w:firstLine="0"/>
        <w:jc w:val="center"/>
        <w:rPr>
          <w:sz w:val="24"/>
          <w:szCs w:val="24"/>
        </w:rPr>
      </w:pPr>
      <w:r w:rsidRPr="004252B1">
        <w:rPr>
          <w:sz w:val="24"/>
          <w:szCs w:val="24"/>
        </w:rPr>
        <w:t>Článek I</w:t>
      </w:r>
      <w:r>
        <w:rPr>
          <w:sz w:val="24"/>
          <w:szCs w:val="24"/>
        </w:rPr>
        <w:t>I</w:t>
      </w:r>
      <w:r w:rsidRPr="004252B1">
        <w:rPr>
          <w:sz w:val="24"/>
          <w:szCs w:val="24"/>
        </w:rPr>
        <w:t>.</w:t>
      </w:r>
    </w:p>
    <w:p w:rsidR="007C6E3F" w:rsidRPr="004252B1" w:rsidRDefault="007C6E3F" w:rsidP="007C6E3F">
      <w:pPr>
        <w:pStyle w:val="1"/>
        <w:spacing w:before="120" w:after="24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</w:t>
      </w:r>
      <w:r w:rsidRPr="004252B1">
        <w:rPr>
          <w:b/>
          <w:sz w:val="24"/>
          <w:szCs w:val="24"/>
        </w:rPr>
        <w:t>ml</w:t>
      </w:r>
      <w:r>
        <w:rPr>
          <w:b/>
          <w:sz w:val="24"/>
          <w:szCs w:val="24"/>
        </w:rPr>
        <w:t>o</w:t>
      </w:r>
      <w:r w:rsidRPr="004252B1">
        <w:rPr>
          <w:b/>
          <w:sz w:val="24"/>
          <w:szCs w:val="24"/>
        </w:rPr>
        <w:t>uvy</w:t>
      </w:r>
    </w:p>
    <w:p w:rsidR="00B62494" w:rsidRPr="007C6E3F" w:rsidRDefault="00B62494" w:rsidP="007C6E3F">
      <w:pPr>
        <w:pStyle w:val="Normaltext"/>
        <w:numPr>
          <w:ilvl w:val="0"/>
          <w:numId w:val="3"/>
        </w:numPr>
        <w:tabs>
          <w:tab w:val="clear" w:pos="1778"/>
          <w:tab w:val="num" w:pos="426"/>
        </w:tabs>
        <w:ind w:left="426" w:hanging="414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t xml:space="preserve">Předmětem plnění je poskytnutí místně a co do způsobu užití neomezeného, nevýlučného a nepřenosného práva k užití licence k produktu </w:t>
      </w:r>
      <w:r w:rsidR="00C03CD3" w:rsidRPr="007C6E3F">
        <w:rPr>
          <w:rFonts w:ascii="Times New Roman" w:hAnsi="Times New Roman"/>
          <w:sz w:val="24"/>
          <w:szCs w:val="24"/>
          <w:highlight w:val="yellow"/>
        </w:rPr>
        <w:t>XXXXXXXXXXXXXXX</w:t>
      </w:r>
      <w:r w:rsidRPr="007C6E3F">
        <w:rPr>
          <w:rFonts w:ascii="Times New Roman" w:hAnsi="Times New Roman"/>
          <w:sz w:val="24"/>
          <w:szCs w:val="24"/>
        </w:rPr>
        <w:t xml:space="preserve"> rozsahu dle specifikace uvedené v příloze č. 1 této smlouvy, která je současně nedílnou součástí této smlouvy</w:t>
      </w:r>
      <w:r w:rsidR="00E644A9" w:rsidRPr="007C6E3F">
        <w:rPr>
          <w:rFonts w:ascii="Times New Roman" w:hAnsi="Times New Roman"/>
          <w:sz w:val="24"/>
          <w:szCs w:val="24"/>
        </w:rPr>
        <w:t xml:space="preserve"> (předmět plnění) ze strany poskytovatele nabyvateli</w:t>
      </w:r>
      <w:r w:rsidRPr="007C6E3F">
        <w:rPr>
          <w:rFonts w:ascii="Times New Roman" w:hAnsi="Times New Roman"/>
          <w:sz w:val="24"/>
          <w:szCs w:val="24"/>
        </w:rPr>
        <w:t xml:space="preserve">. </w:t>
      </w:r>
      <w:r w:rsidR="00E644A9" w:rsidRPr="007C6E3F">
        <w:rPr>
          <w:rFonts w:ascii="Times New Roman" w:hAnsi="Times New Roman"/>
          <w:sz w:val="24"/>
          <w:szCs w:val="24"/>
        </w:rPr>
        <w:t xml:space="preserve">Nabyvatel </w:t>
      </w:r>
      <w:r w:rsidRPr="007C6E3F">
        <w:rPr>
          <w:rFonts w:ascii="Times New Roman" w:hAnsi="Times New Roman"/>
          <w:sz w:val="24"/>
          <w:szCs w:val="24"/>
        </w:rPr>
        <w:t xml:space="preserve">se zavazuje předmět </w:t>
      </w:r>
      <w:r w:rsidR="00E644A9" w:rsidRPr="007C6E3F">
        <w:rPr>
          <w:rFonts w:ascii="Times New Roman" w:hAnsi="Times New Roman"/>
          <w:sz w:val="24"/>
          <w:szCs w:val="24"/>
        </w:rPr>
        <w:t xml:space="preserve">plnění </w:t>
      </w:r>
      <w:r w:rsidRPr="007C6E3F">
        <w:rPr>
          <w:rFonts w:ascii="Times New Roman" w:hAnsi="Times New Roman"/>
          <w:sz w:val="24"/>
          <w:szCs w:val="24"/>
        </w:rPr>
        <w:t>převzít</w:t>
      </w:r>
      <w:r w:rsidR="00E644A9" w:rsidRPr="007C6E3F">
        <w:rPr>
          <w:rFonts w:ascii="Times New Roman" w:hAnsi="Times New Roman"/>
          <w:sz w:val="24"/>
          <w:szCs w:val="24"/>
        </w:rPr>
        <w:t xml:space="preserve"> (</w:t>
      </w:r>
      <w:r w:rsidR="00666DCC" w:rsidRPr="007C6E3F">
        <w:rPr>
          <w:rFonts w:ascii="Times New Roman" w:hAnsi="Times New Roman"/>
          <w:sz w:val="24"/>
          <w:szCs w:val="24"/>
        </w:rPr>
        <w:t>bod</w:t>
      </w:r>
      <w:r w:rsidR="00E644A9" w:rsidRPr="007C6E3F">
        <w:rPr>
          <w:rFonts w:ascii="Times New Roman" w:hAnsi="Times New Roman"/>
          <w:sz w:val="24"/>
          <w:szCs w:val="24"/>
        </w:rPr>
        <w:t xml:space="preserve"> 2.)</w:t>
      </w:r>
      <w:r w:rsidRPr="007C6E3F">
        <w:rPr>
          <w:rFonts w:ascii="Times New Roman" w:hAnsi="Times New Roman"/>
          <w:sz w:val="24"/>
          <w:szCs w:val="24"/>
        </w:rPr>
        <w:t xml:space="preserve"> a zaplatit za něj </w:t>
      </w:r>
      <w:r w:rsidR="00E644A9" w:rsidRPr="007C6E3F">
        <w:rPr>
          <w:rFonts w:ascii="Times New Roman" w:hAnsi="Times New Roman"/>
          <w:sz w:val="24"/>
          <w:szCs w:val="24"/>
        </w:rPr>
        <w:t>odměnu</w:t>
      </w:r>
      <w:r w:rsidRPr="007C6E3F">
        <w:rPr>
          <w:rFonts w:ascii="Times New Roman" w:hAnsi="Times New Roman"/>
          <w:sz w:val="24"/>
          <w:szCs w:val="24"/>
        </w:rPr>
        <w:t xml:space="preserve"> dle čl. III této smlouvy. </w:t>
      </w:r>
    </w:p>
    <w:p w:rsidR="00B62494" w:rsidRPr="007C6E3F" w:rsidRDefault="00E644A9" w:rsidP="00095146">
      <w:pPr>
        <w:pStyle w:val="Normaltext"/>
        <w:numPr>
          <w:ilvl w:val="0"/>
          <w:numId w:val="3"/>
        </w:numPr>
        <w:tabs>
          <w:tab w:val="clear" w:pos="1778"/>
          <w:tab w:val="num" w:pos="426"/>
        </w:tabs>
        <w:spacing w:before="120"/>
        <w:ind w:left="425" w:hanging="414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t xml:space="preserve">Poskytovatel </w:t>
      </w:r>
      <w:r w:rsidR="00B62494" w:rsidRPr="007C6E3F">
        <w:rPr>
          <w:rFonts w:ascii="Times New Roman" w:hAnsi="Times New Roman"/>
          <w:sz w:val="24"/>
          <w:szCs w:val="24"/>
        </w:rPr>
        <w:t xml:space="preserve">je povinen </w:t>
      </w:r>
      <w:r w:rsidRPr="007C6E3F">
        <w:rPr>
          <w:rFonts w:ascii="Times New Roman" w:hAnsi="Times New Roman"/>
          <w:sz w:val="24"/>
          <w:szCs w:val="24"/>
        </w:rPr>
        <w:t xml:space="preserve">nabyvateli v rámci předmětu plnění </w:t>
      </w:r>
      <w:r w:rsidR="00B62494" w:rsidRPr="007C6E3F">
        <w:rPr>
          <w:rFonts w:ascii="Times New Roman" w:hAnsi="Times New Roman"/>
          <w:sz w:val="24"/>
          <w:szCs w:val="24"/>
        </w:rPr>
        <w:t xml:space="preserve">předat následující doklady: </w:t>
      </w:r>
    </w:p>
    <w:p w:rsidR="00E943D5" w:rsidRDefault="00B62494" w:rsidP="007C6E3F">
      <w:pPr>
        <w:pStyle w:val="Default"/>
        <w:numPr>
          <w:ilvl w:val="0"/>
          <w:numId w:val="15"/>
        </w:numPr>
        <w:tabs>
          <w:tab w:val="num" w:pos="851"/>
        </w:tabs>
        <w:ind w:left="851" w:hanging="414"/>
        <w:rPr>
          <w:rFonts w:ascii="Times New Roman" w:hAnsi="Times New Roman" w:cs="Times New Roman"/>
          <w:highlight w:val="yellow"/>
        </w:rPr>
      </w:pPr>
      <w:r w:rsidRPr="007C6E3F">
        <w:rPr>
          <w:rFonts w:ascii="Times New Roman" w:hAnsi="Times New Roman" w:cs="Times New Roman"/>
        </w:rPr>
        <w:t>Licenční klíč k</w:t>
      </w:r>
      <w:r w:rsidR="00C03CD3" w:rsidRPr="007C6E3F">
        <w:rPr>
          <w:rFonts w:ascii="Times New Roman" w:hAnsi="Times New Roman" w:cs="Times New Roman"/>
        </w:rPr>
        <w:t> </w:t>
      </w:r>
      <w:r w:rsidRPr="007C6E3F">
        <w:rPr>
          <w:rFonts w:ascii="Times New Roman" w:hAnsi="Times New Roman" w:cs="Times New Roman"/>
        </w:rPr>
        <w:t>licenc</w:t>
      </w:r>
      <w:r w:rsidR="00C03CD3" w:rsidRPr="007C6E3F">
        <w:rPr>
          <w:rFonts w:ascii="Times New Roman" w:hAnsi="Times New Roman" w:cs="Times New Roman"/>
        </w:rPr>
        <w:t xml:space="preserve">i </w:t>
      </w:r>
      <w:r w:rsidR="00C03CD3" w:rsidRPr="007C6E3F">
        <w:rPr>
          <w:rFonts w:ascii="Times New Roman" w:hAnsi="Times New Roman" w:cs="Times New Roman"/>
          <w:highlight w:val="yellow"/>
        </w:rPr>
        <w:t>XXXXXXXXXXXXXXXXXXX</w:t>
      </w:r>
    </w:p>
    <w:p w:rsidR="00E943D5" w:rsidRDefault="00E943D5">
      <w:pPr>
        <w:rPr>
          <w:color w:val="000000"/>
          <w:sz w:val="24"/>
          <w:szCs w:val="24"/>
          <w:highlight w:val="yellow"/>
        </w:rPr>
      </w:pPr>
      <w:r>
        <w:rPr>
          <w:highlight w:val="yellow"/>
        </w:rPr>
        <w:br w:type="page"/>
      </w:r>
    </w:p>
    <w:p w:rsidR="007C6E3F" w:rsidRPr="004252B1" w:rsidRDefault="007C6E3F" w:rsidP="007C6E3F">
      <w:pPr>
        <w:pStyle w:val="1"/>
        <w:spacing w:before="360" w:after="120"/>
        <w:ind w:left="360" w:firstLine="0"/>
        <w:jc w:val="center"/>
        <w:rPr>
          <w:sz w:val="24"/>
          <w:szCs w:val="24"/>
        </w:rPr>
      </w:pPr>
      <w:r w:rsidRPr="004252B1">
        <w:rPr>
          <w:sz w:val="24"/>
          <w:szCs w:val="24"/>
        </w:rPr>
        <w:lastRenderedPageBreak/>
        <w:t>Článek I</w:t>
      </w:r>
      <w:r>
        <w:rPr>
          <w:sz w:val="24"/>
          <w:szCs w:val="24"/>
        </w:rPr>
        <w:t>II</w:t>
      </w:r>
      <w:r w:rsidRPr="004252B1">
        <w:rPr>
          <w:sz w:val="24"/>
          <w:szCs w:val="24"/>
        </w:rPr>
        <w:t>.</w:t>
      </w:r>
    </w:p>
    <w:p w:rsidR="007C6E3F" w:rsidRPr="004252B1" w:rsidRDefault="007C6E3F" w:rsidP="007C6E3F">
      <w:pPr>
        <w:pStyle w:val="1"/>
        <w:spacing w:before="120" w:after="240"/>
        <w:ind w:left="3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Odměna</w:t>
      </w:r>
    </w:p>
    <w:p w:rsidR="00803F7D" w:rsidRPr="007C6E3F" w:rsidRDefault="00803F7D" w:rsidP="00095146">
      <w:pPr>
        <w:pStyle w:val="Normaltext"/>
        <w:numPr>
          <w:ilvl w:val="0"/>
          <w:numId w:val="16"/>
        </w:numPr>
        <w:tabs>
          <w:tab w:val="clear" w:pos="1778"/>
          <w:tab w:val="left" w:pos="426"/>
        </w:tabs>
        <w:spacing w:before="120"/>
        <w:ind w:left="425" w:hanging="357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t xml:space="preserve">Celková </w:t>
      </w:r>
      <w:r w:rsidR="00E644A9" w:rsidRPr="007C6E3F">
        <w:rPr>
          <w:rFonts w:ascii="Times New Roman" w:hAnsi="Times New Roman"/>
          <w:sz w:val="24"/>
          <w:szCs w:val="24"/>
        </w:rPr>
        <w:t xml:space="preserve">odměna za předmět </w:t>
      </w:r>
      <w:r w:rsidRPr="007C6E3F">
        <w:rPr>
          <w:rFonts w:ascii="Times New Roman" w:hAnsi="Times New Roman"/>
          <w:sz w:val="24"/>
          <w:szCs w:val="24"/>
        </w:rPr>
        <w:t xml:space="preserve">plnění </w:t>
      </w:r>
      <w:r w:rsidR="008C6392" w:rsidRPr="007C6E3F">
        <w:rPr>
          <w:rFonts w:ascii="Times New Roman" w:hAnsi="Times New Roman"/>
          <w:sz w:val="24"/>
          <w:szCs w:val="24"/>
        </w:rPr>
        <w:t xml:space="preserve">v rozsahu podle </w:t>
      </w:r>
      <w:r w:rsidRPr="007C6E3F">
        <w:rPr>
          <w:rFonts w:ascii="Times New Roman" w:hAnsi="Times New Roman"/>
          <w:sz w:val="24"/>
          <w:szCs w:val="24"/>
        </w:rPr>
        <w:t xml:space="preserve">čl. II. </w:t>
      </w:r>
      <w:r w:rsidR="008C6392" w:rsidRPr="007C6E3F">
        <w:rPr>
          <w:rFonts w:ascii="Times New Roman" w:hAnsi="Times New Roman"/>
          <w:sz w:val="24"/>
          <w:szCs w:val="24"/>
        </w:rPr>
        <w:t xml:space="preserve">smlouvy </w:t>
      </w:r>
      <w:r w:rsidRPr="007C6E3F">
        <w:rPr>
          <w:rFonts w:ascii="Times New Roman" w:hAnsi="Times New Roman"/>
          <w:sz w:val="24"/>
          <w:szCs w:val="24"/>
        </w:rPr>
        <w:t xml:space="preserve">je </w:t>
      </w:r>
      <w:r w:rsidR="008C6392" w:rsidRPr="007C6E3F">
        <w:rPr>
          <w:rFonts w:ascii="Times New Roman" w:hAnsi="Times New Roman"/>
          <w:sz w:val="24"/>
          <w:szCs w:val="24"/>
        </w:rPr>
        <w:t>sjednána</w:t>
      </w:r>
      <w:r w:rsidRPr="007C6E3F">
        <w:rPr>
          <w:rFonts w:ascii="Times New Roman" w:hAnsi="Times New Roman"/>
          <w:sz w:val="24"/>
          <w:szCs w:val="24"/>
        </w:rPr>
        <w:t xml:space="preserve"> ve výši:</w:t>
      </w:r>
    </w:p>
    <w:tbl>
      <w:tblPr>
        <w:tblW w:w="0" w:type="auto"/>
        <w:tblInd w:w="996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20"/>
        <w:gridCol w:w="1909"/>
        <w:gridCol w:w="992"/>
      </w:tblGrid>
      <w:tr w:rsidR="00803F7D" w:rsidRPr="007C6E3F" w:rsidTr="007C6E3F">
        <w:tc>
          <w:tcPr>
            <w:tcW w:w="4820" w:type="dxa"/>
          </w:tcPr>
          <w:p w:rsidR="00803F7D" w:rsidRPr="007C6E3F" w:rsidRDefault="00B77A1D" w:rsidP="00803F7D">
            <w:pPr>
              <w:rPr>
                <w:sz w:val="24"/>
                <w:szCs w:val="24"/>
              </w:rPr>
            </w:pPr>
            <w:r w:rsidRPr="007C6E3F">
              <w:rPr>
                <w:sz w:val="24"/>
                <w:szCs w:val="24"/>
              </w:rPr>
              <w:t xml:space="preserve">odměna </w:t>
            </w:r>
            <w:r w:rsidR="00803F7D" w:rsidRPr="007C6E3F">
              <w:rPr>
                <w:sz w:val="24"/>
                <w:szCs w:val="24"/>
              </w:rPr>
              <w:t>bez DPH</w:t>
            </w:r>
          </w:p>
        </w:tc>
        <w:tc>
          <w:tcPr>
            <w:tcW w:w="1909" w:type="dxa"/>
          </w:tcPr>
          <w:p w:rsidR="00803F7D" w:rsidRPr="007C6E3F" w:rsidRDefault="00C03CD3" w:rsidP="00803F7D">
            <w:pPr>
              <w:jc w:val="right"/>
              <w:rPr>
                <w:sz w:val="24"/>
                <w:szCs w:val="24"/>
              </w:rPr>
            </w:pPr>
            <w:r w:rsidRPr="007C6E3F">
              <w:rPr>
                <w:sz w:val="24"/>
                <w:szCs w:val="24"/>
                <w:highlight w:val="yellow"/>
              </w:rPr>
              <w:t>XXXXXXX</w:t>
            </w:r>
          </w:p>
        </w:tc>
        <w:tc>
          <w:tcPr>
            <w:tcW w:w="992" w:type="dxa"/>
          </w:tcPr>
          <w:p w:rsidR="00803F7D" w:rsidRPr="007C6E3F" w:rsidRDefault="00803F7D" w:rsidP="00803F7D">
            <w:pPr>
              <w:jc w:val="right"/>
              <w:rPr>
                <w:sz w:val="24"/>
                <w:szCs w:val="24"/>
              </w:rPr>
            </w:pPr>
            <w:r w:rsidRPr="007C6E3F">
              <w:rPr>
                <w:sz w:val="24"/>
                <w:szCs w:val="24"/>
              </w:rPr>
              <w:t>Kč</w:t>
            </w:r>
          </w:p>
        </w:tc>
      </w:tr>
      <w:tr w:rsidR="00803F7D" w:rsidRPr="007C6E3F" w:rsidTr="007C6E3F">
        <w:tc>
          <w:tcPr>
            <w:tcW w:w="4820" w:type="dxa"/>
          </w:tcPr>
          <w:p w:rsidR="00803F7D" w:rsidRPr="007C6E3F" w:rsidRDefault="00803F7D" w:rsidP="00803F7D">
            <w:pPr>
              <w:rPr>
                <w:sz w:val="24"/>
                <w:szCs w:val="24"/>
              </w:rPr>
            </w:pPr>
            <w:r w:rsidRPr="007C6E3F">
              <w:rPr>
                <w:sz w:val="24"/>
                <w:szCs w:val="24"/>
              </w:rPr>
              <w:t>sazba DPH:</w:t>
            </w:r>
          </w:p>
        </w:tc>
        <w:tc>
          <w:tcPr>
            <w:tcW w:w="1909" w:type="dxa"/>
          </w:tcPr>
          <w:p w:rsidR="00803F7D" w:rsidRPr="007C6E3F" w:rsidRDefault="00B62494" w:rsidP="00803F7D">
            <w:pPr>
              <w:jc w:val="right"/>
              <w:rPr>
                <w:sz w:val="24"/>
                <w:szCs w:val="24"/>
              </w:rPr>
            </w:pPr>
            <w:r w:rsidRPr="007C6E3F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03F7D" w:rsidRPr="007C6E3F" w:rsidRDefault="00803F7D" w:rsidP="00803F7D">
            <w:pPr>
              <w:jc w:val="right"/>
              <w:rPr>
                <w:color w:val="FFFFFF"/>
                <w:sz w:val="24"/>
                <w:szCs w:val="24"/>
              </w:rPr>
            </w:pPr>
            <w:r w:rsidRPr="007C6E3F">
              <w:rPr>
                <w:sz w:val="24"/>
                <w:szCs w:val="24"/>
              </w:rPr>
              <w:t>%</w:t>
            </w:r>
          </w:p>
        </w:tc>
      </w:tr>
      <w:tr w:rsidR="00803F7D" w:rsidRPr="007C6E3F" w:rsidTr="007C6E3F">
        <w:tc>
          <w:tcPr>
            <w:tcW w:w="4820" w:type="dxa"/>
          </w:tcPr>
          <w:p w:rsidR="00803F7D" w:rsidRPr="007C6E3F" w:rsidRDefault="00803F7D" w:rsidP="00803F7D">
            <w:pPr>
              <w:rPr>
                <w:sz w:val="24"/>
                <w:szCs w:val="24"/>
              </w:rPr>
            </w:pPr>
            <w:r w:rsidRPr="007C6E3F">
              <w:rPr>
                <w:sz w:val="24"/>
                <w:szCs w:val="24"/>
              </w:rPr>
              <w:t>výše DPH:</w:t>
            </w:r>
          </w:p>
        </w:tc>
        <w:tc>
          <w:tcPr>
            <w:tcW w:w="1909" w:type="dxa"/>
          </w:tcPr>
          <w:p w:rsidR="00803F7D" w:rsidRPr="007C6E3F" w:rsidRDefault="00C03CD3" w:rsidP="00803F7D">
            <w:pPr>
              <w:jc w:val="right"/>
              <w:rPr>
                <w:sz w:val="24"/>
                <w:szCs w:val="24"/>
              </w:rPr>
            </w:pPr>
            <w:r w:rsidRPr="007C6E3F">
              <w:rPr>
                <w:sz w:val="24"/>
                <w:szCs w:val="24"/>
                <w:highlight w:val="yellow"/>
              </w:rPr>
              <w:t>XXXXXX</w:t>
            </w:r>
          </w:p>
        </w:tc>
        <w:tc>
          <w:tcPr>
            <w:tcW w:w="992" w:type="dxa"/>
          </w:tcPr>
          <w:p w:rsidR="00803F7D" w:rsidRPr="007C6E3F" w:rsidRDefault="00803F7D" w:rsidP="00803F7D">
            <w:pPr>
              <w:jc w:val="right"/>
              <w:rPr>
                <w:sz w:val="24"/>
                <w:szCs w:val="24"/>
              </w:rPr>
            </w:pPr>
            <w:r w:rsidRPr="007C6E3F">
              <w:rPr>
                <w:sz w:val="24"/>
                <w:szCs w:val="24"/>
              </w:rPr>
              <w:t>Kč</w:t>
            </w:r>
          </w:p>
        </w:tc>
      </w:tr>
      <w:tr w:rsidR="00803F7D" w:rsidRPr="007C6E3F" w:rsidTr="007C6E3F">
        <w:tc>
          <w:tcPr>
            <w:tcW w:w="4820" w:type="dxa"/>
          </w:tcPr>
          <w:p w:rsidR="00803F7D" w:rsidRPr="007C6E3F" w:rsidRDefault="00B77A1D" w:rsidP="00803F7D">
            <w:pPr>
              <w:rPr>
                <w:sz w:val="24"/>
                <w:szCs w:val="24"/>
              </w:rPr>
            </w:pPr>
            <w:r w:rsidRPr="007C6E3F">
              <w:rPr>
                <w:sz w:val="24"/>
                <w:szCs w:val="24"/>
              </w:rPr>
              <w:t xml:space="preserve">Odměna </w:t>
            </w:r>
            <w:r w:rsidR="00803F7D" w:rsidRPr="007C6E3F">
              <w:rPr>
                <w:sz w:val="24"/>
                <w:szCs w:val="24"/>
              </w:rPr>
              <w:t>celkem včetně DPH</w:t>
            </w:r>
          </w:p>
        </w:tc>
        <w:tc>
          <w:tcPr>
            <w:tcW w:w="1909" w:type="dxa"/>
          </w:tcPr>
          <w:p w:rsidR="00803F7D" w:rsidRPr="007C6E3F" w:rsidRDefault="00C03CD3" w:rsidP="00803F7D">
            <w:pPr>
              <w:jc w:val="right"/>
              <w:rPr>
                <w:sz w:val="24"/>
                <w:szCs w:val="24"/>
              </w:rPr>
            </w:pPr>
            <w:r w:rsidRPr="007C6E3F">
              <w:rPr>
                <w:sz w:val="24"/>
                <w:szCs w:val="24"/>
                <w:highlight w:val="yellow"/>
              </w:rPr>
              <w:t>XXXXXX</w:t>
            </w:r>
          </w:p>
        </w:tc>
        <w:tc>
          <w:tcPr>
            <w:tcW w:w="992" w:type="dxa"/>
          </w:tcPr>
          <w:p w:rsidR="00803F7D" w:rsidRPr="007C6E3F" w:rsidRDefault="00803F7D" w:rsidP="00803F7D">
            <w:pPr>
              <w:jc w:val="right"/>
              <w:rPr>
                <w:sz w:val="24"/>
                <w:szCs w:val="24"/>
              </w:rPr>
            </w:pPr>
            <w:r w:rsidRPr="007C6E3F">
              <w:rPr>
                <w:sz w:val="24"/>
                <w:szCs w:val="24"/>
              </w:rPr>
              <w:t>Kč</w:t>
            </w:r>
          </w:p>
        </w:tc>
      </w:tr>
    </w:tbl>
    <w:p w:rsidR="00803F7D" w:rsidRPr="007C6E3F" w:rsidRDefault="00803F7D" w:rsidP="00095146">
      <w:pPr>
        <w:pStyle w:val="Normaltext"/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7C6E3F">
        <w:rPr>
          <w:rFonts w:ascii="Times New Roman" w:hAnsi="Times New Roman"/>
          <w:bCs/>
          <w:sz w:val="24"/>
          <w:szCs w:val="24"/>
        </w:rPr>
        <w:t xml:space="preserve">Tato </w:t>
      </w:r>
      <w:r w:rsidR="00B77A1D" w:rsidRPr="007C6E3F">
        <w:rPr>
          <w:rFonts w:ascii="Times New Roman" w:hAnsi="Times New Roman"/>
          <w:bCs/>
          <w:sz w:val="24"/>
          <w:szCs w:val="24"/>
        </w:rPr>
        <w:t xml:space="preserve">odměna </w:t>
      </w:r>
      <w:r w:rsidRPr="007C6E3F">
        <w:rPr>
          <w:rFonts w:ascii="Times New Roman" w:hAnsi="Times New Roman"/>
          <w:bCs/>
          <w:sz w:val="24"/>
          <w:szCs w:val="24"/>
        </w:rPr>
        <w:t xml:space="preserve">zahrnuje i dopravu do místa plnění. </w:t>
      </w:r>
    </w:p>
    <w:p w:rsidR="00803F7D" w:rsidRPr="007C6E3F" w:rsidRDefault="00803F7D" w:rsidP="00095146">
      <w:pPr>
        <w:pStyle w:val="Normaltext"/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7C6E3F">
        <w:rPr>
          <w:rFonts w:ascii="Times New Roman" w:hAnsi="Times New Roman"/>
          <w:bCs/>
          <w:sz w:val="24"/>
          <w:szCs w:val="24"/>
        </w:rPr>
        <w:t xml:space="preserve">Podrobný </w:t>
      </w:r>
      <w:r w:rsidR="008C6392" w:rsidRPr="007C6E3F">
        <w:rPr>
          <w:rFonts w:ascii="Times New Roman" w:hAnsi="Times New Roman"/>
          <w:bCs/>
          <w:sz w:val="24"/>
          <w:szCs w:val="24"/>
        </w:rPr>
        <w:t xml:space="preserve">rozpis je uveden v příloze č. </w:t>
      </w:r>
      <w:r w:rsidR="00B62494" w:rsidRPr="007C6E3F">
        <w:rPr>
          <w:rFonts w:ascii="Times New Roman" w:hAnsi="Times New Roman"/>
          <w:bCs/>
          <w:sz w:val="24"/>
          <w:szCs w:val="24"/>
        </w:rPr>
        <w:t>1</w:t>
      </w:r>
      <w:r w:rsidR="008C6392" w:rsidRPr="007C6E3F">
        <w:rPr>
          <w:rFonts w:ascii="Times New Roman" w:hAnsi="Times New Roman"/>
          <w:bCs/>
          <w:sz w:val="24"/>
          <w:szCs w:val="24"/>
        </w:rPr>
        <w:t xml:space="preserve"> </w:t>
      </w:r>
      <w:r w:rsidRPr="007C6E3F">
        <w:rPr>
          <w:rFonts w:ascii="Times New Roman" w:hAnsi="Times New Roman"/>
          <w:bCs/>
          <w:sz w:val="24"/>
          <w:szCs w:val="24"/>
        </w:rPr>
        <w:t>této smlouvy.</w:t>
      </w:r>
    </w:p>
    <w:p w:rsidR="00982520" w:rsidRDefault="00F137A8" w:rsidP="00095146">
      <w:pPr>
        <w:pStyle w:val="Normaltext"/>
        <w:numPr>
          <w:ilvl w:val="0"/>
          <w:numId w:val="16"/>
        </w:numPr>
        <w:tabs>
          <w:tab w:val="clear" w:pos="1778"/>
          <w:tab w:val="left" w:pos="426"/>
        </w:tabs>
        <w:spacing w:before="120"/>
        <w:ind w:left="425" w:hanging="357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t xml:space="preserve">Odměna </w:t>
      </w:r>
      <w:r w:rsidR="00982520" w:rsidRPr="007C6E3F">
        <w:rPr>
          <w:rFonts w:ascii="Times New Roman" w:hAnsi="Times New Roman"/>
          <w:sz w:val="24"/>
          <w:szCs w:val="24"/>
        </w:rPr>
        <w:t xml:space="preserve">uvedená v odstavci 1 je </w:t>
      </w:r>
      <w:r w:rsidRPr="007C6E3F">
        <w:rPr>
          <w:rFonts w:ascii="Times New Roman" w:hAnsi="Times New Roman"/>
          <w:sz w:val="24"/>
          <w:szCs w:val="24"/>
        </w:rPr>
        <w:t xml:space="preserve">odměnou </w:t>
      </w:r>
      <w:r w:rsidR="00982520" w:rsidRPr="007C6E3F">
        <w:rPr>
          <w:rFonts w:ascii="Times New Roman" w:hAnsi="Times New Roman"/>
          <w:sz w:val="24"/>
          <w:szCs w:val="24"/>
        </w:rPr>
        <w:t xml:space="preserve">nejvýše přípustnou, kterou není možné překročit, pokud to výslovně neupravuje tato smlouva. </w:t>
      </w:r>
      <w:r w:rsidR="00B77A1D" w:rsidRPr="007C6E3F">
        <w:rPr>
          <w:rFonts w:ascii="Times New Roman" w:hAnsi="Times New Roman"/>
          <w:sz w:val="24"/>
          <w:szCs w:val="24"/>
        </w:rPr>
        <w:t xml:space="preserve">Odměna </w:t>
      </w:r>
      <w:r w:rsidR="00982520" w:rsidRPr="007C6E3F">
        <w:rPr>
          <w:rFonts w:ascii="Times New Roman" w:hAnsi="Times New Roman"/>
          <w:sz w:val="24"/>
          <w:szCs w:val="24"/>
        </w:rPr>
        <w:t xml:space="preserve">obsahuje veškeré náklady </w:t>
      </w:r>
      <w:r w:rsidR="00B77A1D" w:rsidRPr="007C6E3F">
        <w:rPr>
          <w:rFonts w:ascii="Times New Roman" w:hAnsi="Times New Roman"/>
          <w:sz w:val="24"/>
          <w:szCs w:val="24"/>
        </w:rPr>
        <w:t xml:space="preserve">poskytovatele </w:t>
      </w:r>
      <w:r w:rsidR="00982520" w:rsidRPr="007C6E3F">
        <w:rPr>
          <w:rFonts w:ascii="Times New Roman" w:hAnsi="Times New Roman"/>
          <w:sz w:val="24"/>
          <w:szCs w:val="24"/>
        </w:rPr>
        <w:t>s</w:t>
      </w:r>
      <w:r w:rsidR="00B77A1D" w:rsidRPr="007C6E3F">
        <w:rPr>
          <w:rFonts w:ascii="Times New Roman" w:hAnsi="Times New Roman"/>
          <w:sz w:val="24"/>
          <w:szCs w:val="24"/>
        </w:rPr>
        <w:t> </w:t>
      </w:r>
      <w:r w:rsidR="00982520" w:rsidRPr="007C6E3F">
        <w:rPr>
          <w:rFonts w:ascii="Times New Roman" w:hAnsi="Times New Roman"/>
          <w:sz w:val="24"/>
          <w:szCs w:val="24"/>
        </w:rPr>
        <w:t>pořízením</w:t>
      </w:r>
      <w:r w:rsidR="00B77A1D" w:rsidRPr="007C6E3F">
        <w:rPr>
          <w:rFonts w:ascii="Times New Roman" w:hAnsi="Times New Roman"/>
          <w:sz w:val="24"/>
          <w:szCs w:val="24"/>
        </w:rPr>
        <w:t xml:space="preserve"> a poskytnutím předmětu plnění</w:t>
      </w:r>
      <w:r w:rsidR="00982520" w:rsidRPr="007C6E3F">
        <w:rPr>
          <w:rFonts w:ascii="Times New Roman" w:hAnsi="Times New Roman"/>
          <w:sz w:val="24"/>
          <w:szCs w:val="24"/>
        </w:rPr>
        <w:t xml:space="preserve"> </w:t>
      </w:r>
      <w:r w:rsidR="00B77A1D" w:rsidRPr="007C6E3F">
        <w:rPr>
          <w:rFonts w:ascii="Times New Roman" w:hAnsi="Times New Roman"/>
          <w:sz w:val="24"/>
          <w:szCs w:val="24"/>
        </w:rPr>
        <w:t xml:space="preserve">a </w:t>
      </w:r>
      <w:r w:rsidR="00982520" w:rsidRPr="007C6E3F">
        <w:rPr>
          <w:rFonts w:ascii="Times New Roman" w:hAnsi="Times New Roman"/>
          <w:sz w:val="24"/>
          <w:szCs w:val="24"/>
        </w:rPr>
        <w:t xml:space="preserve">obsahuje předpokládaný vývoj cen v oblasti výpočetní techniky do doby </w:t>
      </w:r>
      <w:r w:rsidR="00B77A1D" w:rsidRPr="007C6E3F">
        <w:rPr>
          <w:rFonts w:ascii="Times New Roman" w:hAnsi="Times New Roman"/>
          <w:sz w:val="24"/>
          <w:szCs w:val="24"/>
        </w:rPr>
        <w:t>plnění</w:t>
      </w:r>
      <w:r w:rsidR="00982520" w:rsidRPr="007C6E3F">
        <w:rPr>
          <w:rFonts w:ascii="Times New Roman" w:hAnsi="Times New Roman"/>
          <w:sz w:val="24"/>
          <w:szCs w:val="24"/>
        </w:rPr>
        <w:t xml:space="preserve"> i předpokládaný vývoj kurzů české koruny k zahraničním měnám do doby</w:t>
      </w:r>
      <w:r w:rsidR="00666DCC" w:rsidRPr="007C6E3F">
        <w:rPr>
          <w:rFonts w:ascii="Times New Roman" w:hAnsi="Times New Roman"/>
          <w:sz w:val="24"/>
          <w:szCs w:val="24"/>
        </w:rPr>
        <w:t xml:space="preserve"> </w:t>
      </w:r>
      <w:r w:rsidR="00B77A1D" w:rsidRPr="007C6E3F">
        <w:rPr>
          <w:rFonts w:ascii="Times New Roman" w:hAnsi="Times New Roman"/>
          <w:sz w:val="24"/>
          <w:szCs w:val="24"/>
        </w:rPr>
        <w:t>plnění</w:t>
      </w:r>
      <w:r w:rsidR="00095146">
        <w:rPr>
          <w:rFonts w:ascii="Times New Roman" w:hAnsi="Times New Roman"/>
          <w:sz w:val="24"/>
          <w:szCs w:val="24"/>
        </w:rPr>
        <w:t>.</w:t>
      </w:r>
    </w:p>
    <w:p w:rsidR="00095146" w:rsidRPr="004252B1" w:rsidRDefault="00095146" w:rsidP="00095146">
      <w:pPr>
        <w:pStyle w:val="1"/>
        <w:spacing w:before="360" w:after="120"/>
        <w:ind w:left="0" w:firstLine="0"/>
        <w:jc w:val="center"/>
        <w:rPr>
          <w:sz w:val="24"/>
          <w:szCs w:val="24"/>
        </w:rPr>
      </w:pPr>
      <w:r w:rsidRPr="004252B1">
        <w:rPr>
          <w:sz w:val="24"/>
          <w:szCs w:val="24"/>
        </w:rPr>
        <w:t>Článek I</w:t>
      </w:r>
      <w:r>
        <w:rPr>
          <w:sz w:val="24"/>
          <w:szCs w:val="24"/>
        </w:rPr>
        <w:t>V</w:t>
      </w:r>
      <w:r w:rsidRPr="004252B1">
        <w:rPr>
          <w:sz w:val="24"/>
          <w:szCs w:val="24"/>
        </w:rPr>
        <w:t>.</w:t>
      </w:r>
    </w:p>
    <w:p w:rsidR="00095146" w:rsidRPr="004252B1" w:rsidRDefault="00095146" w:rsidP="00095146">
      <w:pPr>
        <w:pStyle w:val="1"/>
        <w:spacing w:before="120" w:after="24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Čas a místo plnění</w:t>
      </w:r>
    </w:p>
    <w:p w:rsidR="00803F7D" w:rsidRPr="007C6E3F" w:rsidRDefault="00467642" w:rsidP="00095146">
      <w:pPr>
        <w:pStyle w:val="Normaltext"/>
        <w:numPr>
          <w:ilvl w:val="0"/>
          <w:numId w:val="5"/>
        </w:numPr>
        <w:tabs>
          <w:tab w:val="clear" w:pos="1080"/>
          <w:tab w:val="num" w:pos="426"/>
        </w:tabs>
        <w:ind w:left="425" w:hanging="357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t xml:space="preserve">Poskytovatel </w:t>
      </w:r>
      <w:r w:rsidR="00803F7D" w:rsidRPr="007C6E3F">
        <w:rPr>
          <w:rFonts w:ascii="Times New Roman" w:hAnsi="Times New Roman"/>
          <w:sz w:val="24"/>
          <w:szCs w:val="24"/>
        </w:rPr>
        <w:t xml:space="preserve">se zavazuje </w:t>
      </w:r>
      <w:r w:rsidR="00AA25D7" w:rsidRPr="007C6E3F">
        <w:rPr>
          <w:rFonts w:ascii="Times New Roman" w:hAnsi="Times New Roman"/>
          <w:sz w:val="24"/>
          <w:szCs w:val="24"/>
        </w:rPr>
        <w:t>předat nabyvateli</w:t>
      </w:r>
      <w:r w:rsidRPr="007C6E3F">
        <w:rPr>
          <w:rFonts w:ascii="Times New Roman" w:hAnsi="Times New Roman"/>
          <w:sz w:val="24"/>
          <w:szCs w:val="24"/>
        </w:rPr>
        <w:t xml:space="preserve"> </w:t>
      </w:r>
      <w:r w:rsidR="001D1985" w:rsidRPr="007C6E3F">
        <w:rPr>
          <w:rFonts w:ascii="Times New Roman" w:hAnsi="Times New Roman"/>
          <w:sz w:val="24"/>
          <w:szCs w:val="24"/>
        </w:rPr>
        <w:t xml:space="preserve">v místě plnění </w:t>
      </w:r>
      <w:r w:rsidR="00803F7D" w:rsidRPr="007C6E3F">
        <w:rPr>
          <w:rFonts w:ascii="Times New Roman" w:hAnsi="Times New Roman"/>
          <w:sz w:val="24"/>
          <w:szCs w:val="24"/>
        </w:rPr>
        <w:t xml:space="preserve">v rozsahu dle </w:t>
      </w:r>
      <w:r w:rsidR="00AA25D7" w:rsidRPr="007C6E3F">
        <w:rPr>
          <w:rFonts w:ascii="Times New Roman" w:hAnsi="Times New Roman"/>
          <w:sz w:val="24"/>
          <w:szCs w:val="24"/>
        </w:rPr>
        <w:t xml:space="preserve">čl. II a </w:t>
      </w:r>
      <w:r w:rsidR="00803F7D" w:rsidRPr="007C6E3F">
        <w:rPr>
          <w:rFonts w:ascii="Times New Roman" w:hAnsi="Times New Roman"/>
          <w:sz w:val="24"/>
          <w:szCs w:val="24"/>
        </w:rPr>
        <w:t xml:space="preserve">specifikace uvedené v příloze č. 1, </w:t>
      </w:r>
      <w:r w:rsidR="00AA25D7" w:rsidRPr="007C6E3F">
        <w:rPr>
          <w:rFonts w:ascii="Times New Roman" w:hAnsi="Times New Roman"/>
          <w:sz w:val="24"/>
          <w:szCs w:val="24"/>
        </w:rPr>
        <w:t xml:space="preserve">zejména doklady uvedené v čl. II bod 2 </w:t>
      </w:r>
      <w:r w:rsidR="00803F7D" w:rsidRPr="007C6E3F">
        <w:rPr>
          <w:rFonts w:ascii="Times New Roman" w:hAnsi="Times New Roman"/>
          <w:sz w:val="24"/>
          <w:szCs w:val="24"/>
        </w:rPr>
        <w:t xml:space="preserve">nejpozději do </w:t>
      </w:r>
      <w:r w:rsidR="00F200B6" w:rsidRPr="007C6E3F">
        <w:rPr>
          <w:rFonts w:ascii="Times New Roman" w:hAnsi="Times New Roman"/>
          <w:sz w:val="24"/>
          <w:szCs w:val="24"/>
        </w:rPr>
        <w:t>4</w:t>
      </w:r>
      <w:r w:rsidR="00803F7D" w:rsidRPr="007C6E3F">
        <w:rPr>
          <w:rFonts w:ascii="Times New Roman" w:hAnsi="Times New Roman"/>
          <w:sz w:val="24"/>
          <w:szCs w:val="24"/>
        </w:rPr>
        <w:t xml:space="preserve">0 dnů od podpisu </w:t>
      </w:r>
      <w:r w:rsidR="001D1985" w:rsidRPr="007C6E3F">
        <w:rPr>
          <w:rFonts w:ascii="Times New Roman" w:hAnsi="Times New Roman"/>
          <w:sz w:val="24"/>
          <w:szCs w:val="24"/>
        </w:rPr>
        <w:t xml:space="preserve">této </w:t>
      </w:r>
      <w:r w:rsidR="00803F7D" w:rsidRPr="007C6E3F">
        <w:rPr>
          <w:rFonts w:ascii="Times New Roman" w:hAnsi="Times New Roman"/>
          <w:sz w:val="24"/>
          <w:szCs w:val="24"/>
        </w:rPr>
        <w:t>smlouvy oběma smluvními stranami.</w:t>
      </w:r>
    </w:p>
    <w:p w:rsidR="00803F7D" w:rsidRPr="007C6E3F" w:rsidRDefault="00AA25D7" w:rsidP="00095146">
      <w:pPr>
        <w:pStyle w:val="Normaltext"/>
        <w:numPr>
          <w:ilvl w:val="0"/>
          <w:numId w:val="5"/>
        </w:numPr>
        <w:tabs>
          <w:tab w:val="clear" w:pos="1080"/>
          <w:tab w:val="num" w:pos="426"/>
        </w:tabs>
        <w:ind w:left="425" w:hanging="357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t>M</w:t>
      </w:r>
      <w:r w:rsidR="00803F7D" w:rsidRPr="007C6E3F">
        <w:rPr>
          <w:rFonts w:ascii="Times New Roman" w:hAnsi="Times New Roman"/>
          <w:sz w:val="24"/>
          <w:szCs w:val="24"/>
        </w:rPr>
        <w:t>íst</w:t>
      </w:r>
      <w:r w:rsidRPr="007C6E3F">
        <w:rPr>
          <w:rFonts w:ascii="Times New Roman" w:hAnsi="Times New Roman"/>
          <w:sz w:val="24"/>
          <w:szCs w:val="24"/>
        </w:rPr>
        <w:t>em</w:t>
      </w:r>
      <w:r w:rsidR="00803F7D" w:rsidRPr="007C6E3F">
        <w:rPr>
          <w:rFonts w:ascii="Times New Roman" w:hAnsi="Times New Roman"/>
          <w:sz w:val="24"/>
          <w:szCs w:val="24"/>
        </w:rPr>
        <w:t xml:space="preserve"> plnění jsou prostory </w:t>
      </w:r>
      <w:r w:rsidRPr="007C6E3F">
        <w:rPr>
          <w:rFonts w:ascii="Times New Roman" w:hAnsi="Times New Roman"/>
          <w:sz w:val="24"/>
          <w:szCs w:val="24"/>
        </w:rPr>
        <w:t xml:space="preserve">nabyvatele </w:t>
      </w:r>
      <w:r w:rsidR="008C6392" w:rsidRPr="007C6E3F">
        <w:rPr>
          <w:rFonts w:ascii="Times New Roman" w:hAnsi="Times New Roman"/>
          <w:sz w:val="24"/>
          <w:szCs w:val="24"/>
        </w:rPr>
        <w:t xml:space="preserve">Jihlava, Masarykovo nám. 5, PSČ: 586 01 </w:t>
      </w:r>
      <w:r w:rsidR="00666DCC" w:rsidRPr="007C6E3F">
        <w:rPr>
          <w:rFonts w:ascii="Times New Roman" w:hAnsi="Times New Roman"/>
          <w:sz w:val="24"/>
          <w:szCs w:val="24"/>
        </w:rPr>
        <w:t xml:space="preserve">v </w:t>
      </w:r>
      <w:r w:rsidR="008C6392" w:rsidRPr="007C6E3F">
        <w:rPr>
          <w:rFonts w:ascii="Times New Roman" w:hAnsi="Times New Roman"/>
          <w:sz w:val="24"/>
          <w:szCs w:val="24"/>
        </w:rPr>
        <w:t>pracovních dnech v době od 8: 00</w:t>
      </w:r>
      <w:r w:rsidR="00803F7D" w:rsidRPr="007C6E3F">
        <w:rPr>
          <w:rFonts w:ascii="Times New Roman" w:hAnsi="Times New Roman"/>
          <w:sz w:val="24"/>
          <w:szCs w:val="24"/>
        </w:rPr>
        <w:t xml:space="preserve"> do 1</w:t>
      </w:r>
      <w:r w:rsidR="008C6392" w:rsidRPr="007C6E3F">
        <w:rPr>
          <w:rFonts w:ascii="Times New Roman" w:hAnsi="Times New Roman"/>
          <w:sz w:val="24"/>
          <w:szCs w:val="24"/>
        </w:rPr>
        <w:t>4</w:t>
      </w:r>
      <w:r w:rsidR="00803F7D" w:rsidRPr="007C6E3F">
        <w:rPr>
          <w:rFonts w:ascii="Times New Roman" w:hAnsi="Times New Roman"/>
          <w:sz w:val="24"/>
          <w:szCs w:val="24"/>
        </w:rPr>
        <w:t>:00hod.</w:t>
      </w:r>
    </w:p>
    <w:p w:rsidR="00803F7D" w:rsidRPr="007C6E3F" w:rsidRDefault="008C6392" w:rsidP="00095146">
      <w:pPr>
        <w:pStyle w:val="Normaltext"/>
        <w:numPr>
          <w:ilvl w:val="0"/>
          <w:numId w:val="5"/>
        </w:numPr>
        <w:tabs>
          <w:tab w:val="clear" w:pos="1080"/>
          <w:tab w:val="num" w:pos="426"/>
        </w:tabs>
        <w:ind w:left="425" w:hanging="357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t xml:space="preserve">Výzvu k převzetí </w:t>
      </w:r>
      <w:r w:rsidR="00AA25D7" w:rsidRPr="007C6E3F">
        <w:rPr>
          <w:rFonts w:ascii="Times New Roman" w:hAnsi="Times New Roman"/>
          <w:sz w:val="24"/>
          <w:szCs w:val="24"/>
        </w:rPr>
        <w:t>předmětu plnění</w:t>
      </w:r>
      <w:r w:rsidRPr="007C6E3F">
        <w:rPr>
          <w:rFonts w:ascii="Times New Roman" w:hAnsi="Times New Roman"/>
          <w:sz w:val="24"/>
          <w:szCs w:val="24"/>
        </w:rPr>
        <w:t xml:space="preserve"> </w:t>
      </w:r>
      <w:r w:rsidR="00803F7D" w:rsidRPr="007C6E3F">
        <w:rPr>
          <w:rFonts w:ascii="Times New Roman" w:hAnsi="Times New Roman"/>
          <w:sz w:val="24"/>
          <w:szCs w:val="24"/>
        </w:rPr>
        <w:t xml:space="preserve">sdělí </w:t>
      </w:r>
      <w:r w:rsidR="00AA25D7" w:rsidRPr="007C6E3F">
        <w:rPr>
          <w:rFonts w:ascii="Times New Roman" w:hAnsi="Times New Roman"/>
          <w:sz w:val="24"/>
          <w:szCs w:val="24"/>
        </w:rPr>
        <w:t xml:space="preserve">poskytovatel nabyvateli </w:t>
      </w:r>
      <w:r w:rsidR="00803F7D" w:rsidRPr="007C6E3F">
        <w:rPr>
          <w:rFonts w:ascii="Times New Roman" w:hAnsi="Times New Roman"/>
          <w:sz w:val="24"/>
          <w:szCs w:val="24"/>
        </w:rPr>
        <w:t xml:space="preserve">nejméně jeden pracovní den před předáním a převzetím </w:t>
      </w:r>
      <w:r w:rsidRPr="007C6E3F">
        <w:rPr>
          <w:rFonts w:ascii="Times New Roman" w:hAnsi="Times New Roman"/>
          <w:sz w:val="24"/>
          <w:szCs w:val="24"/>
        </w:rPr>
        <w:t xml:space="preserve">na e-mailovou adresu kontaktní osoby </w:t>
      </w:r>
      <w:r w:rsidR="00AA25D7" w:rsidRPr="007C6E3F">
        <w:rPr>
          <w:rFonts w:ascii="Times New Roman" w:hAnsi="Times New Roman"/>
          <w:sz w:val="24"/>
          <w:szCs w:val="24"/>
        </w:rPr>
        <w:t>nabyvatele</w:t>
      </w:r>
      <w:r w:rsidR="00A0338E" w:rsidRPr="007C6E3F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A0338E" w:rsidRPr="007C6E3F">
          <w:rPr>
            <w:rStyle w:val="Hypertextovodkaz"/>
            <w:rFonts w:ascii="Times New Roman" w:hAnsi="Times New Roman"/>
            <w:sz w:val="24"/>
            <w:szCs w:val="24"/>
          </w:rPr>
          <w:t>richard.tesar@eru.cz</w:t>
        </w:r>
      </w:hyperlink>
      <w:r w:rsidR="00A0338E" w:rsidRPr="007C6E3F">
        <w:rPr>
          <w:rFonts w:ascii="Times New Roman" w:hAnsi="Times New Roman"/>
          <w:sz w:val="24"/>
          <w:szCs w:val="24"/>
        </w:rPr>
        <w:t>.</w:t>
      </w:r>
    </w:p>
    <w:p w:rsidR="00803F7D" w:rsidRPr="007C6E3F" w:rsidRDefault="00AA25D7" w:rsidP="00095146">
      <w:pPr>
        <w:pStyle w:val="Normaltext"/>
        <w:numPr>
          <w:ilvl w:val="0"/>
          <w:numId w:val="5"/>
        </w:numPr>
        <w:tabs>
          <w:tab w:val="clear" w:pos="1080"/>
          <w:tab w:val="num" w:pos="426"/>
        </w:tabs>
        <w:ind w:left="425" w:hanging="357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t xml:space="preserve">Nabyvatel </w:t>
      </w:r>
      <w:r w:rsidR="00803F7D" w:rsidRPr="007C6E3F">
        <w:rPr>
          <w:rFonts w:ascii="Times New Roman" w:hAnsi="Times New Roman"/>
          <w:sz w:val="24"/>
          <w:szCs w:val="24"/>
        </w:rPr>
        <w:t xml:space="preserve">se zavazuje ke spolupráci s </w:t>
      </w:r>
      <w:r w:rsidRPr="007C6E3F">
        <w:rPr>
          <w:rFonts w:ascii="Times New Roman" w:hAnsi="Times New Roman"/>
          <w:sz w:val="24"/>
          <w:szCs w:val="24"/>
        </w:rPr>
        <w:t xml:space="preserve">poskytovatelem </w:t>
      </w:r>
      <w:r w:rsidR="00803F7D" w:rsidRPr="007C6E3F">
        <w:rPr>
          <w:rFonts w:ascii="Times New Roman" w:hAnsi="Times New Roman"/>
          <w:sz w:val="24"/>
          <w:szCs w:val="24"/>
        </w:rPr>
        <w:t xml:space="preserve">tak, aby </w:t>
      </w:r>
      <w:r w:rsidRPr="007C6E3F">
        <w:rPr>
          <w:rFonts w:ascii="Times New Roman" w:hAnsi="Times New Roman"/>
          <w:sz w:val="24"/>
          <w:szCs w:val="24"/>
        </w:rPr>
        <w:t>předmět plnění mohl být řádně a včas poskytnut</w:t>
      </w:r>
      <w:r w:rsidR="00803F7D" w:rsidRPr="007C6E3F">
        <w:rPr>
          <w:rFonts w:ascii="Times New Roman" w:hAnsi="Times New Roman"/>
          <w:sz w:val="24"/>
          <w:szCs w:val="24"/>
        </w:rPr>
        <w:t xml:space="preserve">. </w:t>
      </w:r>
    </w:p>
    <w:p w:rsidR="00803F7D" w:rsidRDefault="00803F7D" w:rsidP="00095146">
      <w:pPr>
        <w:pStyle w:val="Normaltext"/>
        <w:numPr>
          <w:ilvl w:val="0"/>
          <w:numId w:val="5"/>
        </w:numPr>
        <w:tabs>
          <w:tab w:val="clear" w:pos="1080"/>
          <w:tab w:val="num" w:pos="426"/>
        </w:tabs>
        <w:ind w:left="425" w:hanging="357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t xml:space="preserve">Řádné převzetí </w:t>
      </w:r>
      <w:r w:rsidR="008C6392" w:rsidRPr="007C6E3F">
        <w:rPr>
          <w:rFonts w:ascii="Times New Roman" w:hAnsi="Times New Roman"/>
          <w:sz w:val="24"/>
          <w:szCs w:val="24"/>
        </w:rPr>
        <w:t xml:space="preserve">předmětu </w:t>
      </w:r>
      <w:r w:rsidR="009D7DDD" w:rsidRPr="007C6E3F">
        <w:rPr>
          <w:rFonts w:ascii="Times New Roman" w:hAnsi="Times New Roman"/>
          <w:sz w:val="24"/>
          <w:szCs w:val="24"/>
        </w:rPr>
        <w:t xml:space="preserve">plnění </w:t>
      </w:r>
      <w:r w:rsidR="008C6392" w:rsidRPr="007C6E3F">
        <w:rPr>
          <w:rFonts w:ascii="Times New Roman" w:hAnsi="Times New Roman"/>
          <w:sz w:val="24"/>
          <w:szCs w:val="24"/>
        </w:rPr>
        <w:t>v rozsahu</w:t>
      </w:r>
      <w:r w:rsidRPr="007C6E3F">
        <w:rPr>
          <w:rFonts w:ascii="Times New Roman" w:hAnsi="Times New Roman"/>
          <w:sz w:val="24"/>
          <w:szCs w:val="24"/>
        </w:rPr>
        <w:t xml:space="preserve"> </w:t>
      </w:r>
      <w:r w:rsidR="008C6392" w:rsidRPr="007C6E3F">
        <w:rPr>
          <w:rFonts w:ascii="Times New Roman" w:hAnsi="Times New Roman"/>
          <w:sz w:val="24"/>
          <w:szCs w:val="24"/>
        </w:rPr>
        <w:t>po</w:t>
      </w:r>
      <w:r w:rsidRPr="007C6E3F">
        <w:rPr>
          <w:rFonts w:ascii="Times New Roman" w:hAnsi="Times New Roman"/>
          <w:sz w:val="24"/>
          <w:szCs w:val="24"/>
        </w:rPr>
        <w:t>dle čl. II. za podmínek dle čl. IV. této smlouvy, bude potvrzeno podepsáním předávacího protokolu.</w:t>
      </w:r>
    </w:p>
    <w:p w:rsidR="00095146" w:rsidRPr="004252B1" w:rsidRDefault="00095146" w:rsidP="00095146">
      <w:pPr>
        <w:pStyle w:val="1"/>
        <w:spacing w:before="360" w:after="120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Článek V</w:t>
      </w:r>
      <w:r w:rsidRPr="004252B1">
        <w:rPr>
          <w:sz w:val="24"/>
          <w:szCs w:val="24"/>
        </w:rPr>
        <w:t>.</w:t>
      </w:r>
    </w:p>
    <w:p w:rsidR="00095146" w:rsidRPr="004252B1" w:rsidRDefault="00095146" w:rsidP="00095146">
      <w:pPr>
        <w:pStyle w:val="1"/>
        <w:spacing w:before="120" w:after="24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Záruka</w:t>
      </w:r>
    </w:p>
    <w:p w:rsidR="009D7DDD" w:rsidRPr="007C6E3F" w:rsidRDefault="009D7DDD" w:rsidP="00095146">
      <w:pPr>
        <w:pStyle w:val="Zkladntext"/>
        <w:numPr>
          <w:ilvl w:val="0"/>
          <w:numId w:val="19"/>
        </w:numPr>
        <w:tabs>
          <w:tab w:val="left" w:pos="426"/>
        </w:tabs>
        <w:spacing w:before="120" w:after="0"/>
        <w:ind w:left="426" w:right="-238" w:hanging="425"/>
        <w:jc w:val="both"/>
        <w:rPr>
          <w:sz w:val="24"/>
          <w:szCs w:val="24"/>
        </w:rPr>
      </w:pPr>
      <w:r w:rsidRPr="007C6E3F">
        <w:rPr>
          <w:sz w:val="24"/>
          <w:szCs w:val="24"/>
        </w:rPr>
        <w:t>Poskytovatel odpovídá nabyvateli, že dodané programové produkty v rámci předmětu plnění:</w:t>
      </w:r>
    </w:p>
    <w:p w:rsidR="009D7DDD" w:rsidRPr="007C6E3F" w:rsidRDefault="00223B07" w:rsidP="00095146">
      <w:pPr>
        <w:pStyle w:val="Zkladntext"/>
        <w:spacing w:before="120" w:after="0"/>
        <w:ind w:left="851" w:right="-238" w:hanging="425"/>
        <w:jc w:val="both"/>
        <w:rPr>
          <w:sz w:val="24"/>
          <w:szCs w:val="24"/>
        </w:rPr>
      </w:pPr>
      <w:r w:rsidRPr="007C6E3F">
        <w:rPr>
          <w:sz w:val="24"/>
          <w:szCs w:val="24"/>
        </w:rPr>
        <w:t>-</w:t>
      </w:r>
      <w:r w:rsidR="000D4AA4" w:rsidRPr="007C6E3F">
        <w:rPr>
          <w:sz w:val="24"/>
          <w:szCs w:val="24"/>
        </w:rPr>
        <w:t xml:space="preserve"> </w:t>
      </w:r>
      <w:r w:rsidR="009D7DDD" w:rsidRPr="007C6E3F">
        <w:rPr>
          <w:sz w:val="24"/>
          <w:szCs w:val="24"/>
        </w:rPr>
        <w:t>jsou</w:t>
      </w:r>
      <w:r w:rsidR="00FC02D7" w:rsidRPr="007C6E3F">
        <w:rPr>
          <w:sz w:val="24"/>
          <w:szCs w:val="24"/>
        </w:rPr>
        <w:t xml:space="preserve"> bez vad,</w:t>
      </w:r>
      <w:r w:rsidR="009D7DDD" w:rsidRPr="007C6E3F">
        <w:rPr>
          <w:sz w:val="24"/>
          <w:szCs w:val="24"/>
        </w:rPr>
        <w:t xml:space="preserve"> prov</w:t>
      </w:r>
      <w:r w:rsidR="009D7B7D" w:rsidRPr="007C6E3F">
        <w:rPr>
          <w:sz w:val="24"/>
          <w:szCs w:val="24"/>
        </w:rPr>
        <w:t>ozu schopné</w:t>
      </w:r>
      <w:r w:rsidR="009D7DDD" w:rsidRPr="007C6E3F">
        <w:rPr>
          <w:sz w:val="24"/>
          <w:szCs w:val="24"/>
        </w:rPr>
        <w:t xml:space="preserve"> na operačních a databázových prostředích výpočetních systémů.</w:t>
      </w:r>
    </w:p>
    <w:p w:rsidR="009D7DDD" w:rsidRPr="007C6E3F" w:rsidRDefault="00223B07" w:rsidP="00095146">
      <w:pPr>
        <w:pStyle w:val="Zkladntext"/>
        <w:spacing w:before="120" w:after="0"/>
        <w:ind w:left="851" w:right="-238" w:hanging="425"/>
        <w:jc w:val="both"/>
        <w:rPr>
          <w:sz w:val="24"/>
          <w:szCs w:val="24"/>
        </w:rPr>
      </w:pPr>
      <w:r w:rsidRPr="007C6E3F">
        <w:rPr>
          <w:sz w:val="24"/>
          <w:szCs w:val="24"/>
        </w:rPr>
        <w:t>-</w:t>
      </w:r>
      <w:r w:rsidR="000D4AA4" w:rsidRPr="007C6E3F">
        <w:rPr>
          <w:sz w:val="24"/>
          <w:szCs w:val="24"/>
        </w:rPr>
        <w:t xml:space="preserve"> </w:t>
      </w:r>
      <w:r w:rsidR="009D7DDD" w:rsidRPr="007C6E3F">
        <w:rPr>
          <w:sz w:val="24"/>
          <w:szCs w:val="24"/>
        </w:rPr>
        <w:t>jsou autorskoprávně bez závad.</w:t>
      </w:r>
    </w:p>
    <w:p w:rsidR="009D7DDD" w:rsidRPr="007C6E3F" w:rsidRDefault="009D7DDD" w:rsidP="00095146">
      <w:pPr>
        <w:pStyle w:val="Odstavecseseznamem"/>
        <w:numPr>
          <w:ilvl w:val="0"/>
          <w:numId w:val="19"/>
        </w:numPr>
        <w:tabs>
          <w:tab w:val="left" w:pos="426"/>
        </w:tabs>
        <w:spacing w:before="120"/>
        <w:ind w:left="426" w:right="-238" w:hanging="425"/>
        <w:contextualSpacing w:val="0"/>
        <w:jc w:val="both"/>
        <w:rPr>
          <w:sz w:val="24"/>
        </w:rPr>
      </w:pPr>
      <w:r w:rsidRPr="007C6E3F">
        <w:rPr>
          <w:sz w:val="24"/>
        </w:rPr>
        <w:t xml:space="preserve">Zjistí-li </w:t>
      </w:r>
      <w:r w:rsidR="009D7B7D" w:rsidRPr="007C6E3F">
        <w:rPr>
          <w:sz w:val="24"/>
        </w:rPr>
        <w:t>nabyvatel</w:t>
      </w:r>
      <w:r w:rsidRPr="007C6E3F">
        <w:rPr>
          <w:sz w:val="24"/>
        </w:rPr>
        <w:t xml:space="preserve"> funkční </w:t>
      </w:r>
      <w:r w:rsidR="002C0C6F" w:rsidRPr="007C6E3F">
        <w:rPr>
          <w:sz w:val="24"/>
        </w:rPr>
        <w:t xml:space="preserve">nebo právní </w:t>
      </w:r>
      <w:r w:rsidRPr="007C6E3F">
        <w:rPr>
          <w:sz w:val="24"/>
        </w:rPr>
        <w:t>vady v převzatém programovém produktu, má právo uplatnit reklamaci pouze u platných verzí těchto produktů</w:t>
      </w:r>
      <w:r w:rsidR="00563723" w:rsidRPr="007C6E3F">
        <w:rPr>
          <w:sz w:val="24"/>
        </w:rPr>
        <w:t>.</w:t>
      </w:r>
      <w:r w:rsidR="009F1ED1" w:rsidRPr="007C6E3F">
        <w:rPr>
          <w:sz w:val="24"/>
        </w:rPr>
        <w:t xml:space="preserve"> Vadou se rozumí, že produkt neodpovídá ve svých funkčních vlastnostech vlastnostem popsaným v této smlouvě, resp. v Příloze č. 1.</w:t>
      </w:r>
    </w:p>
    <w:p w:rsidR="00803F7D" w:rsidRPr="007C6E3F" w:rsidRDefault="00563723" w:rsidP="00095146">
      <w:pPr>
        <w:pStyle w:val="Normaltext"/>
        <w:numPr>
          <w:ilvl w:val="0"/>
          <w:numId w:val="19"/>
        </w:numPr>
        <w:tabs>
          <w:tab w:val="left" w:pos="426"/>
        </w:tabs>
        <w:spacing w:before="120" w:after="0"/>
        <w:ind w:left="426" w:hanging="425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t xml:space="preserve">Poskytovatel </w:t>
      </w:r>
      <w:r w:rsidR="00803F7D" w:rsidRPr="007C6E3F">
        <w:rPr>
          <w:rFonts w:ascii="Times New Roman" w:hAnsi="Times New Roman"/>
          <w:sz w:val="24"/>
          <w:szCs w:val="24"/>
        </w:rPr>
        <w:t xml:space="preserve">poskytuje tento minimální rozsah záruky: délka záruční doby </w:t>
      </w:r>
      <w:r w:rsidR="00B62494" w:rsidRPr="007C6E3F">
        <w:rPr>
          <w:rFonts w:ascii="Times New Roman" w:hAnsi="Times New Roman"/>
          <w:sz w:val="24"/>
          <w:szCs w:val="24"/>
        </w:rPr>
        <w:t>12 měsíců</w:t>
      </w:r>
      <w:r w:rsidR="00803F7D" w:rsidRPr="007C6E3F">
        <w:rPr>
          <w:rFonts w:ascii="Times New Roman" w:hAnsi="Times New Roman"/>
          <w:sz w:val="24"/>
          <w:szCs w:val="24"/>
        </w:rPr>
        <w:t xml:space="preserve"> ode dne převzetí </w:t>
      </w:r>
      <w:r w:rsidR="008C6392" w:rsidRPr="007C6E3F">
        <w:rPr>
          <w:rFonts w:ascii="Times New Roman" w:hAnsi="Times New Roman"/>
          <w:sz w:val="24"/>
          <w:szCs w:val="24"/>
        </w:rPr>
        <w:t xml:space="preserve">předmětu </w:t>
      </w:r>
      <w:r w:rsidRPr="007C6E3F">
        <w:rPr>
          <w:rFonts w:ascii="Times New Roman" w:hAnsi="Times New Roman"/>
          <w:sz w:val="24"/>
          <w:szCs w:val="24"/>
        </w:rPr>
        <w:t xml:space="preserve">plnění nabyvatelem </w:t>
      </w:r>
      <w:r w:rsidR="00803F7D" w:rsidRPr="007C6E3F">
        <w:rPr>
          <w:rFonts w:ascii="Times New Roman" w:hAnsi="Times New Roman"/>
          <w:sz w:val="24"/>
          <w:szCs w:val="24"/>
        </w:rPr>
        <w:t>dle čl. II v souladu s čl. IV.</w:t>
      </w:r>
      <w:r w:rsidR="00DE487F" w:rsidRPr="007C6E3F">
        <w:rPr>
          <w:rFonts w:ascii="Times New Roman" w:hAnsi="Times New Roman"/>
          <w:sz w:val="24"/>
          <w:szCs w:val="24"/>
        </w:rPr>
        <w:t xml:space="preserve"> </w:t>
      </w:r>
    </w:p>
    <w:p w:rsidR="00803F7D" w:rsidRPr="007C6E3F" w:rsidRDefault="00803F7D" w:rsidP="00095146">
      <w:pPr>
        <w:pStyle w:val="Normaltext"/>
        <w:numPr>
          <w:ilvl w:val="0"/>
          <w:numId w:val="19"/>
        </w:numPr>
        <w:tabs>
          <w:tab w:val="left" w:pos="426"/>
        </w:tabs>
        <w:spacing w:before="120" w:after="0"/>
        <w:ind w:left="426" w:hanging="425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t xml:space="preserve">Bude-li </w:t>
      </w:r>
      <w:r w:rsidR="008C6392" w:rsidRPr="007C6E3F">
        <w:rPr>
          <w:rFonts w:ascii="Times New Roman" w:hAnsi="Times New Roman"/>
          <w:sz w:val="24"/>
          <w:szCs w:val="24"/>
        </w:rPr>
        <w:t xml:space="preserve">předmět </w:t>
      </w:r>
      <w:r w:rsidR="00563723" w:rsidRPr="007C6E3F">
        <w:rPr>
          <w:rFonts w:ascii="Times New Roman" w:hAnsi="Times New Roman"/>
          <w:sz w:val="24"/>
          <w:szCs w:val="24"/>
        </w:rPr>
        <w:t xml:space="preserve">plnění </w:t>
      </w:r>
      <w:r w:rsidRPr="007C6E3F">
        <w:rPr>
          <w:rFonts w:ascii="Times New Roman" w:hAnsi="Times New Roman"/>
          <w:sz w:val="24"/>
          <w:szCs w:val="24"/>
        </w:rPr>
        <w:t xml:space="preserve">z důvodu vad </w:t>
      </w:r>
      <w:r w:rsidR="00C905A5" w:rsidRPr="007C6E3F">
        <w:rPr>
          <w:rFonts w:ascii="Times New Roman" w:hAnsi="Times New Roman"/>
          <w:sz w:val="24"/>
          <w:szCs w:val="24"/>
        </w:rPr>
        <w:t>nezpůsobilý k použití, zavazuje se poskytovatel poskytnout nabyvateli náhradní plnění stejného druhu ve stejné kvalitě (náhradní plnění)</w:t>
      </w:r>
      <w:r w:rsidR="009F1ED1" w:rsidRPr="007C6E3F">
        <w:rPr>
          <w:rFonts w:ascii="Times New Roman" w:hAnsi="Times New Roman"/>
          <w:sz w:val="24"/>
          <w:szCs w:val="24"/>
        </w:rPr>
        <w:t xml:space="preserve">, </w:t>
      </w:r>
      <w:r w:rsidR="009F1ED1" w:rsidRPr="007C6E3F">
        <w:rPr>
          <w:rFonts w:ascii="Times New Roman" w:hAnsi="Times New Roman"/>
          <w:sz w:val="24"/>
          <w:szCs w:val="24"/>
        </w:rPr>
        <w:lastRenderedPageBreak/>
        <w:t>případně vrátit odměnu</w:t>
      </w:r>
      <w:r w:rsidR="00C905A5" w:rsidRPr="007C6E3F">
        <w:rPr>
          <w:rFonts w:ascii="Times New Roman" w:hAnsi="Times New Roman"/>
          <w:sz w:val="24"/>
          <w:szCs w:val="24"/>
        </w:rPr>
        <w:t xml:space="preserve">. Bude-li předmět plnění </w:t>
      </w:r>
      <w:r w:rsidRPr="007C6E3F">
        <w:rPr>
          <w:rFonts w:ascii="Times New Roman" w:hAnsi="Times New Roman"/>
          <w:sz w:val="24"/>
          <w:szCs w:val="24"/>
        </w:rPr>
        <w:t>v rámci smluvní záruky vyměněn</w:t>
      </w:r>
      <w:r w:rsidR="002720E7" w:rsidRPr="007C6E3F">
        <w:rPr>
          <w:rFonts w:ascii="Times New Roman" w:hAnsi="Times New Roman"/>
          <w:sz w:val="24"/>
          <w:szCs w:val="24"/>
        </w:rPr>
        <w:t>,</w:t>
      </w:r>
      <w:r w:rsidRPr="007C6E3F">
        <w:rPr>
          <w:rFonts w:ascii="Times New Roman" w:hAnsi="Times New Roman"/>
          <w:sz w:val="24"/>
          <w:szCs w:val="24"/>
        </w:rPr>
        <w:t xml:space="preserve"> </w:t>
      </w:r>
      <w:r w:rsidR="00C905A5" w:rsidRPr="007C6E3F">
        <w:rPr>
          <w:rFonts w:ascii="Times New Roman" w:hAnsi="Times New Roman"/>
          <w:sz w:val="24"/>
          <w:szCs w:val="24"/>
        </w:rPr>
        <w:t xml:space="preserve">běží </w:t>
      </w:r>
      <w:r w:rsidRPr="007C6E3F">
        <w:rPr>
          <w:rFonts w:ascii="Times New Roman" w:hAnsi="Times New Roman"/>
          <w:sz w:val="24"/>
          <w:szCs w:val="24"/>
        </w:rPr>
        <w:t>určená záruční doba od počátku.</w:t>
      </w:r>
      <w:r w:rsidR="009F1ED1" w:rsidRPr="007C6E3F">
        <w:rPr>
          <w:rFonts w:ascii="Times New Roman" w:hAnsi="Times New Roman"/>
          <w:sz w:val="24"/>
          <w:szCs w:val="24"/>
        </w:rPr>
        <w:t xml:space="preserve">  </w:t>
      </w:r>
    </w:p>
    <w:p w:rsidR="00803F7D" w:rsidRPr="007C6E3F" w:rsidRDefault="00563723" w:rsidP="00095146">
      <w:pPr>
        <w:pStyle w:val="Normaltext"/>
        <w:numPr>
          <w:ilvl w:val="0"/>
          <w:numId w:val="19"/>
        </w:numPr>
        <w:tabs>
          <w:tab w:val="left" w:pos="426"/>
        </w:tabs>
        <w:spacing w:before="120" w:after="0"/>
        <w:ind w:left="426" w:hanging="425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t xml:space="preserve">Poskytovatel </w:t>
      </w:r>
      <w:r w:rsidR="00803F7D" w:rsidRPr="007C6E3F">
        <w:rPr>
          <w:rFonts w:ascii="Times New Roman" w:hAnsi="Times New Roman"/>
          <w:sz w:val="24"/>
          <w:szCs w:val="24"/>
        </w:rPr>
        <w:t>nepřebírá žádné záruky za data uložená v paměťových médiích</w:t>
      </w:r>
      <w:r w:rsidR="0051692F" w:rsidRPr="007C6E3F">
        <w:rPr>
          <w:rFonts w:ascii="Times New Roman" w:hAnsi="Times New Roman"/>
          <w:sz w:val="24"/>
          <w:szCs w:val="24"/>
        </w:rPr>
        <w:t>.</w:t>
      </w:r>
      <w:r w:rsidR="00803F7D" w:rsidRPr="007C6E3F">
        <w:rPr>
          <w:rFonts w:ascii="Times New Roman" w:hAnsi="Times New Roman"/>
          <w:sz w:val="24"/>
          <w:szCs w:val="24"/>
        </w:rPr>
        <w:t xml:space="preserve"> </w:t>
      </w:r>
    </w:p>
    <w:p w:rsidR="008978E0" w:rsidRPr="007C6E3F" w:rsidRDefault="008978E0" w:rsidP="00095146">
      <w:pPr>
        <w:pStyle w:val="Normaltext"/>
        <w:numPr>
          <w:ilvl w:val="0"/>
          <w:numId w:val="19"/>
        </w:numPr>
        <w:tabs>
          <w:tab w:val="left" w:pos="426"/>
        </w:tabs>
        <w:spacing w:before="120" w:after="0"/>
        <w:ind w:left="426" w:hanging="425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t xml:space="preserve">V případě, že </w:t>
      </w:r>
      <w:r w:rsidR="00223B07" w:rsidRPr="007C6E3F">
        <w:rPr>
          <w:rFonts w:ascii="Times New Roman" w:hAnsi="Times New Roman"/>
          <w:sz w:val="24"/>
          <w:szCs w:val="24"/>
        </w:rPr>
        <w:t xml:space="preserve">nabyvatel </w:t>
      </w:r>
      <w:r w:rsidRPr="007C6E3F">
        <w:rPr>
          <w:rFonts w:ascii="Times New Roman" w:hAnsi="Times New Roman"/>
          <w:sz w:val="24"/>
          <w:szCs w:val="24"/>
        </w:rPr>
        <w:t xml:space="preserve">uplatní nárok na odstranění vady, </w:t>
      </w:r>
      <w:r w:rsidR="00223B07" w:rsidRPr="007C6E3F">
        <w:rPr>
          <w:rFonts w:ascii="Times New Roman" w:hAnsi="Times New Roman"/>
          <w:sz w:val="24"/>
          <w:szCs w:val="24"/>
        </w:rPr>
        <w:t xml:space="preserve">poskytovatel </w:t>
      </w:r>
      <w:r w:rsidRPr="007C6E3F">
        <w:rPr>
          <w:rFonts w:ascii="Times New Roman" w:hAnsi="Times New Roman"/>
          <w:sz w:val="24"/>
          <w:szCs w:val="24"/>
        </w:rPr>
        <w:t xml:space="preserve">nastoupí k odstranění reklamované vady do </w:t>
      </w:r>
      <w:r w:rsidR="00DB1945" w:rsidRPr="007C6E3F">
        <w:rPr>
          <w:rFonts w:ascii="Times New Roman" w:hAnsi="Times New Roman"/>
          <w:sz w:val="24"/>
          <w:szCs w:val="24"/>
        </w:rPr>
        <w:t>3</w:t>
      </w:r>
      <w:r w:rsidRPr="007C6E3F">
        <w:rPr>
          <w:rFonts w:ascii="Times New Roman" w:hAnsi="Times New Roman"/>
          <w:sz w:val="24"/>
          <w:szCs w:val="24"/>
        </w:rPr>
        <w:t xml:space="preserve"> dnů po obdržení reklamace, a to i v případě, že reklamaci neuznává. Náklady na odstranění reklamované vady nese </w:t>
      </w:r>
      <w:r w:rsidR="00223B07" w:rsidRPr="007C6E3F">
        <w:rPr>
          <w:rFonts w:ascii="Times New Roman" w:hAnsi="Times New Roman"/>
          <w:sz w:val="24"/>
          <w:szCs w:val="24"/>
        </w:rPr>
        <w:t xml:space="preserve">poskytovatel </w:t>
      </w:r>
      <w:r w:rsidRPr="007C6E3F">
        <w:rPr>
          <w:rFonts w:ascii="Times New Roman" w:hAnsi="Times New Roman"/>
          <w:sz w:val="24"/>
          <w:szCs w:val="24"/>
        </w:rPr>
        <w:t xml:space="preserve">i ve sporných případech, a to až do rozhodnutí soudu. </w:t>
      </w:r>
    </w:p>
    <w:p w:rsidR="00DE487F" w:rsidRDefault="008978E0" w:rsidP="00095146">
      <w:pPr>
        <w:pStyle w:val="Normaltext"/>
        <w:numPr>
          <w:ilvl w:val="0"/>
          <w:numId w:val="19"/>
        </w:numPr>
        <w:tabs>
          <w:tab w:val="left" w:pos="426"/>
        </w:tabs>
        <w:spacing w:before="120" w:after="0"/>
        <w:ind w:left="426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t xml:space="preserve">Nenastoupí-li </w:t>
      </w:r>
      <w:r w:rsidR="00223B07" w:rsidRPr="007C6E3F">
        <w:rPr>
          <w:rFonts w:ascii="Times New Roman" w:hAnsi="Times New Roman"/>
          <w:sz w:val="24"/>
          <w:szCs w:val="24"/>
        </w:rPr>
        <w:t xml:space="preserve">poskytovatel </w:t>
      </w:r>
      <w:r w:rsidR="00DB1945" w:rsidRPr="007C6E3F">
        <w:rPr>
          <w:rFonts w:ascii="Times New Roman" w:hAnsi="Times New Roman"/>
          <w:sz w:val="24"/>
          <w:szCs w:val="24"/>
        </w:rPr>
        <w:t>k o</w:t>
      </w:r>
      <w:r w:rsidRPr="007C6E3F">
        <w:rPr>
          <w:rFonts w:ascii="Times New Roman" w:hAnsi="Times New Roman"/>
          <w:sz w:val="24"/>
          <w:szCs w:val="24"/>
        </w:rPr>
        <w:t xml:space="preserve">dstranění reklamované vady ani do </w:t>
      </w:r>
      <w:r w:rsidR="00DB1945" w:rsidRPr="007C6E3F">
        <w:rPr>
          <w:rFonts w:ascii="Times New Roman" w:hAnsi="Times New Roman"/>
          <w:sz w:val="24"/>
          <w:szCs w:val="24"/>
        </w:rPr>
        <w:t>3</w:t>
      </w:r>
      <w:r w:rsidRPr="007C6E3F">
        <w:rPr>
          <w:rFonts w:ascii="Times New Roman" w:hAnsi="Times New Roman"/>
          <w:sz w:val="24"/>
          <w:szCs w:val="24"/>
        </w:rPr>
        <w:t xml:space="preserve"> dnů po obdržení reklamace, je </w:t>
      </w:r>
      <w:r w:rsidR="00223B07" w:rsidRPr="007C6E3F">
        <w:rPr>
          <w:rFonts w:ascii="Times New Roman" w:hAnsi="Times New Roman"/>
          <w:sz w:val="24"/>
          <w:szCs w:val="24"/>
        </w:rPr>
        <w:t xml:space="preserve">nabyvatel </w:t>
      </w:r>
      <w:r w:rsidRPr="007C6E3F">
        <w:rPr>
          <w:rFonts w:ascii="Times New Roman" w:hAnsi="Times New Roman"/>
          <w:sz w:val="24"/>
          <w:szCs w:val="24"/>
        </w:rPr>
        <w:t>oprávněn pověřit odstraněním vady jiný odborně způsobilý subjekt. Veške</w:t>
      </w:r>
      <w:r w:rsidR="00A1617F" w:rsidRPr="007C6E3F">
        <w:rPr>
          <w:rFonts w:ascii="Times New Roman" w:hAnsi="Times New Roman"/>
          <w:sz w:val="24"/>
          <w:szCs w:val="24"/>
        </w:rPr>
        <w:t>ré takto vzniklé náklady uhradí</w:t>
      </w:r>
      <w:r w:rsidR="00223B07" w:rsidRPr="007C6E3F">
        <w:rPr>
          <w:rFonts w:ascii="Times New Roman" w:hAnsi="Times New Roman"/>
          <w:sz w:val="24"/>
          <w:szCs w:val="24"/>
        </w:rPr>
        <w:t xml:space="preserve"> nabyvateli poskytovatel</w:t>
      </w:r>
      <w:r w:rsidRPr="007C6E3F">
        <w:rPr>
          <w:rFonts w:ascii="Times New Roman" w:hAnsi="Times New Roman"/>
          <w:sz w:val="24"/>
          <w:szCs w:val="24"/>
        </w:rPr>
        <w:t>.</w:t>
      </w:r>
    </w:p>
    <w:p w:rsidR="00012943" w:rsidRPr="004252B1" w:rsidRDefault="00012943" w:rsidP="002075B2">
      <w:pPr>
        <w:pStyle w:val="1"/>
        <w:spacing w:before="360" w:after="120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Článek VI</w:t>
      </w:r>
      <w:r w:rsidRPr="004252B1">
        <w:rPr>
          <w:sz w:val="24"/>
          <w:szCs w:val="24"/>
        </w:rPr>
        <w:t>.</w:t>
      </w:r>
    </w:p>
    <w:p w:rsidR="00012943" w:rsidRPr="004252B1" w:rsidRDefault="00012943" w:rsidP="002075B2">
      <w:pPr>
        <w:pStyle w:val="1"/>
        <w:spacing w:before="120" w:after="24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Platební podmínky</w:t>
      </w:r>
    </w:p>
    <w:p w:rsidR="0066120C" w:rsidRPr="007C6E3F" w:rsidRDefault="00803F7D" w:rsidP="00012943">
      <w:pPr>
        <w:pStyle w:val="Normaltext"/>
        <w:numPr>
          <w:ilvl w:val="0"/>
          <w:numId w:val="7"/>
        </w:numPr>
        <w:tabs>
          <w:tab w:val="clear" w:pos="1080"/>
          <w:tab w:val="num" w:pos="426"/>
        </w:tabs>
        <w:spacing w:before="120" w:after="0"/>
        <w:ind w:left="425" w:hanging="357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t xml:space="preserve">Smluvní strany se dohodly na bezhotovostní úhradě </w:t>
      </w:r>
      <w:r w:rsidR="009D7B7D" w:rsidRPr="007C6E3F">
        <w:rPr>
          <w:rFonts w:ascii="Times New Roman" w:hAnsi="Times New Roman"/>
          <w:sz w:val="24"/>
          <w:szCs w:val="24"/>
        </w:rPr>
        <w:t>odměny</w:t>
      </w:r>
      <w:r w:rsidRPr="007C6E3F">
        <w:rPr>
          <w:rFonts w:ascii="Times New Roman" w:hAnsi="Times New Roman"/>
          <w:sz w:val="24"/>
          <w:szCs w:val="24"/>
        </w:rPr>
        <w:t xml:space="preserve"> z účtu </w:t>
      </w:r>
      <w:r w:rsidR="009D7B7D" w:rsidRPr="007C6E3F">
        <w:rPr>
          <w:rFonts w:ascii="Times New Roman" w:hAnsi="Times New Roman"/>
          <w:sz w:val="24"/>
          <w:szCs w:val="24"/>
        </w:rPr>
        <w:t xml:space="preserve">nabyvatele </w:t>
      </w:r>
      <w:r w:rsidRPr="007C6E3F">
        <w:rPr>
          <w:rFonts w:ascii="Times New Roman" w:hAnsi="Times New Roman"/>
          <w:sz w:val="24"/>
          <w:szCs w:val="24"/>
        </w:rPr>
        <w:t xml:space="preserve">na účet </w:t>
      </w:r>
      <w:r w:rsidR="009D7B7D" w:rsidRPr="007C6E3F">
        <w:rPr>
          <w:rFonts w:ascii="Times New Roman" w:hAnsi="Times New Roman"/>
          <w:sz w:val="24"/>
          <w:szCs w:val="24"/>
        </w:rPr>
        <w:t>poskytovatele</w:t>
      </w:r>
      <w:r w:rsidRPr="007C6E3F">
        <w:rPr>
          <w:rFonts w:ascii="Times New Roman" w:hAnsi="Times New Roman"/>
          <w:sz w:val="24"/>
          <w:szCs w:val="24"/>
        </w:rPr>
        <w:t xml:space="preserve">. Platba se uskuteční v korunách českých na základě </w:t>
      </w:r>
      <w:r w:rsidR="009D7B7D" w:rsidRPr="007C6E3F">
        <w:rPr>
          <w:rFonts w:ascii="Times New Roman" w:hAnsi="Times New Roman"/>
          <w:sz w:val="24"/>
          <w:szCs w:val="24"/>
        </w:rPr>
        <w:t xml:space="preserve">poskytovatelem </w:t>
      </w:r>
      <w:r w:rsidRPr="007C6E3F">
        <w:rPr>
          <w:rFonts w:ascii="Times New Roman" w:hAnsi="Times New Roman"/>
          <w:sz w:val="24"/>
          <w:szCs w:val="24"/>
        </w:rPr>
        <w:t>vystavené faktur</w:t>
      </w:r>
      <w:r w:rsidR="0056132E" w:rsidRPr="007C6E3F">
        <w:rPr>
          <w:rFonts w:ascii="Times New Roman" w:hAnsi="Times New Roman"/>
          <w:sz w:val="24"/>
          <w:szCs w:val="24"/>
        </w:rPr>
        <w:t>y</w:t>
      </w:r>
      <w:r w:rsidRPr="007C6E3F">
        <w:rPr>
          <w:rFonts w:ascii="Times New Roman" w:hAnsi="Times New Roman"/>
          <w:sz w:val="24"/>
          <w:szCs w:val="24"/>
        </w:rPr>
        <w:t xml:space="preserve"> se splatností 21 dnů od doručení </w:t>
      </w:r>
      <w:r w:rsidR="009D7B7D" w:rsidRPr="007C6E3F">
        <w:rPr>
          <w:rFonts w:ascii="Times New Roman" w:hAnsi="Times New Roman"/>
          <w:sz w:val="24"/>
          <w:szCs w:val="24"/>
        </w:rPr>
        <w:t>nabyvateli</w:t>
      </w:r>
      <w:r w:rsidRPr="007C6E3F">
        <w:rPr>
          <w:rFonts w:ascii="Times New Roman" w:hAnsi="Times New Roman"/>
          <w:sz w:val="24"/>
          <w:szCs w:val="24"/>
        </w:rPr>
        <w:t xml:space="preserve">. Povinnost </w:t>
      </w:r>
      <w:r w:rsidR="009D7B7D" w:rsidRPr="007C6E3F">
        <w:rPr>
          <w:rFonts w:ascii="Times New Roman" w:hAnsi="Times New Roman"/>
          <w:sz w:val="24"/>
          <w:szCs w:val="24"/>
        </w:rPr>
        <w:t xml:space="preserve">nabyvatele </w:t>
      </w:r>
      <w:r w:rsidRPr="007C6E3F">
        <w:rPr>
          <w:rFonts w:ascii="Times New Roman" w:hAnsi="Times New Roman"/>
          <w:sz w:val="24"/>
          <w:szCs w:val="24"/>
        </w:rPr>
        <w:t xml:space="preserve">zaplatit je splněna dnem </w:t>
      </w:r>
      <w:r w:rsidR="002720E7" w:rsidRPr="007C6E3F">
        <w:rPr>
          <w:rFonts w:ascii="Times New Roman" w:hAnsi="Times New Roman"/>
          <w:sz w:val="24"/>
          <w:szCs w:val="24"/>
        </w:rPr>
        <w:t>odepsání</w:t>
      </w:r>
      <w:r w:rsidRPr="007C6E3F">
        <w:rPr>
          <w:rFonts w:ascii="Times New Roman" w:hAnsi="Times New Roman"/>
          <w:sz w:val="24"/>
          <w:szCs w:val="24"/>
        </w:rPr>
        <w:t xml:space="preserve"> příslušné finanční částky na účet </w:t>
      </w:r>
      <w:r w:rsidR="00CC7184" w:rsidRPr="007C6E3F">
        <w:rPr>
          <w:rFonts w:ascii="Times New Roman" w:hAnsi="Times New Roman"/>
          <w:sz w:val="24"/>
          <w:szCs w:val="24"/>
        </w:rPr>
        <w:t>poskytovatele</w:t>
      </w:r>
      <w:r w:rsidRPr="007C6E3F">
        <w:rPr>
          <w:rFonts w:ascii="Times New Roman" w:hAnsi="Times New Roman"/>
          <w:sz w:val="24"/>
          <w:szCs w:val="24"/>
        </w:rPr>
        <w:t xml:space="preserve">. </w:t>
      </w:r>
      <w:r w:rsidR="00CC7184" w:rsidRPr="007C6E3F">
        <w:rPr>
          <w:rFonts w:ascii="Times New Roman" w:hAnsi="Times New Roman"/>
          <w:sz w:val="24"/>
          <w:szCs w:val="24"/>
        </w:rPr>
        <w:t xml:space="preserve">Nabyvatel </w:t>
      </w:r>
      <w:r w:rsidR="0066120C" w:rsidRPr="007C6E3F">
        <w:rPr>
          <w:rFonts w:ascii="Times New Roman" w:hAnsi="Times New Roman"/>
          <w:sz w:val="24"/>
          <w:szCs w:val="24"/>
        </w:rPr>
        <w:t>není v prodlení, uhradí–li daňový doklad do 21 dnů po jeho obdržení, ačkoli po termínu, který je na daňovém dokladu uveden jako den splatnosti.</w:t>
      </w:r>
    </w:p>
    <w:p w:rsidR="00803F7D" w:rsidRPr="007C6E3F" w:rsidRDefault="00803F7D" w:rsidP="00012943">
      <w:pPr>
        <w:pStyle w:val="Normaltext"/>
        <w:numPr>
          <w:ilvl w:val="0"/>
          <w:numId w:val="7"/>
        </w:numPr>
        <w:tabs>
          <w:tab w:val="clear" w:pos="1080"/>
          <w:tab w:val="num" w:pos="426"/>
        </w:tabs>
        <w:spacing w:before="120" w:after="0"/>
        <w:ind w:left="425" w:hanging="357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t xml:space="preserve">Podkladem pro vystavení faktury je podepsaný protokol o řádném předání a převzetí předmětu </w:t>
      </w:r>
      <w:r w:rsidR="00CC7184" w:rsidRPr="007C6E3F">
        <w:rPr>
          <w:rFonts w:ascii="Times New Roman" w:hAnsi="Times New Roman"/>
          <w:sz w:val="24"/>
          <w:szCs w:val="24"/>
        </w:rPr>
        <w:t>plnění</w:t>
      </w:r>
      <w:r w:rsidRPr="007C6E3F">
        <w:rPr>
          <w:rFonts w:ascii="Times New Roman" w:hAnsi="Times New Roman"/>
          <w:sz w:val="24"/>
          <w:szCs w:val="24"/>
        </w:rPr>
        <w:t xml:space="preserve">. </w:t>
      </w:r>
    </w:p>
    <w:p w:rsidR="00803F7D" w:rsidRPr="007C6E3F" w:rsidRDefault="00803F7D" w:rsidP="00012943">
      <w:pPr>
        <w:pStyle w:val="Normaltext"/>
        <w:numPr>
          <w:ilvl w:val="0"/>
          <w:numId w:val="7"/>
        </w:numPr>
        <w:tabs>
          <w:tab w:val="clear" w:pos="1080"/>
          <w:tab w:val="num" w:pos="426"/>
        </w:tabs>
        <w:spacing w:before="120" w:after="0"/>
        <w:ind w:left="425" w:hanging="357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t xml:space="preserve">Faktura musí obsahovat veškeré náležitosti daňového a účetního dokladu v souladu se zákonem č. 235/2004 Sb. </w:t>
      </w:r>
      <w:r w:rsidR="0066120C" w:rsidRPr="007C6E3F">
        <w:rPr>
          <w:rFonts w:ascii="Times New Roman" w:hAnsi="Times New Roman"/>
          <w:sz w:val="24"/>
          <w:szCs w:val="24"/>
        </w:rPr>
        <w:t>a musí být vystavena bez zbytečného odkladu po předání, nejpozději však do 15 dnů kalendářních dnů ode dne uskutečnění zdanitelného plnění.</w:t>
      </w:r>
    </w:p>
    <w:p w:rsidR="00803F7D" w:rsidRPr="007C6E3F" w:rsidRDefault="00CC7184" w:rsidP="00012943">
      <w:pPr>
        <w:pStyle w:val="Normaltext"/>
        <w:numPr>
          <w:ilvl w:val="0"/>
          <w:numId w:val="7"/>
        </w:numPr>
        <w:tabs>
          <w:tab w:val="clear" w:pos="1080"/>
          <w:tab w:val="num" w:pos="426"/>
        </w:tabs>
        <w:spacing w:before="120" w:after="0"/>
        <w:ind w:left="425" w:hanging="357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t xml:space="preserve">Nabyvatel </w:t>
      </w:r>
      <w:r w:rsidR="00803F7D" w:rsidRPr="007C6E3F">
        <w:rPr>
          <w:rFonts w:ascii="Times New Roman" w:hAnsi="Times New Roman"/>
          <w:sz w:val="24"/>
          <w:szCs w:val="24"/>
        </w:rPr>
        <w:t xml:space="preserve">je oprávněn před uplynutím data splatnosti vrátit fakturu na zaplacení </w:t>
      </w:r>
      <w:r w:rsidRPr="007C6E3F">
        <w:rPr>
          <w:rFonts w:ascii="Times New Roman" w:hAnsi="Times New Roman"/>
          <w:sz w:val="24"/>
          <w:szCs w:val="24"/>
        </w:rPr>
        <w:t>odměny</w:t>
      </w:r>
      <w:r w:rsidR="00803F7D" w:rsidRPr="007C6E3F">
        <w:rPr>
          <w:rFonts w:ascii="Times New Roman" w:hAnsi="Times New Roman"/>
          <w:sz w:val="24"/>
          <w:szCs w:val="24"/>
        </w:rPr>
        <w:t xml:space="preserve">, pokud neobsahuje požadované náležitosti. Oprávněným vrácením faktury přestává běžet lhůta její splatnosti. </w:t>
      </w:r>
      <w:r w:rsidRPr="007C6E3F">
        <w:rPr>
          <w:rFonts w:ascii="Times New Roman" w:hAnsi="Times New Roman"/>
          <w:sz w:val="24"/>
          <w:szCs w:val="24"/>
        </w:rPr>
        <w:t xml:space="preserve">Poskytovatel </w:t>
      </w:r>
      <w:r w:rsidR="00803F7D" w:rsidRPr="007C6E3F">
        <w:rPr>
          <w:rFonts w:ascii="Times New Roman" w:hAnsi="Times New Roman"/>
          <w:sz w:val="24"/>
          <w:szCs w:val="24"/>
        </w:rPr>
        <w:t>vystaví novou fakturu s opravenými údaji a dnem doruče</w:t>
      </w:r>
      <w:r w:rsidR="0066120C" w:rsidRPr="007C6E3F">
        <w:rPr>
          <w:rFonts w:ascii="Times New Roman" w:hAnsi="Times New Roman"/>
          <w:sz w:val="24"/>
          <w:szCs w:val="24"/>
        </w:rPr>
        <w:t xml:space="preserve">ní faktury začíná běžet nová 21 </w:t>
      </w:r>
      <w:r w:rsidR="00803F7D" w:rsidRPr="007C6E3F">
        <w:rPr>
          <w:rFonts w:ascii="Times New Roman" w:hAnsi="Times New Roman"/>
          <w:sz w:val="24"/>
          <w:szCs w:val="24"/>
        </w:rPr>
        <w:t>denní lhůta její splatnosti.</w:t>
      </w:r>
    </w:p>
    <w:p w:rsidR="0040765E" w:rsidRDefault="00CC7184" w:rsidP="00012943">
      <w:pPr>
        <w:pStyle w:val="Normaltext"/>
        <w:numPr>
          <w:ilvl w:val="0"/>
          <w:numId w:val="7"/>
        </w:numPr>
        <w:tabs>
          <w:tab w:val="clear" w:pos="1080"/>
          <w:tab w:val="num" w:pos="426"/>
        </w:tabs>
        <w:spacing w:before="120" w:after="0"/>
        <w:ind w:left="425" w:hanging="357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t xml:space="preserve">Nabyvatel </w:t>
      </w:r>
      <w:r w:rsidR="0040765E" w:rsidRPr="007C6E3F">
        <w:rPr>
          <w:rFonts w:ascii="Times New Roman" w:hAnsi="Times New Roman"/>
          <w:sz w:val="24"/>
          <w:szCs w:val="24"/>
        </w:rPr>
        <w:t>neposkytuje zálohy.</w:t>
      </w:r>
    </w:p>
    <w:p w:rsidR="002075B2" w:rsidRPr="004252B1" w:rsidRDefault="002075B2" w:rsidP="002075B2">
      <w:pPr>
        <w:pStyle w:val="1"/>
        <w:spacing w:before="360" w:after="120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Článek VII</w:t>
      </w:r>
      <w:r w:rsidRPr="004252B1">
        <w:rPr>
          <w:sz w:val="24"/>
          <w:szCs w:val="24"/>
        </w:rPr>
        <w:t>.</w:t>
      </w:r>
    </w:p>
    <w:p w:rsidR="002075B2" w:rsidRPr="004252B1" w:rsidRDefault="002075B2" w:rsidP="002075B2">
      <w:pPr>
        <w:pStyle w:val="1"/>
        <w:spacing w:before="120" w:after="24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Platební podmínky</w:t>
      </w:r>
    </w:p>
    <w:p w:rsidR="00970442" w:rsidRPr="007C6E3F" w:rsidRDefault="00970442" w:rsidP="002075B2">
      <w:pPr>
        <w:pStyle w:val="Normaltext"/>
        <w:numPr>
          <w:ilvl w:val="0"/>
          <w:numId w:val="10"/>
        </w:numPr>
        <w:tabs>
          <w:tab w:val="clear" w:pos="1080"/>
        </w:tabs>
        <w:spacing w:before="120" w:after="0"/>
        <w:ind w:left="425" w:hanging="357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t xml:space="preserve">Smluvní strany se dohodly na smluvní pokutě pro případ pozdního </w:t>
      </w:r>
      <w:r w:rsidR="00CC7184" w:rsidRPr="007C6E3F">
        <w:rPr>
          <w:rFonts w:ascii="Times New Roman" w:hAnsi="Times New Roman"/>
          <w:sz w:val="24"/>
          <w:szCs w:val="24"/>
        </w:rPr>
        <w:t>poskytnutí předmětu plnění</w:t>
      </w:r>
      <w:r w:rsidRPr="007C6E3F">
        <w:rPr>
          <w:rFonts w:ascii="Times New Roman" w:hAnsi="Times New Roman"/>
          <w:sz w:val="24"/>
          <w:szCs w:val="24"/>
        </w:rPr>
        <w:t xml:space="preserve">. Smluvní pokuta činí </w:t>
      </w:r>
      <w:r w:rsidR="004D2D88" w:rsidRPr="007C6E3F">
        <w:rPr>
          <w:rFonts w:ascii="Times New Roman" w:hAnsi="Times New Roman"/>
          <w:sz w:val="24"/>
          <w:szCs w:val="24"/>
        </w:rPr>
        <w:t>1 000</w:t>
      </w:r>
      <w:r w:rsidRPr="007C6E3F">
        <w:rPr>
          <w:rFonts w:ascii="Times New Roman" w:hAnsi="Times New Roman"/>
          <w:sz w:val="24"/>
          <w:szCs w:val="24"/>
        </w:rPr>
        <w:t xml:space="preserve"> Kč za každý den prodlení. Nárokováním, resp. úhradou, této smluvní pokuty není dotčeno právo </w:t>
      </w:r>
      <w:r w:rsidR="00CC7184" w:rsidRPr="007C6E3F">
        <w:rPr>
          <w:rFonts w:ascii="Times New Roman" w:hAnsi="Times New Roman"/>
          <w:sz w:val="24"/>
          <w:szCs w:val="24"/>
        </w:rPr>
        <w:t xml:space="preserve">nabyvatele </w:t>
      </w:r>
      <w:r w:rsidRPr="007C6E3F">
        <w:rPr>
          <w:rFonts w:ascii="Times New Roman" w:hAnsi="Times New Roman"/>
          <w:sz w:val="24"/>
          <w:szCs w:val="24"/>
        </w:rPr>
        <w:t xml:space="preserve">na náhradu škody. </w:t>
      </w:r>
      <w:r w:rsidR="00CC7184" w:rsidRPr="007C6E3F">
        <w:rPr>
          <w:rFonts w:ascii="Times New Roman" w:hAnsi="Times New Roman"/>
          <w:sz w:val="24"/>
          <w:szCs w:val="24"/>
        </w:rPr>
        <w:t xml:space="preserve">Nabyvatel </w:t>
      </w:r>
      <w:r w:rsidRPr="007C6E3F">
        <w:rPr>
          <w:rFonts w:ascii="Times New Roman" w:hAnsi="Times New Roman"/>
          <w:sz w:val="24"/>
          <w:szCs w:val="24"/>
        </w:rPr>
        <w:t>je oprávněn domáhat se náhrady škody přesahující smluvní pokutu.</w:t>
      </w:r>
    </w:p>
    <w:p w:rsidR="008978E0" w:rsidRDefault="008978E0" w:rsidP="002075B2">
      <w:pPr>
        <w:pStyle w:val="Normaltext"/>
        <w:numPr>
          <w:ilvl w:val="0"/>
          <w:numId w:val="10"/>
        </w:numPr>
        <w:tabs>
          <w:tab w:val="clear" w:pos="1080"/>
        </w:tabs>
        <w:spacing w:before="120" w:after="0"/>
        <w:ind w:left="425" w:hanging="357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t xml:space="preserve">V případě prodlení </w:t>
      </w:r>
      <w:r w:rsidR="00C905A5" w:rsidRPr="007C6E3F">
        <w:rPr>
          <w:rFonts w:ascii="Times New Roman" w:hAnsi="Times New Roman"/>
          <w:sz w:val="24"/>
          <w:szCs w:val="24"/>
        </w:rPr>
        <w:t>nabyvatele s </w:t>
      </w:r>
      <w:r w:rsidRPr="007C6E3F">
        <w:rPr>
          <w:rFonts w:ascii="Times New Roman" w:hAnsi="Times New Roman"/>
          <w:sz w:val="24"/>
          <w:szCs w:val="24"/>
        </w:rPr>
        <w:t xml:space="preserve">úhradou </w:t>
      </w:r>
      <w:r w:rsidR="00C905A5" w:rsidRPr="007C6E3F">
        <w:rPr>
          <w:rFonts w:ascii="Times New Roman" w:hAnsi="Times New Roman"/>
          <w:sz w:val="24"/>
          <w:szCs w:val="24"/>
        </w:rPr>
        <w:t xml:space="preserve">odměny </w:t>
      </w:r>
      <w:r w:rsidRPr="007C6E3F">
        <w:rPr>
          <w:rFonts w:ascii="Times New Roman" w:hAnsi="Times New Roman"/>
          <w:sz w:val="24"/>
          <w:szCs w:val="24"/>
        </w:rPr>
        <w:t xml:space="preserve">podle této se </w:t>
      </w:r>
      <w:r w:rsidR="00C905A5" w:rsidRPr="007C6E3F">
        <w:rPr>
          <w:rFonts w:ascii="Times New Roman" w:hAnsi="Times New Roman"/>
          <w:sz w:val="24"/>
          <w:szCs w:val="24"/>
        </w:rPr>
        <w:t xml:space="preserve">nabyvatel </w:t>
      </w:r>
      <w:r w:rsidRPr="007C6E3F">
        <w:rPr>
          <w:rFonts w:ascii="Times New Roman" w:hAnsi="Times New Roman"/>
          <w:sz w:val="24"/>
          <w:szCs w:val="24"/>
        </w:rPr>
        <w:t xml:space="preserve">zavazuje uhradit </w:t>
      </w:r>
      <w:r w:rsidR="00C905A5" w:rsidRPr="007C6E3F">
        <w:rPr>
          <w:rFonts w:ascii="Times New Roman" w:hAnsi="Times New Roman"/>
          <w:sz w:val="24"/>
          <w:szCs w:val="24"/>
        </w:rPr>
        <w:t xml:space="preserve">poskytovateli </w:t>
      </w:r>
      <w:r w:rsidRPr="007C6E3F">
        <w:rPr>
          <w:rFonts w:ascii="Times New Roman" w:hAnsi="Times New Roman"/>
          <w:sz w:val="24"/>
          <w:szCs w:val="24"/>
        </w:rPr>
        <w:t>úrok z prodlení ve výši stanovené nařízením vlády č.</w:t>
      </w:r>
      <w:r w:rsidR="0056132E" w:rsidRPr="007C6E3F">
        <w:rPr>
          <w:rFonts w:ascii="Times New Roman" w:hAnsi="Times New Roman"/>
          <w:sz w:val="24"/>
          <w:szCs w:val="24"/>
        </w:rPr>
        <w:t xml:space="preserve"> </w:t>
      </w:r>
      <w:r w:rsidR="00DA6509" w:rsidRPr="007C6E3F">
        <w:rPr>
          <w:rFonts w:ascii="Times New Roman" w:hAnsi="Times New Roman"/>
          <w:sz w:val="24"/>
          <w:szCs w:val="24"/>
        </w:rPr>
        <w:t xml:space="preserve">351/2013 Sb., </w:t>
      </w:r>
      <w:r w:rsidRPr="007C6E3F">
        <w:rPr>
          <w:rFonts w:ascii="Times New Roman" w:hAnsi="Times New Roman"/>
          <w:sz w:val="24"/>
          <w:szCs w:val="24"/>
        </w:rPr>
        <w:t>ve znění pozdějších předpisů</w:t>
      </w:r>
      <w:r w:rsidR="003A1848" w:rsidRPr="007C6E3F">
        <w:rPr>
          <w:rFonts w:ascii="Times New Roman" w:hAnsi="Times New Roman"/>
          <w:sz w:val="24"/>
          <w:szCs w:val="24"/>
        </w:rPr>
        <w:t>.</w:t>
      </w:r>
    </w:p>
    <w:p w:rsidR="00DA11A1" w:rsidRPr="004252B1" w:rsidRDefault="00DA11A1" w:rsidP="00DA11A1">
      <w:pPr>
        <w:pStyle w:val="1"/>
        <w:spacing w:before="360" w:after="120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Článek VII</w:t>
      </w:r>
      <w:r w:rsidRPr="004252B1">
        <w:rPr>
          <w:sz w:val="24"/>
          <w:szCs w:val="24"/>
        </w:rPr>
        <w:t>.</w:t>
      </w:r>
    </w:p>
    <w:p w:rsidR="00DA11A1" w:rsidRPr="004252B1" w:rsidRDefault="00F775E2" w:rsidP="00DA11A1">
      <w:pPr>
        <w:pStyle w:val="1"/>
        <w:spacing w:before="120" w:after="24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Odstoupení od smlouvy</w:t>
      </w:r>
    </w:p>
    <w:p w:rsidR="004D2D88" w:rsidRPr="007C6E3F" w:rsidRDefault="004D2D88" w:rsidP="00F775E2">
      <w:pPr>
        <w:pStyle w:val="Normaltext"/>
        <w:numPr>
          <w:ilvl w:val="0"/>
          <w:numId w:val="12"/>
        </w:numPr>
        <w:tabs>
          <w:tab w:val="clear" w:pos="1080"/>
          <w:tab w:val="num" w:pos="426"/>
        </w:tabs>
        <w:ind w:left="426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t xml:space="preserve">V případě, že bude </w:t>
      </w:r>
      <w:r w:rsidR="00C905A5" w:rsidRPr="007C6E3F">
        <w:rPr>
          <w:rFonts w:ascii="Times New Roman" w:hAnsi="Times New Roman"/>
          <w:sz w:val="24"/>
          <w:szCs w:val="24"/>
        </w:rPr>
        <w:t xml:space="preserve">poskytovatel </w:t>
      </w:r>
      <w:r w:rsidRPr="007C6E3F">
        <w:rPr>
          <w:rFonts w:ascii="Times New Roman" w:hAnsi="Times New Roman"/>
          <w:sz w:val="24"/>
          <w:szCs w:val="24"/>
        </w:rPr>
        <w:t>v prodlení s </w:t>
      </w:r>
      <w:r w:rsidR="00C905A5" w:rsidRPr="007C6E3F">
        <w:rPr>
          <w:rFonts w:ascii="Times New Roman" w:hAnsi="Times New Roman"/>
          <w:sz w:val="24"/>
          <w:szCs w:val="24"/>
        </w:rPr>
        <w:t xml:space="preserve">poskytnutím </w:t>
      </w:r>
      <w:r w:rsidRPr="007C6E3F">
        <w:rPr>
          <w:rFonts w:ascii="Times New Roman" w:hAnsi="Times New Roman"/>
          <w:sz w:val="24"/>
          <w:szCs w:val="24"/>
        </w:rPr>
        <w:t xml:space="preserve">předmětu </w:t>
      </w:r>
      <w:r w:rsidR="00C905A5" w:rsidRPr="007C6E3F">
        <w:rPr>
          <w:rFonts w:ascii="Times New Roman" w:hAnsi="Times New Roman"/>
          <w:sz w:val="24"/>
          <w:szCs w:val="24"/>
        </w:rPr>
        <w:t xml:space="preserve">plnění </w:t>
      </w:r>
      <w:r w:rsidRPr="007C6E3F">
        <w:rPr>
          <w:rFonts w:ascii="Times New Roman" w:hAnsi="Times New Roman"/>
          <w:sz w:val="24"/>
          <w:szCs w:val="24"/>
        </w:rPr>
        <w:t xml:space="preserve">nebo v prodlení </w:t>
      </w:r>
      <w:r w:rsidR="009F1ED1" w:rsidRPr="007C6E3F">
        <w:rPr>
          <w:rFonts w:ascii="Times New Roman" w:hAnsi="Times New Roman"/>
          <w:sz w:val="24"/>
          <w:szCs w:val="24"/>
        </w:rPr>
        <w:t>s</w:t>
      </w:r>
      <w:r w:rsidRPr="007C6E3F">
        <w:rPr>
          <w:rFonts w:ascii="Times New Roman" w:hAnsi="Times New Roman"/>
          <w:sz w:val="24"/>
          <w:szCs w:val="24"/>
        </w:rPr>
        <w:t xml:space="preserve"> opravou </w:t>
      </w:r>
      <w:r w:rsidR="009F1ED1" w:rsidRPr="007C6E3F">
        <w:rPr>
          <w:rFonts w:ascii="Times New Roman" w:hAnsi="Times New Roman"/>
          <w:sz w:val="24"/>
          <w:szCs w:val="24"/>
        </w:rPr>
        <w:t xml:space="preserve">nebo náhradním plněním </w:t>
      </w:r>
      <w:r w:rsidRPr="007C6E3F">
        <w:rPr>
          <w:rFonts w:ascii="Times New Roman" w:hAnsi="Times New Roman"/>
          <w:sz w:val="24"/>
          <w:szCs w:val="24"/>
        </w:rPr>
        <w:t xml:space="preserve">delším než 14 kalendářních dní, má se za to, že se jedná o </w:t>
      </w:r>
      <w:r w:rsidRPr="007C6E3F">
        <w:rPr>
          <w:rFonts w:ascii="Times New Roman" w:hAnsi="Times New Roman"/>
          <w:sz w:val="24"/>
          <w:szCs w:val="24"/>
        </w:rPr>
        <w:lastRenderedPageBreak/>
        <w:t xml:space="preserve">podstatné porušení smluvní povinnosti ze strany </w:t>
      </w:r>
      <w:r w:rsidR="00575A9A" w:rsidRPr="007C6E3F">
        <w:rPr>
          <w:rFonts w:ascii="Times New Roman" w:hAnsi="Times New Roman"/>
          <w:sz w:val="24"/>
          <w:szCs w:val="24"/>
        </w:rPr>
        <w:t>poskytovatele</w:t>
      </w:r>
      <w:r w:rsidRPr="007C6E3F">
        <w:rPr>
          <w:rFonts w:ascii="Times New Roman" w:hAnsi="Times New Roman"/>
          <w:sz w:val="24"/>
          <w:szCs w:val="24"/>
        </w:rPr>
        <w:t xml:space="preserve">, jež zakládá možnost </w:t>
      </w:r>
      <w:r w:rsidR="00575A9A" w:rsidRPr="007C6E3F">
        <w:rPr>
          <w:rFonts w:ascii="Times New Roman" w:hAnsi="Times New Roman"/>
          <w:sz w:val="24"/>
          <w:szCs w:val="24"/>
        </w:rPr>
        <w:t xml:space="preserve">nabyvatele </w:t>
      </w:r>
      <w:r w:rsidRPr="007C6E3F">
        <w:rPr>
          <w:rFonts w:ascii="Times New Roman" w:hAnsi="Times New Roman"/>
          <w:sz w:val="24"/>
          <w:szCs w:val="24"/>
        </w:rPr>
        <w:t xml:space="preserve">odstoupit od smlouvy. </w:t>
      </w:r>
    </w:p>
    <w:p w:rsidR="004D2D88" w:rsidRPr="007C6E3F" w:rsidRDefault="004D2D88" w:rsidP="00F775E2">
      <w:pPr>
        <w:pStyle w:val="Normaltext"/>
        <w:numPr>
          <w:ilvl w:val="0"/>
          <w:numId w:val="12"/>
        </w:numPr>
        <w:tabs>
          <w:tab w:val="clear" w:pos="1080"/>
          <w:tab w:val="num" w:pos="426"/>
        </w:tabs>
        <w:ind w:left="426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t xml:space="preserve">Odstoupení od smlouvy je </w:t>
      </w:r>
      <w:r w:rsidR="00575A9A" w:rsidRPr="007C6E3F">
        <w:rPr>
          <w:rFonts w:ascii="Times New Roman" w:hAnsi="Times New Roman"/>
          <w:sz w:val="24"/>
          <w:szCs w:val="24"/>
        </w:rPr>
        <w:t xml:space="preserve">nabyvatel </w:t>
      </w:r>
      <w:r w:rsidRPr="007C6E3F">
        <w:rPr>
          <w:rFonts w:ascii="Times New Roman" w:hAnsi="Times New Roman"/>
          <w:sz w:val="24"/>
          <w:szCs w:val="24"/>
        </w:rPr>
        <w:t xml:space="preserve">povinen </w:t>
      </w:r>
      <w:r w:rsidR="00575A9A" w:rsidRPr="007C6E3F">
        <w:rPr>
          <w:rFonts w:ascii="Times New Roman" w:hAnsi="Times New Roman"/>
          <w:sz w:val="24"/>
          <w:szCs w:val="24"/>
        </w:rPr>
        <w:t xml:space="preserve">poskytovateli </w:t>
      </w:r>
      <w:r w:rsidRPr="007C6E3F">
        <w:rPr>
          <w:rFonts w:ascii="Times New Roman" w:hAnsi="Times New Roman"/>
          <w:sz w:val="24"/>
          <w:szCs w:val="24"/>
        </w:rPr>
        <w:t xml:space="preserve">oznámit písemně. Účinky odstoupení nastávají dnem doručení oznámení </w:t>
      </w:r>
      <w:r w:rsidR="00575A9A" w:rsidRPr="007C6E3F">
        <w:rPr>
          <w:rFonts w:ascii="Times New Roman" w:hAnsi="Times New Roman"/>
          <w:sz w:val="24"/>
          <w:szCs w:val="24"/>
        </w:rPr>
        <w:t>poskytovateli</w:t>
      </w:r>
      <w:r w:rsidRPr="007C6E3F">
        <w:rPr>
          <w:rFonts w:ascii="Times New Roman" w:hAnsi="Times New Roman"/>
          <w:sz w:val="24"/>
          <w:szCs w:val="24"/>
        </w:rPr>
        <w:t>.</w:t>
      </w:r>
    </w:p>
    <w:p w:rsidR="004D2D88" w:rsidRPr="007C6E3F" w:rsidRDefault="00575A9A" w:rsidP="00F775E2">
      <w:pPr>
        <w:pStyle w:val="Normaltext"/>
        <w:numPr>
          <w:ilvl w:val="0"/>
          <w:numId w:val="12"/>
        </w:numPr>
        <w:tabs>
          <w:tab w:val="clear" w:pos="1080"/>
          <w:tab w:val="num" w:pos="426"/>
        </w:tabs>
        <w:ind w:left="426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t xml:space="preserve">Poskytovatel </w:t>
      </w:r>
      <w:r w:rsidR="004D2D88" w:rsidRPr="007C6E3F">
        <w:rPr>
          <w:rFonts w:ascii="Times New Roman" w:hAnsi="Times New Roman"/>
          <w:sz w:val="24"/>
          <w:szCs w:val="24"/>
        </w:rPr>
        <w:t xml:space="preserve">má právo odstoupit od smlouvy z důvodu neuhrazení </w:t>
      </w:r>
      <w:r w:rsidRPr="007C6E3F">
        <w:rPr>
          <w:rFonts w:ascii="Times New Roman" w:hAnsi="Times New Roman"/>
          <w:sz w:val="24"/>
          <w:szCs w:val="24"/>
        </w:rPr>
        <w:t xml:space="preserve">odměny </w:t>
      </w:r>
      <w:r w:rsidR="004D2D88" w:rsidRPr="007C6E3F">
        <w:rPr>
          <w:rFonts w:ascii="Times New Roman" w:hAnsi="Times New Roman"/>
          <w:sz w:val="24"/>
          <w:szCs w:val="24"/>
        </w:rPr>
        <w:t xml:space="preserve">za předmět </w:t>
      </w:r>
      <w:r w:rsidRPr="007C6E3F">
        <w:rPr>
          <w:rFonts w:ascii="Times New Roman" w:hAnsi="Times New Roman"/>
          <w:sz w:val="24"/>
          <w:szCs w:val="24"/>
        </w:rPr>
        <w:t xml:space="preserve">plnění </w:t>
      </w:r>
      <w:r w:rsidR="004D2D88" w:rsidRPr="007C6E3F">
        <w:rPr>
          <w:rFonts w:ascii="Times New Roman" w:hAnsi="Times New Roman"/>
          <w:sz w:val="24"/>
          <w:szCs w:val="24"/>
        </w:rPr>
        <w:t xml:space="preserve">až po marném opakovaném upomenutí </w:t>
      </w:r>
      <w:r w:rsidRPr="007C6E3F">
        <w:rPr>
          <w:rFonts w:ascii="Times New Roman" w:hAnsi="Times New Roman"/>
          <w:sz w:val="24"/>
          <w:szCs w:val="24"/>
        </w:rPr>
        <w:t>nabyvatele</w:t>
      </w:r>
      <w:r w:rsidR="004D2D88" w:rsidRPr="007C6E3F">
        <w:rPr>
          <w:rFonts w:ascii="Times New Roman" w:hAnsi="Times New Roman"/>
          <w:sz w:val="24"/>
          <w:szCs w:val="24"/>
        </w:rPr>
        <w:t xml:space="preserve">, které bylo učiněno písemně nebo jiným prokazatelným způsobem, a to za podmínek, že </w:t>
      </w:r>
      <w:r w:rsidRPr="007C6E3F">
        <w:rPr>
          <w:rFonts w:ascii="Times New Roman" w:hAnsi="Times New Roman"/>
          <w:sz w:val="24"/>
          <w:szCs w:val="24"/>
        </w:rPr>
        <w:t xml:space="preserve">nabyvateli </w:t>
      </w:r>
      <w:r w:rsidR="004D2D88" w:rsidRPr="007C6E3F">
        <w:rPr>
          <w:rFonts w:ascii="Times New Roman" w:hAnsi="Times New Roman"/>
          <w:sz w:val="24"/>
          <w:szCs w:val="24"/>
        </w:rPr>
        <w:t xml:space="preserve">poskytl minimálně 14 dní k úhradě </w:t>
      </w:r>
      <w:r w:rsidRPr="007C6E3F">
        <w:rPr>
          <w:rFonts w:ascii="Times New Roman" w:hAnsi="Times New Roman"/>
          <w:sz w:val="24"/>
          <w:szCs w:val="24"/>
        </w:rPr>
        <w:t>odměny</w:t>
      </w:r>
      <w:r w:rsidR="004D2D88" w:rsidRPr="007C6E3F">
        <w:rPr>
          <w:rFonts w:ascii="Times New Roman" w:hAnsi="Times New Roman"/>
          <w:sz w:val="24"/>
          <w:szCs w:val="24"/>
        </w:rPr>
        <w:t xml:space="preserve">. </w:t>
      </w:r>
    </w:p>
    <w:p w:rsidR="004D2D88" w:rsidRPr="007C6E3F" w:rsidRDefault="004D2D88" w:rsidP="00F775E2">
      <w:pPr>
        <w:pStyle w:val="Normaltext"/>
        <w:numPr>
          <w:ilvl w:val="0"/>
          <w:numId w:val="12"/>
        </w:numPr>
        <w:tabs>
          <w:tab w:val="clear" w:pos="1080"/>
          <w:tab w:val="num" w:pos="426"/>
        </w:tabs>
        <w:ind w:left="426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t xml:space="preserve">Odstoupení od smlouvy je </w:t>
      </w:r>
      <w:r w:rsidR="00575A9A" w:rsidRPr="007C6E3F">
        <w:rPr>
          <w:rFonts w:ascii="Times New Roman" w:hAnsi="Times New Roman"/>
          <w:sz w:val="24"/>
          <w:szCs w:val="24"/>
        </w:rPr>
        <w:t xml:space="preserve">poskytovatel </w:t>
      </w:r>
      <w:r w:rsidRPr="007C6E3F">
        <w:rPr>
          <w:rFonts w:ascii="Times New Roman" w:hAnsi="Times New Roman"/>
          <w:sz w:val="24"/>
          <w:szCs w:val="24"/>
        </w:rPr>
        <w:t xml:space="preserve">povinen </w:t>
      </w:r>
      <w:r w:rsidR="00575A9A" w:rsidRPr="007C6E3F">
        <w:rPr>
          <w:rFonts w:ascii="Times New Roman" w:hAnsi="Times New Roman"/>
          <w:sz w:val="24"/>
          <w:szCs w:val="24"/>
        </w:rPr>
        <w:t xml:space="preserve">nabyvateli </w:t>
      </w:r>
      <w:r w:rsidRPr="007C6E3F">
        <w:rPr>
          <w:rFonts w:ascii="Times New Roman" w:hAnsi="Times New Roman"/>
          <w:sz w:val="24"/>
          <w:szCs w:val="24"/>
        </w:rPr>
        <w:t xml:space="preserve">oznámit písemně. Účinky odstoupení nastávají dnem doručení oznámení </w:t>
      </w:r>
      <w:r w:rsidR="00575A9A" w:rsidRPr="007C6E3F">
        <w:rPr>
          <w:rFonts w:ascii="Times New Roman" w:hAnsi="Times New Roman"/>
          <w:sz w:val="24"/>
          <w:szCs w:val="24"/>
        </w:rPr>
        <w:t>nabyvateli</w:t>
      </w:r>
      <w:r w:rsidRPr="007C6E3F">
        <w:rPr>
          <w:rFonts w:ascii="Times New Roman" w:hAnsi="Times New Roman"/>
          <w:sz w:val="24"/>
          <w:szCs w:val="24"/>
        </w:rPr>
        <w:t>.</w:t>
      </w:r>
    </w:p>
    <w:p w:rsidR="008978E0" w:rsidRDefault="004D2D88" w:rsidP="00F775E2">
      <w:pPr>
        <w:pStyle w:val="Normaltext"/>
        <w:numPr>
          <w:ilvl w:val="0"/>
          <w:numId w:val="12"/>
        </w:numPr>
        <w:tabs>
          <w:tab w:val="clear" w:pos="1080"/>
          <w:tab w:val="num" w:pos="426"/>
          <w:tab w:val="num" w:pos="2279"/>
        </w:tabs>
        <w:ind w:left="426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t xml:space="preserve">Účinky odstoupení od smlouvy se netýkají čl. </w:t>
      </w:r>
      <w:r w:rsidR="008978E0" w:rsidRPr="007C6E3F">
        <w:rPr>
          <w:rFonts w:ascii="Times New Roman" w:hAnsi="Times New Roman"/>
          <w:sz w:val="24"/>
          <w:szCs w:val="24"/>
        </w:rPr>
        <w:t>VII.</w:t>
      </w:r>
      <w:r w:rsidRPr="007C6E3F">
        <w:rPr>
          <w:rFonts w:ascii="Times New Roman" w:hAnsi="Times New Roman"/>
          <w:sz w:val="24"/>
          <w:szCs w:val="24"/>
        </w:rPr>
        <w:t xml:space="preserve"> této smlouvy.</w:t>
      </w:r>
    </w:p>
    <w:p w:rsidR="002D40EE" w:rsidRPr="004252B1" w:rsidRDefault="002D40EE" w:rsidP="002D40EE">
      <w:pPr>
        <w:pStyle w:val="1"/>
        <w:spacing w:before="360" w:after="120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Článek VIII</w:t>
      </w:r>
      <w:r w:rsidRPr="004252B1">
        <w:rPr>
          <w:sz w:val="24"/>
          <w:szCs w:val="24"/>
        </w:rPr>
        <w:t>.</w:t>
      </w:r>
    </w:p>
    <w:p w:rsidR="002D40EE" w:rsidRPr="004252B1" w:rsidRDefault="002D40EE" w:rsidP="002D40EE">
      <w:pPr>
        <w:pStyle w:val="1"/>
        <w:spacing w:before="120" w:after="24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Ostatní ujednání</w:t>
      </w:r>
    </w:p>
    <w:p w:rsidR="00803F7D" w:rsidRPr="007C6E3F" w:rsidRDefault="00803F7D" w:rsidP="002D40EE">
      <w:pPr>
        <w:pStyle w:val="Normaltext"/>
        <w:numPr>
          <w:ilvl w:val="0"/>
          <w:numId w:val="8"/>
        </w:numPr>
        <w:tabs>
          <w:tab w:val="clear" w:pos="1080"/>
        </w:tabs>
        <w:ind w:left="426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t xml:space="preserve">Autorská práva, jakož i ostatní jiná práva duševního vlastnictví, vztahující se k softwarovým produktům, včetně příruček, manuálů a dalších dokumentů distribuovaných spolu se softwarovými produkty, nadále náleží příslušným subjektům jako jejich nositelům a nejsou tímto závazkovým vztahem dotčena. </w:t>
      </w:r>
    </w:p>
    <w:p w:rsidR="0051692F" w:rsidRDefault="00FF268C" w:rsidP="002D40EE">
      <w:pPr>
        <w:pStyle w:val="Normaltext"/>
        <w:numPr>
          <w:ilvl w:val="0"/>
          <w:numId w:val="8"/>
        </w:numPr>
        <w:tabs>
          <w:tab w:val="clear" w:pos="1080"/>
        </w:tabs>
        <w:ind w:left="426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t>Nabyvatel se úplným zaplacením odměny stává oprávněným vykonavatelem (uživatelem) práv k dodaným produktům v rozsahu dle specifikace uvedené v příloze č. 1 v </w:t>
      </w:r>
      <w:r w:rsidR="00D77E9C" w:rsidRPr="007C6E3F">
        <w:rPr>
          <w:rFonts w:ascii="Times New Roman" w:hAnsi="Times New Roman"/>
          <w:sz w:val="24"/>
          <w:szCs w:val="24"/>
        </w:rPr>
        <w:t>souladu s čl. II. této smlouvy.</w:t>
      </w:r>
    </w:p>
    <w:p w:rsidR="002D40EE" w:rsidRPr="004252B1" w:rsidRDefault="002D40EE" w:rsidP="002D40EE">
      <w:pPr>
        <w:pStyle w:val="1"/>
        <w:spacing w:before="360" w:after="120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Článek IX</w:t>
      </w:r>
      <w:r w:rsidRPr="004252B1">
        <w:rPr>
          <w:sz w:val="24"/>
          <w:szCs w:val="24"/>
        </w:rPr>
        <w:t>.</w:t>
      </w:r>
    </w:p>
    <w:p w:rsidR="002D40EE" w:rsidRPr="004252B1" w:rsidRDefault="002D40EE" w:rsidP="002D40EE">
      <w:pPr>
        <w:pStyle w:val="1"/>
        <w:spacing w:before="120" w:after="24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803F7D" w:rsidRPr="007C6E3F" w:rsidRDefault="00803F7D" w:rsidP="002D40EE">
      <w:pPr>
        <w:pStyle w:val="Normaltext"/>
        <w:numPr>
          <w:ilvl w:val="0"/>
          <w:numId w:val="9"/>
        </w:numPr>
        <w:tabs>
          <w:tab w:val="clear" w:pos="1080"/>
          <w:tab w:val="left" w:pos="426"/>
        </w:tabs>
        <w:ind w:left="426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t>Smlouva nabývá platnosti a účinnosti dnem podpisu oběm</w:t>
      </w:r>
      <w:r w:rsidR="00F7268B" w:rsidRPr="007C6E3F">
        <w:rPr>
          <w:rFonts w:ascii="Times New Roman" w:hAnsi="Times New Roman"/>
          <w:sz w:val="24"/>
          <w:szCs w:val="24"/>
        </w:rPr>
        <w:t>a</w:t>
      </w:r>
      <w:r w:rsidRPr="007C6E3F">
        <w:rPr>
          <w:rFonts w:ascii="Times New Roman" w:hAnsi="Times New Roman"/>
          <w:sz w:val="24"/>
          <w:szCs w:val="24"/>
        </w:rPr>
        <w:t xml:space="preserve"> smluvními stranami.</w:t>
      </w:r>
    </w:p>
    <w:p w:rsidR="00803F7D" w:rsidRPr="007C6E3F" w:rsidRDefault="00803F7D" w:rsidP="002D40EE">
      <w:pPr>
        <w:pStyle w:val="Normaltext"/>
        <w:numPr>
          <w:ilvl w:val="0"/>
          <w:numId w:val="9"/>
        </w:numPr>
        <w:tabs>
          <w:tab w:val="clear" w:pos="1080"/>
          <w:tab w:val="left" w:pos="426"/>
        </w:tabs>
        <w:ind w:left="426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t>Nedílnou součástí této smlouvy je příloha:</w:t>
      </w:r>
    </w:p>
    <w:p w:rsidR="00803F7D" w:rsidRPr="007C6E3F" w:rsidRDefault="00803F7D" w:rsidP="002D40EE">
      <w:pPr>
        <w:pStyle w:val="Normaltext"/>
        <w:ind w:left="426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t xml:space="preserve">Příloha č. 1: </w:t>
      </w:r>
      <w:r w:rsidR="002905E3" w:rsidRPr="007C6E3F">
        <w:rPr>
          <w:rFonts w:ascii="Times New Roman" w:hAnsi="Times New Roman"/>
          <w:sz w:val="24"/>
          <w:szCs w:val="24"/>
        </w:rPr>
        <w:t>S</w:t>
      </w:r>
      <w:r w:rsidRPr="007C6E3F">
        <w:rPr>
          <w:rFonts w:ascii="Times New Roman" w:hAnsi="Times New Roman"/>
          <w:sz w:val="24"/>
          <w:szCs w:val="24"/>
        </w:rPr>
        <w:t>pecifikace</w:t>
      </w:r>
      <w:r w:rsidR="00F7268B" w:rsidRPr="007C6E3F">
        <w:rPr>
          <w:rFonts w:ascii="Times New Roman" w:hAnsi="Times New Roman"/>
          <w:sz w:val="24"/>
          <w:szCs w:val="24"/>
        </w:rPr>
        <w:t xml:space="preserve"> předmětu plnění</w:t>
      </w:r>
    </w:p>
    <w:p w:rsidR="00DB1945" w:rsidRPr="007C6E3F" w:rsidRDefault="00DB1945" w:rsidP="002D40EE">
      <w:pPr>
        <w:pStyle w:val="Normaltext"/>
        <w:numPr>
          <w:ilvl w:val="0"/>
          <w:numId w:val="9"/>
        </w:numPr>
        <w:tabs>
          <w:tab w:val="clear" w:pos="1080"/>
          <w:tab w:val="left" w:pos="426"/>
        </w:tabs>
        <w:ind w:left="426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t xml:space="preserve">Tato smlouva a veškeré mimosmluvní závazky vyplývající z této smlouvy se budou řídit a vykládat v souladu s právem České republiky. Práva a povinnosti stran, které nejsou upraveny touto smlouvou, se řídí příslušnými ustanoveními zák. č. </w:t>
      </w:r>
      <w:r w:rsidR="0056132E" w:rsidRPr="007C6E3F">
        <w:rPr>
          <w:rFonts w:ascii="Times New Roman" w:hAnsi="Times New Roman"/>
          <w:sz w:val="24"/>
          <w:szCs w:val="24"/>
        </w:rPr>
        <w:t xml:space="preserve">89/2012 Sb., občanský zákoník, </w:t>
      </w:r>
      <w:r w:rsidRPr="007C6E3F">
        <w:rPr>
          <w:rFonts w:ascii="Times New Roman" w:hAnsi="Times New Roman"/>
          <w:sz w:val="24"/>
          <w:szCs w:val="24"/>
        </w:rPr>
        <w:t>ve znění pozdějších předpisů.</w:t>
      </w:r>
    </w:p>
    <w:p w:rsidR="00DB1945" w:rsidRPr="007C6E3F" w:rsidRDefault="00DB1945" w:rsidP="002D40EE">
      <w:pPr>
        <w:pStyle w:val="Normaltext"/>
        <w:numPr>
          <w:ilvl w:val="0"/>
          <w:numId w:val="9"/>
        </w:numPr>
        <w:tabs>
          <w:tab w:val="clear" w:pos="1080"/>
          <w:tab w:val="left" w:pos="426"/>
        </w:tabs>
        <w:ind w:left="426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t>Jakýkoliv spor v souvislosti s touto smlouvou bude předmětem řízení před příslušnými soudy České republiky.</w:t>
      </w:r>
    </w:p>
    <w:p w:rsidR="00DB1945" w:rsidRPr="007C6E3F" w:rsidRDefault="00DB1945" w:rsidP="002D40EE">
      <w:pPr>
        <w:pStyle w:val="Normaltext"/>
        <w:numPr>
          <w:ilvl w:val="0"/>
          <w:numId w:val="9"/>
        </w:numPr>
        <w:tabs>
          <w:tab w:val="clear" w:pos="1080"/>
          <w:tab w:val="left" w:pos="426"/>
        </w:tabs>
        <w:ind w:left="426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t>Pokud některé ustanovení této smlouvy (zcela nebo zčásti) je nebo se stane nezákonné, neplatné nebo nevymahatelné, zůstávají ostatní ustanovení v plném rozsahu platná a účinná.</w:t>
      </w:r>
    </w:p>
    <w:p w:rsidR="00DB1945" w:rsidRPr="007C6E3F" w:rsidRDefault="00DB1945" w:rsidP="002D40EE">
      <w:pPr>
        <w:pStyle w:val="Normaltext"/>
        <w:numPr>
          <w:ilvl w:val="0"/>
          <w:numId w:val="9"/>
        </w:numPr>
        <w:tabs>
          <w:tab w:val="clear" w:pos="1080"/>
          <w:tab w:val="left" w:pos="426"/>
        </w:tabs>
        <w:ind w:left="426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t>Veškeré změny a doplňky jednotlivých ustanovení této smlouvy mohou být provedeny pouze písemnou dohodou nazvanou Dodatek ke smlouvě číslovaným vzestupnou řadou.</w:t>
      </w:r>
    </w:p>
    <w:p w:rsidR="00DB1945" w:rsidRPr="007C6E3F" w:rsidRDefault="00DB1945" w:rsidP="002D40EE">
      <w:pPr>
        <w:pStyle w:val="Normaltext"/>
        <w:numPr>
          <w:ilvl w:val="0"/>
          <w:numId w:val="9"/>
        </w:numPr>
        <w:tabs>
          <w:tab w:val="clear" w:pos="1080"/>
          <w:tab w:val="left" w:pos="426"/>
        </w:tabs>
        <w:ind w:left="426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t>Nastanou-li u některé ze stran skutečnosti bránící řádnému plnění smlouvy, je taková smluvní strana povinna to bez zbytečného odkladu oznámit druhé straně a vyvolat jednání osob oprávněných k podpisu smlouvy.</w:t>
      </w:r>
    </w:p>
    <w:p w:rsidR="00DB1945" w:rsidRPr="007C6E3F" w:rsidRDefault="00DB1945" w:rsidP="002D40EE">
      <w:pPr>
        <w:pStyle w:val="Normaltext"/>
        <w:numPr>
          <w:ilvl w:val="0"/>
          <w:numId w:val="9"/>
        </w:numPr>
        <w:tabs>
          <w:tab w:val="clear" w:pos="1080"/>
          <w:tab w:val="left" w:pos="426"/>
        </w:tabs>
        <w:ind w:left="426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t xml:space="preserve">Tato smlouva se vyhotovuje ve dvou stejnopisech, z nichž každý má platnost originálu, z nichž </w:t>
      </w:r>
      <w:r w:rsidR="007C72FF" w:rsidRPr="007C6E3F">
        <w:rPr>
          <w:rFonts w:ascii="Times New Roman" w:hAnsi="Times New Roman"/>
          <w:sz w:val="24"/>
          <w:szCs w:val="24"/>
        </w:rPr>
        <w:t>každá strana obdrží po jednom vyhotovení</w:t>
      </w:r>
      <w:r w:rsidRPr="007C6E3F">
        <w:rPr>
          <w:rFonts w:ascii="Times New Roman" w:hAnsi="Times New Roman"/>
          <w:sz w:val="24"/>
          <w:szCs w:val="24"/>
        </w:rPr>
        <w:t>.</w:t>
      </w:r>
    </w:p>
    <w:p w:rsidR="007C6E3F" w:rsidRDefault="00DB1945" w:rsidP="002D40EE">
      <w:pPr>
        <w:pStyle w:val="Normaltext"/>
        <w:numPr>
          <w:ilvl w:val="0"/>
          <w:numId w:val="9"/>
        </w:numPr>
        <w:tabs>
          <w:tab w:val="clear" w:pos="1080"/>
          <w:tab w:val="left" w:pos="426"/>
        </w:tabs>
        <w:ind w:left="426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lastRenderedPageBreak/>
        <w:t>Účastníci této smlouvy prohlašují, že byla uzavřena podle jejich skutečné a svobodné vůle. Smlouvu přečetli, s jejím obsahem souhlasí, což stvrzují vlastnoručními podpisy.</w:t>
      </w:r>
      <w:r w:rsidR="007C6E3F" w:rsidRPr="007C6E3F">
        <w:rPr>
          <w:rFonts w:ascii="Times New Roman" w:hAnsi="Times New Roman"/>
          <w:sz w:val="24"/>
          <w:szCs w:val="24"/>
        </w:rPr>
        <w:t xml:space="preserve"> </w:t>
      </w:r>
    </w:p>
    <w:p w:rsidR="007C6E3F" w:rsidRPr="007C6E3F" w:rsidRDefault="007C6E3F" w:rsidP="002D40EE">
      <w:pPr>
        <w:pStyle w:val="Normaltext"/>
        <w:numPr>
          <w:ilvl w:val="0"/>
          <w:numId w:val="9"/>
        </w:numPr>
        <w:tabs>
          <w:tab w:val="clear" w:pos="1080"/>
          <w:tab w:val="left" w:pos="426"/>
        </w:tabs>
        <w:ind w:left="426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t>Dodavatel bez jakýchkoliv výhrad souhlasí se zveřejněním své identifikace a dalších údajů uvedených ve smlouvě včetně ceny.</w:t>
      </w:r>
    </w:p>
    <w:p w:rsidR="00803F7D" w:rsidRPr="007C6E3F" w:rsidRDefault="00803F7D" w:rsidP="00803F7D">
      <w:pPr>
        <w:tabs>
          <w:tab w:val="left" w:pos="1440"/>
        </w:tabs>
        <w:ind w:right="-494"/>
        <w:rPr>
          <w:sz w:val="24"/>
          <w:szCs w:val="24"/>
        </w:rPr>
      </w:pPr>
    </w:p>
    <w:p w:rsidR="00803F7D" w:rsidRPr="007C6E3F" w:rsidRDefault="00803F7D" w:rsidP="000D4AA4">
      <w:pPr>
        <w:pStyle w:val="Normaltext"/>
        <w:tabs>
          <w:tab w:val="left" w:pos="6237"/>
        </w:tabs>
        <w:ind w:left="993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t xml:space="preserve">V </w:t>
      </w:r>
      <w:r w:rsidR="00C03CD3" w:rsidRPr="007C6E3F">
        <w:rPr>
          <w:rFonts w:ascii="Times New Roman" w:hAnsi="Times New Roman"/>
          <w:sz w:val="24"/>
          <w:szCs w:val="24"/>
        </w:rPr>
        <w:t>………………</w:t>
      </w:r>
      <w:r w:rsidRPr="007C6E3F">
        <w:rPr>
          <w:rFonts w:ascii="Times New Roman" w:hAnsi="Times New Roman"/>
          <w:sz w:val="24"/>
          <w:szCs w:val="24"/>
        </w:rPr>
        <w:t xml:space="preserve"> dne</w:t>
      </w:r>
      <w:r w:rsidR="00C03CD3" w:rsidRPr="007C6E3F">
        <w:rPr>
          <w:rFonts w:ascii="Times New Roman" w:hAnsi="Times New Roman"/>
          <w:sz w:val="24"/>
          <w:szCs w:val="24"/>
        </w:rPr>
        <w:t xml:space="preserve"> </w:t>
      </w:r>
      <w:r w:rsidRPr="007C6E3F">
        <w:rPr>
          <w:rFonts w:ascii="Times New Roman" w:hAnsi="Times New Roman"/>
          <w:sz w:val="24"/>
          <w:szCs w:val="24"/>
        </w:rPr>
        <w:tab/>
      </w:r>
      <w:r w:rsidRPr="007C6E3F">
        <w:rPr>
          <w:rFonts w:ascii="Times New Roman" w:hAnsi="Times New Roman"/>
          <w:sz w:val="24"/>
          <w:szCs w:val="24"/>
        </w:rPr>
        <w:tab/>
        <w:t xml:space="preserve">V </w:t>
      </w:r>
      <w:r w:rsidR="00B62494" w:rsidRPr="007C6E3F">
        <w:rPr>
          <w:rFonts w:ascii="Times New Roman" w:hAnsi="Times New Roman"/>
          <w:sz w:val="24"/>
          <w:szCs w:val="24"/>
        </w:rPr>
        <w:t>Jihlavě</w:t>
      </w:r>
      <w:r w:rsidRPr="007C6E3F">
        <w:rPr>
          <w:rFonts w:ascii="Times New Roman" w:hAnsi="Times New Roman"/>
          <w:sz w:val="24"/>
          <w:szCs w:val="24"/>
        </w:rPr>
        <w:t xml:space="preserve"> dne ...................</w:t>
      </w:r>
    </w:p>
    <w:p w:rsidR="00803F7D" w:rsidRPr="007C6E3F" w:rsidRDefault="00803F7D" w:rsidP="00C4374E">
      <w:pPr>
        <w:pStyle w:val="Normaltext"/>
        <w:spacing w:after="0"/>
        <w:ind w:left="0"/>
        <w:rPr>
          <w:rFonts w:ascii="Times New Roman" w:hAnsi="Times New Roman"/>
          <w:sz w:val="24"/>
          <w:szCs w:val="24"/>
        </w:rPr>
      </w:pPr>
    </w:p>
    <w:p w:rsidR="00C4374E" w:rsidRPr="007C6E3F" w:rsidRDefault="00C4374E" w:rsidP="00C4374E">
      <w:pPr>
        <w:pStyle w:val="Normaltext"/>
        <w:spacing w:after="0"/>
        <w:ind w:left="0"/>
        <w:rPr>
          <w:rFonts w:ascii="Times New Roman" w:hAnsi="Times New Roman"/>
          <w:sz w:val="24"/>
          <w:szCs w:val="24"/>
        </w:rPr>
      </w:pPr>
    </w:p>
    <w:p w:rsidR="00803F7D" w:rsidRPr="007C6E3F" w:rsidRDefault="00803F7D" w:rsidP="00C4374E">
      <w:pPr>
        <w:pStyle w:val="Normaltext"/>
        <w:spacing w:after="0"/>
        <w:ind w:left="0"/>
        <w:rPr>
          <w:rFonts w:ascii="Times New Roman" w:hAnsi="Times New Roman"/>
          <w:sz w:val="24"/>
          <w:szCs w:val="24"/>
        </w:rPr>
      </w:pPr>
    </w:p>
    <w:p w:rsidR="00803F7D" w:rsidRPr="007C6E3F" w:rsidRDefault="001A3820" w:rsidP="000D4AA4">
      <w:pPr>
        <w:pStyle w:val="Normaltext"/>
        <w:tabs>
          <w:tab w:val="center" w:pos="2694"/>
          <w:tab w:val="center" w:pos="7371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tab/>
        <w:t>………………………</w:t>
      </w:r>
      <w:r w:rsidR="00F7268B" w:rsidRPr="007C6E3F">
        <w:rPr>
          <w:rFonts w:ascii="Times New Roman" w:hAnsi="Times New Roman"/>
          <w:sz w:val="24"/>
          <w:szCs w:val="24"/>
        </w:rPr>
        <w:t>……</w:t>
      </w:r>
      <w:r w:rsidRPr="007C6E3F">
        <w:rPr>
          <w:rFonts w:ascii="Times New Roman" w:hAnsi="Times New Roman"/>
          <w:sz w:val="24"/>
          <w:szCs w:val="24"/>
        </w:rPr>
        <w:t>………………</w:t>
      </w:r>
      <w:r w:rsidRPr="007C6E3F">
        <w:rPr>
          <w:rFonts w:ascii="Times New Roman" w:hAnsi="Times New Roman"/>
          <w:sz w:val="24"/>
          <w:szCs w:val="24"/>
        </w:rPr>
        <w:tab/>
        <w:t>……………………………</w:t>
      </w:r>
      <w:r w:rsidR="00F7268B" w:rsidRPr="007C6E3F">
        <w:rPr>
          <w:rFonts w:ascii="Times New Roman" w:hAnsi="Times New Roman"/>
          <w:sz w:val="24"/>
          <w:szCs w:val="24"/>
        </w:rPr>
        <w:t>……</w:t>
      </w:r>
      <w:r w:rsidRPr="007C6E3F">
        <w:rPr>
          <w:rFonts w:ascii="Times New Roman" w:hAnsi="Times New Roman"/>
          <w:sz w:val="24"/>
          <w:szCs w:val="24"/>
        </w:rPr>
        <w:t>…………</w:t>
      </w:r>
    </w:p>
    <w:p w:rsidR="00803F7D" w:rsidRPr="007C6E3F" w:rsidRDefault="001A3820" w:rsidP="000D4AA4">
      <w:pPr>
        <w:pStyle w:val="Normaltext"/>
        <w:tabs>
          <w:tab w:val="center" w:pos="2694"/>
          <w:tab w:val="center" w:pos="7371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tab/>
      </w:r>
      <w:r w:rsidR="00C03CD3" w:rsidRPr="007C6E3F">
        <w:rPr>
          <w:rFonts w:ascii="Times New Roman" w:hAnsi="Times New Roman"/>
          <w:sz w:val="24"/>
          <w:szCs w:val="24"/>
        </w:rPr>
        <w:t>Jméno, příjmení</w:t>
      </w:r>
      <w:r w:rsidRPr="007C6E3F">
        <w:rPr>
          <w:rFonts w:ascii="Times New Roman" w:hAnsi="Times New Roman"/>
          <w:sz w:val="24"/>
          <w:szCs w:val="24"/>
        </w:rPr>
        <w:tab/>
        <w:t>Ing. Vladimír Kabelka, MBA</w:t>
      </w:r>
    </w:p>
    <w:p w:rsidR="00803F7D" w:rsidRPr="007C6E3F" w:rsidRDefault="00F7268B" w:rsidP="000D4AA4">
      <w:pPr>
        <w:pStyle w:val="Normaltext"/>
        <w:tabs>
          <w:tab w:val="center" w:pos="2694"/>
          <w:tab w:val="center" w:pos="7371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tab/>
      </w:r>
      <w:r w:rsidR="00C03CD3" w:rsidRPr="007C6E3F">
        <w:rPr>
          <w:rFonts w:ascii="Times New Roman" w:hAnsi="Times New Roman"/>
          <w:sz w:val="24"/>
          <w:szCs w:val="24"/>
        </w:rPr>
        <w:t>společnost</w:t>
      </w:r>
      <w:r w:rsidRPr="007C6E3F">
        <w:rPr>
          <w:rFonts w:ascii="Times New Roman" w:hAnsi="Times New Roman"/>
          <w:sz w:val="24"/>
          <w:szCs w:val="24"/>
        </w:rPr>
        <w:tab/>
        <w:t>ředitel sekce provozní</w:t>
      </w:r>
    </w:p>
    <w:p w:rsidR="00803F7D" w:rsidRDefault="00F7268B" w:rsidP="000D4AA4">
      <w:pPr>
        <w:pStyle w:val="Normaltext"/>
        <w:tabs>
          <w:tab w:val="center" w:pos="2694"/>
          <w:tab w:val="center" w:pos="7371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tab/>
      </w:r>
      <w:r w:rsidR="00666DCC" w:rsidRPr="007C6E3F">
        <w:rPr>
          <w:rFonts w:ascii="Times New Roman" w:hAnsi="Times New Roman"/>
          <w:sz w:val="24"/>
          <w:szCs w:val="24"/>
        </w:rPr>
        <w:t>Poskytovatel</w:t>
      </w:r>
      <w:r w:rsidR="00803F7D" w:rsidRPr="007C6E3F">
        <w:rPr>
          <w:rFonts w:ascii="Times New Roman" w:hAnsi="Times New Roman"/>
          <w:sz w:val="24"/>
          <w:szCs w:val="24"/>
        </w:rPr>
        <w:tab/>
      </w:r>
      <w:bookmarkEnd w:id="0"/>
      <w:r w:rsidR="00666DCC" w:rsidRPr="007C6E3F">
        <w:rPr>
          <w:rFonts w:ascii="Times New Roman" w:hAnsi="Times New Roman"/>
          <w:sz w:val="24"/>
          <w:szCs w:val="24"/>
        </w:rPr>
        <w:t>Nabyvatel</w:t>
      </w:r>
    </w:p>
    <w:p w:rsidR="00E943D5" w:rsidRDefault="00E943D5" w:rsidP="000D4AA4">
      <w:pPr>
        <w:pStyle w:val="Normaltext"/>
        <w:tabs>
          <w:tab w:val="center" w:pos="2694"/>
          <w:tab w:val="center" w:pos="7371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E943D5" w:rsidRDefault="00E943D5" w:rsidP="000D4AA4">
      <w:pPr>
        <w:pStyle w:val="Normaltext"/>
        <w:tabs>
          <w:tab w:val="center" w:pos="2694"/>
          <w:tab w:val="center" w:pos="7371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E943D5" w:rsidRDefault="00E943D5" w:rsidP="000D4AA4">
      <w:pPr>
        <w:pStyle w:val="Normaltext"/>
        <w:tabs>
          <w:tab w:val="center" w:pos="2694"/>
          <w:tab w:val="center" w:pos="7371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E943D5" w:rsidRPr="007C6E3F" w:rsidRDefault="00E943D5" w:rsidP="00E943D5">
      <w:pPr>
        <w:pStyle w:val="Normaltext"/>
        <w:tabs>
          <w:tab w:val="center" w:pos="2694"/>
          <w:tab w:val="center" w:pos="7371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tab/>
      </w:r>
      <w:r w:rsidRPr="007C6E3F"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E943D5" w:rsidRPr="007C6E3F" w:rsidRDefault="00E943D5" w:rsidP="00E943D5">
      <w:pPr>
        <w:pStyle w:val="Normaltext"/>
        <w:tabs>
          <w:tab w:val="center" w:pos="2694"/>
          <w:tab w:val="center" w:pos="7371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tab/>
      </w:r>
      <w:r w:rsidRPr="007C6E3F">
        <w:rPr>
          <w:rFonts w:ascii="Times New Roman" w:hAnsi="Times New Roman"/>
          <w:sz w:val="24"/>
          <w:szCs w:val="24"/>
        </w:rPr>
        <w:tab/>
        <w:t xml:space="preserve">Ing. </w:t>
      </w:r>
      <w:r>
        <w:rPr>
          <w:rFonts w:ascii="Times New Roman" w:hAnsi="Times New Roman"/>
          <w:sz w:val="24"/>
          <w:szCs w:val="24"/>
        </w:rPr>
        <w:t>Richard Tesař</w:t>
      </w:r>
    </w:p>
    <w:p w:rsidR="00E943D5" w:rsidRPr="007C6E3F" w:rsidRDefault="00E943D5" w:rsidP="00E943D5">
      <w:pPr>
        <w:pStyle w:val="Normaltext"/>
        <w:tabs>
          <w:tab w:val="center" w:pos="2694"/>
          <w:tab w:val="center" w:pos="7371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tab/>
      </w:r>
      <w:r w:rsidRPr="007C6E3F">
        <w:rPr>
          <w:rFonts w:ascii="Times New Roman" w:hAnsi="Times New Roman"/>
          <w:sz w:val="24"/>
          <w:szCs w:val="24"/>
        </w:rPr>
        <w:tab/>
        <w:t xml:space="preserve">ředitel </w:t>
      </w:r>
      <w:r>
        <w:rPr>
          <w:rFonts w:ascii="Times New Roman" w:hAnsi="Times New Roman"/>
          <w:sz w:val="24"/>
          <w:szCs w:val="24"/>
        </w:rPr>
        <w:t>odboru ICT</w:t>
      </w:r>
      <w:bookmarkStart w:id="1" w:name="_GoBack"/>
      <w:bookmarkEnd w:id="1"/>
    </w:p>
    <w:p w:rsidR="00E943D5" w:rsidRPr="007C6E3F" w:rsidRDefault="00E943D5" w:rsidP="00E943D5">
      <w:pPr>
        <w:pStyle w:val="Normaltext"/>
        <w:tabs>
          <w:tab w:val="center" w:pos="2694"/>
          <w:tab w:val="center" w:pos="7371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C6E3F">
        <w:rPr>
          <w:rFonts w:ascii="Times New Roman" w:hAnsi="Times New Roman"/>
          <w:sz w:val="24"/>
          <w:szCs w:val="24"/>
        </w:rPr>
        <w:tab/>
      </w:r>
      <w:r w:rsidRPr="007C6E3F">
        <w:rPr>
          <w:rFonts w:ascii="Times New Roman" w:hAnsi="Times New Roman"/>
          <w:sz w:val="24"/>
          <w:szCs w:val="24"/>
        </w:rPr>
        <w:tab/>
        <w:t>Nabyvatel</w:t>
      </w:r>
    </w:p>
    <w:p w:rsidR="00E943D5" w:rsidRPr="007C6E3F" w:rsidRDefault="00E943D5" w:rsidP="000D4AA4">
      <w:pPr>
        <w:pStyle w:val="Normaltext"/>
        <w:tabs>
          <w:tab w:val="center" w:pos="2694"/>
          <w:tab w:val="center" w:pos="7371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sectPr w:rsidR="00E943D5" w:rsidRPr="007C6E3F" w:rsidSect="00E943D5">
      <w:footerReference w:type="even" r:id="rId11"/>
      <w:footerReference w:type="default" r:id="rId12"/>
      <w:pgSz w:w="11906" w:h="16838"/>
      <w:pgMar w:top="1134" w:right="1134" w:bottom="1134" w:left="1134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917" w:rsidRDefault="00F32917">
      <w:r>
        <w:separator/>
      </w:r>
    </w:p>
  </w:endnote>
  <w:endnote w:type="continuationSeparator" w:id="0">
    <w:p w:rsidR="00F32917" w:rsidRDefault="00F3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8E" w:rsidRDefault="00A0338E" w:rsidP="00803F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0338E" w:rsidRDefault="00A033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8E" w:rsidRPr="000D4AA4" w:rsidRDefault="00A0338E" w:rsidP="00536A66">
    <w:pPr>
      <w:pStyle w:val="Zpat"/>
      <w:framePr w:h="961" w:hRule="exact" w:wrap="around" w:vAnchor="text" w:hAnchor="margin" w:xAlign="center" w:y="5"/>
      <w:rPr>
        <w:rStyle w:val="slostrnky"/>
        <w:rFonts w:ascii="Calibri" w:hAnsi="Calibri" w:cs="Calibri"/>
      </w:rPr>
    </w:pPr>
    <w:r w:rsidRPr="000D4AA4">
      <w:rPr>
        <w:rStyle w:val="slostrnky"/>
        <w:rFonts w:ascii="Calibri" w:hAnsi="Calibri" w:cs="Calibri"/>
      </w:rPr>
      <w:fldChar w:fldCharType="begin"/>
    </w:r>
    <w:r w:rsidRPr="000D4AA4">
      <w:rPr>
        <w:rStyle w:val="slostrnky"/>
        <w:rFonts w:ascii="Calibri" w:hAnsi="Calibri" w:cs="Calibri"/>
      </w:rPr>
      <w:instrText xml:space="preserve">PAGE  </w:instrText>
    </w:r>
    <w:r w:rsidRPr="000D4AA4">
      <w:rPr>
        <w:rStyle w:val="slostrnky"/>
        <w:rFonts w:ascii="Calibri" w:hAnsi="Calibri" w:cs="Calibri"/>
      </w:rPr>
      <w:fldChar w:fldCharType="separate"/>
    </w:r>
    <w:r w:rsidR="00E943D5">
      <w:rPr>
        <w:rStyle w:val="slostrnky"/>
        <w:rFonts w:ascii="Calibri" w:hAnsi="Calibri" w:cs="Calibri"/>
        <w:noProof/>
      </w:rPr>
      <w:t>4</w:t>
    </w:r>
    <w:r w:rsidRPr="000D4AA4">
      <w:rPr>
        <w:rStyle w:val="slostrnky"/>
        <w:rFonts w:ascii="Calibri" w:hAnsi="Calibri" w:cs="Calibri"/>
      </w:rPr>
      <w:fldChar w:fldCharType="end"/>
    </w:r>
  </w:p>
  <w:p w:rsidR="00A0338E" w:rsidRDefault="00A0338E">
    <w:pPr>
      <w:pStyle w:val="Zpat"/>
      <w:rPr>
        <w:rFonts w:ascii="Tahoma" w:hAnsi="Tahoma"/>
      </w:rPr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917" w:rsidRDefault="00F32917">
      <w:r>
        <w:separator/>
      </w:r>
    </w:p>
  </w:footnote>
  <w:footnote w:type="continuationSeparator" w:id="0">
    <w:p w:rsidR="00F32917" w:rsidRDefault="00F32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648300"/>
    <w:multiLevelType w:val="hybridMultilevel"/>
    <w:tmpl w:val="10F4F2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7642E90"/>
    <w:multiLevelType w:val="multilevel"/>
    <w:tmpl w:val="2D30EE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4A3638"/>
    <w:multiLevelType w:val="singleLevel"/>
    <w:tmpl w:val="480097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1FF40340"/>
    <w:multiLevelType w:val="hybridMultilevel"/>
    <w:tmpl w:val="AD1ECF6E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8014DF"/>
    <w:multiLevelType w:val="multilevel"/>
    <w:tmpl w:val="2D30EE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4E06349"/>
    <w:multiLevelType w:val="hybridMultilevel"/>
    <w:tmpl w:val="562A0592"/>
    <w:lvl w:ilvl="0" w:tplc="0F966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34CA3"/>
    <w:multiLevelType w:val="multilevel"/>
    <w:tmpl w:val="2D30EE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8E653D"/>
    <w:multiLevelType w:val="multilevel"/>
    <w:tmpl w:val="2D30EEE0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 w15:restartNumberingAfterBreak="0">
    <w:nsid w:val="39AE0EEC"/>
    <w:multiLevelType w:val="multilevel"/>
    <w:tmpl w:val="2D30EE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C04C8A"/>
    <w:multiLevelType w:val="hybridMultilevel"/>
    <w:tmpl w:val="34D42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90119"/>
    <w:multiLevelType w:val="hybridMultilevel"/>
    <w:tmpl w:val="427E3B60"/>
    <w:lvl w:ilvl="0" w:tplc="040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 w15:restartNumberingAfterBreak="0">
    <w:nsid w:val="487576E0"/>
    <w:multiLevelType w:val="hybridMultilevel"/>
    <w:tmpl w:val="700AA110"/>
    <w:lvl w:ilvl="0" w:tplc="0A549B4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 w15:restartNumberingAfterBreak="0">
    <w:nsid w:val="524B5756"/>
    <w:multiLevelType w:val="singleLevel"/>
    <w:tmpl w:val="68FA976E"/>
    <w:lvl w:ilvl="0">
      <w:start w:val="7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4" w15:restartNumberingAfterBreak="0">
    <w:nsid w:val="64072927"/>
    <w:multiLevelType w:val="multilevel"/>
    <w:tmpl w:val="2D30EE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776664D"/>
    <w:multiLevelType w:val="multilevel"/>
    <w:tmpl w:val="2D30EE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C844A10"/>
    <w:multiLevelType w:val="multilevel"/>
    <w:tmpl w:val="3A843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3887AE5"/>
    <w:multiLevelType w:val="hybridMultilevel"/>
    <w:tmpl w:val="E1E01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04BC2"/>
    <w:multiLevelType w:val="multilevel"/>
    <w:tmpl w:val="2D30EE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86E6FF6"/>
    <w:multiLevelType w:val="multilevel"/>
    <w:tmpl w:val="F404D4C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2"/>
  </w:num>
  <w:num w:numId="6">
    <w:abstractNumId w:val="16"/>
  </w:num>
  <w:num w:numId="7">
    <w:abstractNumId w:val="18"/>
  </w:num>
  <w:num w:numId="8">
    <w:abstractNumId w:val="5"/>
  </w:num>
  <w:num w:numId="9">
    <w:abstractNumId w:val="15"/>
  </w:num>
  <w:num w:numId="10">
    <w:abstractNumId w:val="14"/>
  </w:num>
  <w:num w:numId="11">
    <w:abstractNumId w:val="9"/>
  </w:num>
  <w:num w:numId="12">
    <w:abstractNumId w:val="7"/>
  </w:num>
  <w:num w:numId="13">
    <w:abstractNumId w:val="19"/>
  </w:num>
  <w:num w:numId="14">
    <w:abstractNumId w:val="0"/>
  </w:num>
  <w:num w:numId="15">
    <w:abstractNumId w:val="10"/>
  </w:num>
  <w:num w:numId="16">
    <w:abstractNumId w:val="12"/>
  </w:num>
  <w:num w:numId="17">
    <w:abstractNumId w:val="13"/>
  </w:num>
  <w:num w:numId="18">
    <w:abstractNumId w:val="6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7D"/>
    <w:rsid w:val="00012943"/>
    <w:rsid w:val="000330F1"/>
    <w:rsid w:val="000356AA"/>
    <w:rsid w:val="000463E2"/>
    <w:rsid w:val="00075EDF"/>
    <w:rsid w:val="00095146"/>
    <w:rsid w:val="000C4299"/>
    <w:rsid w:val="000D4AA4"/>
    <w:rsid w:val="000D52E1"/>
    <w:rsid w:val="00144F45"/>
    <w:rsid w:val="001642D3"/>
    <w:rsid w:val="0018021A"/>
    <w:rsid w:val="001A3820"/>
    <w:rsid w:val="001D1985"/>
    <w:rsid w:val="00202E25"/>
    <w:rsid w:val="002075B2"/>
    <w:rsid w:val="00213F88"/>
    <w:rsid w:val="00223B07"/>
    <w:rsid w:val="0024688C"/>
    <w:rsid w:val="002720E7"/>
    <w:rsid w:val="0029015A"/>
    <w:rsid w:val="002905E3"/>
    <w:rsid w:val="002942E6"/>
    <w:rsid w:val="002B5778"/>
    <w:rsid w:val="002C0C6F"/>
    <w:rsid w:val="002C3A29"/>
    <w:rsid w:val="002D40EE"/>
    <w:rsid w:val="002F406A"/>
    <w:rsid w:val="003900D4"/>
    <w:rsid w:val="003A1848"/>
    <w:rsid w:val="003B6695"/>
    <w:rsid w:val="00405DE8"/>
    <w:rsid w:val="0040765E"/>
    <w:rsid w:val="00430F4A"/>
    <w:rsid w:val="00434E2A"/>
    <w:rsid w:val="004350B1"/>
    <w:rsid w:val="00465A2D"/>
    <w:rsid w:val="00467642"/>
    <w:rsid w:val="004840E7"/>
    <w:rsid w:val="004A71BC"/>
    <w:rsid w:val="004D2D88"/>
    <w:rsid w:val="0051692F"/>
    <w:rsid w:val="00521D8F"/>
    <w:rsid w:val="00536A66"/>
    <w:rsid w:val="00544ADA"/>
    <w:rsid w:val="00560A28"/>
    <w:rsid w:val="0056132E"/>
    <w:rsid w:val="00563723"/>
    <w:rsid w:val="005752FA"/>
    <w:rsid w:val="00575A9A"/>
    <w:rsid w:val="005D7148"/>
    <w:rsid w:val="005E5ACC"/>
    <w:rsid w:val="00632A1E"/>
    <w:rsid w:val="0066120C"/>
    <w:rsid w:val="00666DCC"/>
    <w:rsid w:val="00674BD4"/>
    <w:rsid w:val="006D0158"/>
    <w:rsid w:val="006D03EB"/>
    <w:rsid w:val="006D0A99"/>
    <w:rsid w:val="006F44D8"/>
    <w:rsid w:val="00743444"/>
    <w:rsid w:val="0075288C"/>
    <w:rsid w:val="007C6E3F"/>
    <w:rsid w:val="007C72FF"/>
    <w:rsid w:val="00803F7D"/>
    <w:rsid w:val="00877A05"/>
    <w:rsid w:val="00886118"/>
    <w:rsid w:val="008978E0"/>
    <w:rsid w:val="008C6392"/>
    <w:rsid w:val="008D7936"/>
    <w:rsid w:val="0096731E"/>
    <w:rsid w:val="00970442"/>
    <w:rsid w:val="00982520"/>
    <w:rsid w:val="0098319A"/>
    <w:rsid w:val="009875BE"/>
    <w:rsid w:val="009C5F54"/>
    <w:rsid w:val="009D7B7D"/>
    <w:rsid w:val="009D7DDD"/>
    <w:rsid w:val="009E1D20"/>
    <w:rsid w:val="009F1ED1"/>
    <w:rsid w:val="00A0338E"/>
    <w:rsid w:val="00A1617F"/>
    <w:rsid w:val="00A242C3"/>
    <w:rsid w:val="00A33635"/>
    <w:rsid w:val="00AA25D7"/>
    <w:rsid w:val="00AA71E7"/>
    <w:rsid w:val="00AB2163"/>
    <w:rsid w:val="00AD7E63"/>
    <w:rsid w:val="00AF0B98"/>
    <w:rsid w:val="00B4607A"/>
    <w:rsid w:val="00B62494"/>
    <w:rsid w:val="00B64838"/>
    <w:rsid w:val="00B67C74"/>
    <w:rsid w:val="00B77A1D"/>
    <w:rsid w:val="00C03CD3"/>
    <w:rsid w:val="00C06F26"/>
    <w:rsid w:val="00C1594E"/>
    <w:rsid w:val="00C4374E"/>
    <w:rsid w:val="00C50339"/>
    <w:rsid w:val="00C8748B"/>
    <w:rsid w:val="00C905A5"/>
    <w:rsid w:val="00CC7184"/>
    <w:rsid w:val="00D01E24"/>
    <w:rsid w:val="00D21EE4"/>
    <w:rsid w:val="00D77E9C"/>
    <w:rsid w:val="00D85FA4"/>
    <w:rsid w:val="00D90D09"/>
    <w:rsid w:val="00D929E8"/>
    <w:rsid w:val="00DA11A1"/>
    <w:rsid w:val="00DA6509"/>
    <w:rsid w:val="00DB1945"/>
    <w:rsid w:val="00DC54C6"/>
    <w:rsid w:val="00DE487F"/>
    <w:rsid w:val="00E07080"/>
    <w:rsid w:val="00E41C48"/>
    <w:rsid w:val="00E44F8A"/>
    <w:rsid w:val="00E644A9"/>
    <w:rsid w:val="00E91E4F"/>
    <w:rsid w:val="00E943D5"/>
    <w:rsid w:val="00E959D0"/>
    <w:rsid w:val="00E96AE2"/>
    <w:rsid w:val="00ED0836"/>
    <w:rsid w:val="00ED48D3"/>
    <w:rsid w:val="00F04D0F"/>
    <w:rsid w:val="00F07A3E"/>
    <w:rsid w:val="00F137A8"/>
    <w:rsid w:val="00F200B6"/>
    <w:rsid w:val="00F30392"/>
    <w:rsid w:val="00F30699"/>
    <w:rsid w:val="00F32917"/>
    <w:rsid w:val="00F41D83"/>
    <w:rsid w:val="00F5056A"/>
    <w:rsid w:val="00F56551"/>
    <w:rsid w:val="00F7268B"/>
    <w:rsid w:val="00F775E2"/>
    <w:rsid w:val="00FB4E66"/>
    <w:rsid w:val="00FC02D7"/>
    <w:rsid w:val="00FC4F0E"/>
    <w:rsid w:val="00FF268C"/>
    <w:rsid w:val="00FF3DB0"/>
    <w:rsid w:val="00FF4694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6FDAD"/>
  <w15:docId w15:val="{32BE3554-EFA3-4775-ADF3-73E712C9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7D"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V_Head1"/>
    <w:basedOn w:val="Normln"/>
    <w:next w:val="Normln"/>
    <w:qFormat/>
    <w:rsid w:val="00803F7D"/>
    <w:pPr>
      <w:keepNext/>
      <w:keepLines/>
      <w:pageBreakBefore/>
      <w:numPr>
        <w:numId w:val="13"/>
      </w:numPr>
      <w:spacing w:after="240"/>
      <w:outlineLvl w:val="0"/>
    </w:pPr>
    <w:rPr>
      <w:rFonts w:ascii="Tahoma" w:hAnsi="Tahoma"/>
      <w:kern w:val="28"/>
      <w:sz w:val="48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"/>
    <w:basedOn w:val="Normln"/>
    <w:next w:val="Normln"/>
    <w:qFormat/>
    <w:rsid w:val="00803F7D"/>
    <w:pPr>
      <w:keepNext/>
      <w:autoSpaceDE w:val="0"/>
      <w:autoSpaceDN w:val="0"/>
      <w:ind w:left="2124" w:firstLine="708"/>
      <w:outlineLvl w:val="2"/>
    </w:pPr>
    <w:rPr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text">
    <w:name w:val="Normal text"/>
    <w:basedOn w:val="Normln"/>
    <w:rsid w:val="00803F7D"/>
    <w:pPr>
      <w:spacing w:after="120"/>
      <w:ind w:left="1559"/>
      <w:jc w:val="both"/>
    </w:pPr>
    <w:rPr>
      <w:rFonts w:ascii="Tahoma" w:hAnsi="Tahoma"/>
    </w:rPr>
  </w:style>
  <w:style w:type="paragraph" w:styleId="Zhlav">
    <w:name w:val="header"/>
    <w:basedOn w:val="Normln"/>
    <w:rsid w:val="00803F7D"/>
    <w:pPr>
      <w:tabs>
        <w:tab w:val="center" w:pos="4536"/>
        <w:tab w:val="right" w:pos="9072"/>
      </w:tabs>
    </w:pPr>
    <w:rPr>
      <w:rFonts w:ascii="Arial" w:hAnsi="Arial"/>
      <w:b/>
      <w:sz w:val="22"/>
      <w:lang w:eastAsia="en-US"/>
    </w:rPr>
  </w:style>
  <w:style w:type="paragraph" w:styleId="Zpat">
    <w:name w:val="footer"/>
    <w:basedOn w:val="Normln"/>
    <w:rsid w:val="00803F7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03F7D"/>
  </w:style>
  <w:style w:type="paragraph" w:styleId="Zkladntextodsazen2">
    <w:name w:val="Body Text Indent 2"/>
    <w:basedOn w:val="Normln"/>
    <w:rsid w:val="00803F7D"/>
    <w:pPr>
      <w:spacing w:after="120" w:line="480" w:lineRule="auto"/>
      <w:ind w:left="283"/>
    </w:pPr>
  </w:style>
  <w:style w:type="character" w:styleId="Hypertextovodkaz">
    <w:name w:val="Hyperlink"/>
    <w:rsid w:val="00A0338E"/>
    <w:rPr>
      <w:color w:val="0000FF"/>
      <w:u w:val="single"/>
    </w:rPr>
  </w:style>
  <w:style w:type="character" w:styleId="Odkaznakoment">
    <w:name w:val="annotation reference"/>
    <w:rsid w:val="00D21E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D21EE4"/>
  </w:style>
  <w:style w:type="character" w:customStyle="1" w:styleId="TextkomenteChar">
    <w:name w:val="Text komentáře Char"/>
    <w:basedOn w:val="Standardnpsmoodstavce"/>
    <w:link w:val="Textkomente"/>
    <w:rsid w:val="00D21EE4"/>
  </w:style>
  <w:style w:type="paragraph" w:styleId="Pedmtkomente">
    <w:name w:val="annotation subject"/>
    <w:basedOn w:val="Textkomente"/>
    <w:next w:val="Textkomente"/>
    <w:link w:val="PedmtkomenteChar"/>
    <w:rsid w:val="00D21EE4"/>
    <w:rPr>
      <w:b/>
      <w:bCs/>
    </w:rPr>
  </w:style>
  <w:style w:type="character" w:customStyle="1" w:styleId="PedmtkomenteChar">
    <w:name w:val="Předmět komentáře Char"/>
    <w:link w:val="Pedmtkomente"/>
    <w:rsid w:val="00D21EE4"/>
    <w:rPr>
      <w:b/>
      <w:bCs/>
    </w:rPr>
  </w:style>
  <w:style w:type="paragraph" w:styleId="Textbubliny">
    <w:name w:val="Balloon Text"/>
    <w:basedOn w:val="Normln"/>
    <w:link w:val="TextbublinyChar"/>
    <w:rsid w:val="00D21E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21EE4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1A38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A382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rsid w:val="00B624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9D7D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D7DDD"/>
  </w:style>
  <w:style w:type="paragraph" w:styleId="Odstavecseseznamem">
    <w:name w:val="List Paragraph"/>
    <w:basedOn w:val="Normln"/>
    <w:uiPriority w:val="34"/>
    <w:qFormat/>
    <w:rsid w:val="009D7DDD"/>
    <w:pPr>
      <w:ind w:left="720"/>
      <w:contextualSpacing/>
    </w:pPr>
  </w:style>
  <w:style w:type="paragraph" w:customStyle="1" w:styleId="1">
    <w:name w:val="1)"/>
    <w:basedOn w:val="Normln"/>
    <w:rsid w:val="007C6E3F"/>
    <w:pPr>
      <w:suppressAutoHyphens/>
      <w:overflowPunct w:val="0"/>
      <w:autoSpaceDE w:val="0"/>
      <w:spacing w:before="60" w:after="60"/>
      <w:ind w:left="284" w:hanging="284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richard.tesar@eru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111EB3E96A04B9D8A9DC419913F9B" ma:contentTypeVersion="0" ma:contentTypeDescription="Vytvoří nový dokument" ma:contentTypeScope="" ma:versionID="69345ae7a0b1130d43d7ac1f769ee3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A7BD8B-2115-4BFB-931A-DAFB93F52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C5547A-40E9-46DB-BEC4-CC9163FF1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F87A4D-2DAF-41C6-ABD9-A1FAB64093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5</Pages>
  <Words>1392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- vzor</vt:lpstr>
    </vt:vector>
  </TitlesOfParts>
  <Company>ERU</Company>
  <LinksUpToDate>false</LinksUpToDate>
  <CharactersWithSpaces>9589</CharactersWithSpaces>
  <SharedDoc>false</SharedDoc>
  <HLinks>
    <vt:vector size="6" baseType="variant">
      <vt:variant>
        <vt:i4>7340047</vt:i4>
      </vt:variant>
      <vt:variant>
        <vt:i4>0</vt:i4>
      </vt:variant>
      <vt:variant>
        <vt:i4>0</vt:i4>
      </vt:variant>
      <vt:variant>
        <vt:i4>5</vt:i4>
      </vt:variant>
      <vt:variant>
        <vt:lpwstr>mailto:richard.tesar@eru.cz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- vzor</dc:title>
  <dc:creator>Administrator</dc:creator>
  <cp:lastModifiedBy>Jaroš Miroslav Ing.</cp:lastModifiedBy>
  <cp:revision>22</cp:revision>
  <dcterms:created xsi:type="dcterms:W3CDTF">2014-01-10T12:19:00Z</dcterms:created>
  <dcterms:modified xsi:type="dcterms:W3CDTF">2016-11-09T13:14:00Z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0x0101004E5111EB3E96A04B9D8A9DC419913F9B</vt:lpwstr>
  </property>
</Properties>
</file>