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35F4" w14:textId="2237705F" w:rsidR="00AC0660" w:rsidRPr="003F549C" w:rsidRDefault="00AC0660" w:rsidP="00AC0660">
      <w:pPr>
        <w:pStyle w:val="Zpat"/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3F549C">
        <w:rPr>
          <w:rFonts w:asciiTheme="minorHAnsi" w:hAnsiTheme="minorHAnsi" w:cstheme="minorHAnsi"/>
          <w:b/>
          <w:bCs/>
          <w:sz w:val="22"/>
          <w:szCs w:val="22"/>
        </w:rPr>
        <w:t>Server</w:t>
      </w:r>
      <w:r w:rsidR="00B2266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F54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20AA">
        <w:rPr>
          <w:rFonts w:asciiTheme="minorHAnsi" w:hAnsiTheme="minorHAnsi" w:cstheme="minorHAnsi"/>
          <w:b/>
          <w:bCs/>
          <w:sz w:val="22"/>
          <w:szCs w:val="22"/>
        </w:rPr>
        <w:t>pro DB AGRIBUS</w:t>
      </w:r>
    </w:p>
    <w:p w14:paraId="3F4192C4" w14:textId="77777777" w:rsidR="00AC0660" w:rsidRPr="00065AF7" w:rsidRDefault="00AC0660" w:rsidP="00AC0660"/>
    <w:p w14:paraId="51A8406B" w14:textId="77777777" w:rsidR="00AC0660" w:rsidRPr="00480874" w:rsidRDefault="00AC0660" w:rsidP="00AC0660">
      <w:pPr>
        <w:pStyle w:val="Nadpis3"/>
      </w:pPr>
      <w:r>
        <w:t>Požadavky na jednotlivé servery</w:t>
      </w: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501"/>
        <w:gridCol w:w="1561"/>
      </w:tblGrid>
      <w:tr w:rsidR="00190FE3" w:rsidRPr="00190FE3" w14:paraId="35792BB8" w14:textId="77777777" w:rsidTr="00472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1" w:type="dxa"/>
          </w:tcPr>
          <w:p w14:paraId="3EBC3332" w14:textId="4EE0888F" w:rsidR="00AC0660" w:rsidRPr="00190FE3" w:rsidRDefault="00AC0660" w:rsidP="00505287">
            <w:r w:rsidRPr="00190FE3">
              <w:t xml:space="preserve">Server </w:t>
            </w:r>
            <w:r w:rsidR="004720AA">
              <w:t xml:space="preserve">pro DB AGRIBUS – PROD + </w:t>
            </w:r>
            <w:proofErr w:type="gramStart"/>
            <w:r w:rsidR="004720AA">
              <w:t xml:space="preserve">TEST  </w:t>
            </w:r>
            <w:r w:rsidR="004A2396">
              <w:t>,</w:t>
            </w:r>
            <w:proofErr w:type="gramEnd"/>
            <w:r w:rsidR="004A2396">
              <w:t xml:space="preserve"> celkem </w:t>
            </w:r>
            <w:r w:rsidR="004720AA">
              <w:t>2ks</w:t>
            </w:r>
            <w:r w:rsidR="004A2396">
              <w:t xml:space="preserve"> serverů</w:t>
            </w:r>
          </w:p>
        </w:tc>
        <w:tc>
          <w:tcPr>
            <w:tcW w:w="1561" w:type="dxa"/>
          </w:tcPr>
          <w:p w14:paraId="5504D556" w14:textId="77777777" w:rsidR="00AC0660" w:rsidRPr="00190FE3" w:rsidRDefault="00AC0660" w:rsidP="00505287"/>
        </w:tc>
      </w:tr>
      <w:tr w:rsidR="00AC0660" w:rsidRPr="00187159" w14:paraId="209B3EEB" w14:textId="77777777" w:rsidTr="004720AA">
        <w:tc>
          <w:tcPr>
            <w:tcW w:w="7501" w:type="dxa"/>
          </w:tcPr>
          <w:p w14:paraId="048F05C4" w14:textId="3E467A55" w:rsidR="00AC0660" w:rsidRPr="00187159" w:rsidRDefault="004720AA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  <w:proofErr w:type="spellStart"/>
            <w:r w:rsidRPr="00187159">
              <w:rPr>
                <w:sz w:val="22"/>
                <w:szCs w:val="22"/>
              </w:rPr>
              <w:t>RackMount</w:t>
            </w:r>
            <w:proofErr w:type="spellEnd"/>
            <w:r w:rsidRPr="00187159">
              <w:rPr>
                <w:sz w:val="22"/>
                <w:szCs w:val="22"/>
              </w:rPr>
              <w:t xml:space="preserve"> server 1U</w:t>
            </w:r>
          </w:p>
        </w:tc>
        <w:tc>
          <w:tcPr>
            <w:tcW w:w="1561" w:type="dxa"/>
          </w:tcPr>
          <w:p w14:paraId="7DDCF476" w14:textId="77777777" w:rsidR="00AC0660" w:rsidRPr="00187159" w:rsidRDefault="00AC0660" w:rsidP="00505287">
            <w:pPr>
              <w:rPr>
                <w:sz w:val="22"/>
                <w:szCs w:val="22"/>
              </w:rPr>
            </w:pPr>
          </w:p>
        </w:tc>
      </w:tr>
      <w:tr w:rsidR="004A2396" w:rsidRPr="00187159" w14:paraId="7815FAEF" w14:textId="77777777" w:rsidTr="004720AA">
        <w:tc>
          <w:tcPr>
            <w:tcW w:w="7501" w:type="dxa"/>
          </w:tcPr>
          <w:p w14:paraId="3D59299C" w14:textId="77777777" w:rsidR="004A2396" w:rsidRPr="00187159" w:rsidRDefault="004A2396" w:rsidP="004A2396">
            <w:pPr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87159">
              <w:rPr>
                <w:rFonts w:cstheme="minorHAnsi"/>
                <w:sz w:val="22"/>
                <w:szCs w:val="22"/>
              </w:rPr>
              <w:t>2 x Gold 6334 Procesor s 8 jádry na frekvenci 3.6 GHz</w:t>
            </w:r>
          </w:p>
          <w:p w14:paraId="322E7BA3" w14:textId="77777777" w:rsidR="004A2396" w:rsidRPr="00187159" w:rsidRDefault="004A2396" w:rsidP="004A2396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3C49D8FB" w14:textId="77777777" w:rsidR="004A2396" w:rsidRPr="00187159" w:rsidRDefault="004A2396" w:rsidP="00505287">
            <w:pPr>
              <w:rPr>
                <w:sz w:val="22"/>
                <w:szCs w:val="22"/>
              </w:rPr>
            </w:pPr>
          </w:p>
        </w:tc>
      </w:tr>
      <w:tr w:rsidR="00AC0660" w:rsidRPr="00187159" w14:paraId="074E7858" w14:textId="77777777" w:rsidTr="004720AA">
        <w:tc>
          <w:tcPr>
            <w:tcW w:w="7501" w:type="dxa"/>
          </w:tcPr>
          <w:p w14:paraId="26925629" w14:textId="77777777" w:rsidR="004720AA" w:rsidRPr="00187159" w:rsidRDefault="004720AA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  <w:r w:rsidRPr="00187159">
              <w:rPr>
                <w:sz w:val="22"/>
                <w:szCs w:val="22"/>
              </w:rPr>
              <w:t>384 GB RAM 3200MHz s možností rozšíření na 512 GB RAM bez nutnosti výměny modulů</w:t>
            </w:r>
          </w:p>
          <w:p w14:paraId="7EC96E25" w14:textId="6E927619" w:rsidR="00AC0660" w:rsidRPr="00187159" w:rsidRDefault="00AC0660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0938B2A" w14:textId="77777777" w:rsidR="00AC0660" w:rsidRPr="00187159" w:rsidRDefault="00AC0660" w:rsidP="00505287">
            <w:pPr>
              <w:rPr>
                <w:sz w:val="22"/>
                <w:szCs w:val="22"/>
              </w:rPr>
            </w:pPr>
          </w:p>
        </w:tc>
      </w:tr>
      <w:tr w:rsidR="00AC0660" w:rsidRPr="00187159" w14:paraId="516E01AC" w14:textId="77777777" w:rsidTr="004720AA">
        <w:tc>
          <w:tcPr>
            <w:tcW w:w="7501" w:type="dxa"/>
          </w:tcPr>
          <w:p w14:paraId="686B7047" w14:textId="03C9907A" w:rsidR="00AC0660" w:rsidRPr="00187159" w:rsidRDefault="004720AA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  <w:r w:rsidRPr="00187159">
              <w:rPr>
                <w:sz w:val="22"/>
                <w:szCs w:val="22"/>
              </w:rPr>
              <w:t xml:space="preserve">3 x </w:t>
            </w:r>
            <w:proofErr w:type="spellStart"/>
            <w:r w:rsidRPr="00187159">
              <w:rPr>
                <w:sz w:val="22"/>
                <w:szCs w:val="22"/>
              </w:rPr>
              <w:t>Dual</w:t>
            </w:r>
            <w:proofErr w:type="spellEnd"/>
            <w:r w:rsidRPr="00187159">
              <w:rPr>
                <w:sz w:val="22"/>
                <w:szCs w:val="22"/>
              </w:rPr>
              <w:t xml:space="preserve"> port 10Gb BASE-T karta</w:t>
            </w:r>
          </w:p>
        </w:tc>
        <w:tc>
          <w:tcPr>
            <w:tcW w:w="1561" w:type="dxa"/>
          </w:tcPr>
          <w:p w14:paraId="7CBF495A" w14:textId="77777777" w:rsidR="00AC0660" w:rsidRPr="00187159" w:rsidRDefault="00AC0660" w:rsidP="00505287">
            <w:pPr>
              <w:rPr>
                <w:sz w:val="22"/>
                <w:szCs w:val="22"/>
              </w:rPr>
            </w:pPr>
          </w:p>
        </w:tc>
      </w:tr>
      <w:tr w:rsidR="00AC0660" w:rsidRPr="00187159" w14:paraId="2D7C047C" w14:textId="77777777" w:rsidTr="004720AA">
        <w:tc>
          <w:tcPr>
            <w:tcW w:w="7501" w:type="dxa"/>
          </w:tcPr>
          <w:p w14:paraId="30C64065" w14:textId="77777777" w:rsidR="004720AA" w:rsidRPr="00187159" w:rsidRDefault="004720AA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  <w:r w:rsidRPr="00187159">
              <w:rPr>
                <w:sz w:val="22"/>
                <w:szCs w:val="22"/>
              </w:rPr>
              <w:t xml:space="preserve">2 </w:t>
            </w:r>
            <w:proofErr w:type="gramStart"/>
            <w:r w:rsidRPr="00187159">
              <w:rPr>
                <w:sz w:val="22"/>
                <w:szCs w:val="22"/>
              </w:rPr>
              <w:t>x  32</w:t>
            </w:r>
            <w:proofErr w:type="gramEnd"/>
            <w:r w:rsidRPr="00187159">
              <w:rPr>
                <w:sz w:val="22"/>
                <w:szCs w:val="22"/>
              </w:rPr>
              <w:t xml:space="preserve">Gb 2-port </w:t>
            </w:r>
            <w:proofErr w:type="spellStart"/>
            <w:r w:rsidRPr="00187159">
              <w:rPr>
                <w:sz w:val="22"/>
                <w:szCs w:val="22"/>
              </w:rPr>
              <w:t>Fibre</w:t>
            </w:r>
            <w:proofErr w:type="spellEnd"/>
            <w:r w:rsidRPr="00187159">
              <w:rPr>
                <w:sz w:val="22"/>
                <w:szCs w:val="22"/>
              </w:rPr>
              <w:t xml:space="preserve"> </w:t>
            </w:r>
            <w:proofErr w:type="spellStart"/>
            <w:r w:rsidRPr="00187159">
              <w:rPr>
                <w:sz w:val="22"/>
                <w:szCs w:val="22"/>
              </w:rPr>
              <w:t>Channel</w:t>
            </w:r>
            <w:proofErr w:type="spellEnd"/>
            <w:r w:rsidRPr="00187159">
              <w:rPr>
                <w:sz w:val="22"/>
                <w:szCs w:val="22"/>
              </w:rPr>
              <w:t xml:space="preserve"> Host Bus Adapter</w:t>
            </w:r>
          </w:p>
          <w:p w14:paraId="0443069E" w14:textId="45AE34E3" w:rsidR="00AC0660" w:rsidRPr="00187159" w:rsidRDefault="00AC0660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A619ACA" w14:textId="77777777" w:rsidR="00AC0660" w:rsidRPr="00187159" w:rsidRDefault="00AC0660" w:rsidP="00505287">
            <w:pPr>
              <w:rPr>
                <w:sz w:val="22"/>
                <w:szCs w:val="22"/>
              </w:rPr>
            </w:pPr>
          </w:p>
        </w:tc>
      </w:tr>
      <w:tr w:rsidR="00AC0660" w:rsidRPr="00187159" w14:paraId="545BD73E" w14:textId="77777777" w:rsidTr="004720AA">
        <w:tc>
          <w:tcPr>
            <w:tcW w:w="7501" w:type="dxa"/>
          </w:tcPr>
          <w:p w14:paraId="4223C226" w14:textId="77777777" w:rsidR="004720AA" w:rsidRPr="00187159" w:rsidRDefault="004720AA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  <w:r w:rsidRPr="00187159">
              <w:rPr>
                <w:sz w:val="22"/>
                <w:szCs w:val="22"/>
              </w:rPr>
              <w:t>2 x 960 GB interní 12G SAS SSD (</w:t>
            </w:r>
            <w:proofErr w:type="spellStart"/>
            <w:r w:rsidRPr="00187159">
              <w:rPr>
                <w:sz w:val="22"/>
                <w:szCs w:val="22"/>
              </w:rPr>
              <w:t>Mixed</w:t>
            </w:r>
            <w:proofErr w:type="spellEnd"/>
            <w:r w:rsidRPr="00187159">
              <w:rPr>
                <w:sz w:val="22"/>
                <w:szCs w:val="22"/>
              </w:rPr>
              <w:t xml:space="preserve"> Use) interní disk pro </w:t>
            </w:r>
            <w:proofErr w:type="spellStart"/>
            <w:r w:rsidRPr="00187159">
              <w:rPr>
                <w:sz w:val="22"/>
                <w:szCs w:val="22"/>
              </w:rPr>
              <w:t>boot</w:t>
            </w:r>
            <w:proofErr w:type="spellEnd"/>
            <w:r w:rsidRPr="00187159">
              <w:rPr>
                <w:sz w:val="22"/>
                <w:szCs w:val="22"/>
              </w:rPr>
              <w:t xml:space="preserve"> OS a aplikaci</w:t>
            </w:r>
          </w:p>
          <w:p w14:paraId="09C4DF5E" w14:textId="472FC35A" w:rsidR="00AC0660" w:rsidRPr="00187159" w:rsidRDefault="00AC0660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0B9D637" w14:textId="77777777" w:rsidR="00AC0660" w:rsidRPr="00187159" w:rsidRDefault="00AC0660" w:rsidP="00505287">
            <w:pPr>
              <w:rPr>
                <w:sz w:val="22"/>
                <w:szCs w:val="22"/>
              </w:rPr>
            </w:pPr>
          </w:p>
        </w:tc>
      </w:tr>
      <w:tr w:rsidR="004720AA" w:rsidRPr="00187159" w14:paraId="06AE074F" w14:textId="77777777" w:rsidTr="004720AA">
        <w:tc>
          <w:tcPr>
            <w:tcW w:w="7501" w:type="dxa"/>
          </w:tcPr>
          <w:p w14:paraId="4770E197" w14:textId="4BA45CCC" w:rsidR="004720AA" w:rsidRPr="00187159" w:rsidRDefault="004720AA" w:rsidP="004A2396">
            <w:pPr>
              <w:autoSpaceDE w:val="0"/>
              <w:autoSpaceDN w:val="0"/>
              <w:spacing w:after="160" w:line="276" w:lineRule="auto"/>
              <w:rPr>
                <w:sz w:val="22"/>
                <w:szCs w:val="22"/>
              </w:rPr>
            </w:pPr>
            <w:r w:rsidRPr="00187159">
              <w:rPr>
                <w:sz w:val="22"/>
                <w:szCs w:val="22"/>
              </w:rPr>
              <w:t xml:space="preserve">Interní RAID řadič s podporou RAID1 včetně baterie pro obsluhu interní disků </w:t>
            </w:r>
          </w:p>
        </w:tc>
        <w:tc>
          <w:tcPr>
            <w:tcW w:w="1561" w:type="dxa"/>
          </w:tcPr>
          <w:p w14:paraId="508B2F9A" w14:textId="77777777" w:rsidR="004720AA" w:rsidRPr="00187159" w:rsidRDefault="004720AA" w:rsidP="00505287">
            <w:pPr>
              <w:rPr>
                <w:sz w:val="22"/>
                <w:szCs w:val="22"/>
              </w:rPr>
            </w:pPr>
          </w:p>
        </w:tc>
      </w:tr>
      <w:tr w:rsidR="004720AA" w:rsidRPr="00187159" w14:paraId="6EEA4901" w14:textId="77777777" w:rsidTr="004720AA">
        <w:tc>
          <w:tcPr>
            <w:tcW w:w="7501" w:type="dxa"/>
          </w:tcPr>
          <w:p w14:paraId="54149EFC" w14:textId="77777777" w:rsidR="004720AA" w:rsidRPr="00187159" w:rsidRDefault="004720AA" w:rsidP="004A2396">
            <w:pPr>
              <w:rPr>
                <w:rFonts w:cstheme="minorHAnsi"/>
                <w:sz w:val="22"/>
                <w:szCs w:val="22"/>
              </w:rPr>
            </w:pPr>
            <w:r w:rsidRPr="00187159">
              <w:rPr>
                <w:rFonts w:cstheme="minorHAnsi"/>
                <w:sz w:val="22"/>
                <w:szCs w:val="22"/>
              </w:rPr>
              <w:t xml:space="preserve">Certifikace pro </w:t>
            </w:r>
            <w:proofErr w:type="spellStart"/>
            <w:r w:rsidRPr="00187159">
              <w:rPr>
                <w:rFonts w:cstheme="minorHAnsi"/>
                <w:sz w:val="22"/>
                <w:szCs w:val="22"/>
              </w:rPr>
              <w:t>RedHat</w:t>
            </w:r>
            <w:proofErr w:type="spellEnd"/>
            <w:r w:rsidRPr="00187159">
              <w:rPr>
                <w:rFonts w:cstheme="minorHAnsi"/>
                <w:sz w:val="22"/>
                <w:szCs w:val="22"/>
              </w:rPr>
              <w:t xml:space="preserve"> 8.x a vyšší</w:t>
            </w:r>
          </w:p>
          <w:p w14:paraId="17381751" w14:textId="77777777" w:rsidR="004720AA" w:rsidRPr="00187159" w:rsidRDefault="004720AA" w:rsidP="004A239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DE32AB5" w14:textId="77777777" w:rsidR="004720AA" w:rsidRPr="00187159" w:rsidRDefault="004720AA" w:rsidP="00505287">
            <w:pPr>
              <w:rPr>
                <w:sz w:val="22"/>
                <w:szCs w:val="22"/>
              </w:rPr>
            </w:pPr>
          </w:p>
        </w:tc>
      </w:tr>
      <w:tr w:rsidR="004720AA" w:rsidRPr="00187159" w14:paraId="1C94BE1D" w14:textId="77777777" w:rsidTr="004720AA">
        <w:tc>
          <w:tcPr>
            <w:tcW w:w="7501" w:type="dxa"/>
          </w:tcPr>
          <w:p w14:paraId="070E6FF0" w14:textId="77777777" w:rsidR="004720AA" w:rsidRPr="00187159" w:rsidRDefault="004720AA" w:rsidP="004A2396">
            <w:pPr>
              <w:rPr>
                <w:sz w:val="22"/>
                <w:szCs w:val="22"/>
              </w:rPr>
            </w:pPr>
            <w:r w:rsidRPr="00187159">
              <w:rPr>
                <w:sz w:val="22"/>
                <w:szCs w:val="22"/>
              </w:rPr>
              <w:t xml:space="preserve">Servery musí být kompatibilní s </w:t>
            </w:r>
            <w:proofErr w:type="spellStart"/>
            <w:r w:rsidRPr="00187159">
              <w:rPr>
                <w:sz w:val="22"/>
                <w:szCs w:val="22"/>
              </w:rPr>
              <w:t>OneView</w:t>
            </w:r>
            <w:proofErr w:type="spellEnd"/>
            <w:r w:rsidRPr="00187159">
              <w:rPr>
                <w:sz w:val="22"/>
                <w:szCs w:val="22"/>
              </w:rPr>
              <w:t xml:space="preserve">, licence </w:t>
            </w:r>
            <w:proofErr w:type="spellStart"/>
            <w:r w:rsidRPr="00187159">
              <w:rPr>
                <w:sz w:val="22"/>
                <w:szCs w:val="22"/>
              </w:rPr>
              <w:t>OneView</w:t>
            </w:r>
            <w:proofErr w:type="spellEnd"/>
            <w:r w:rsidRPr="00187159">
              <w:rPr>
                <w:sz w:val="22"/>
                <w:szCs w:val="22"/>
              </w:rPr>
              <w:t xml:space="preserve"> </w:t>
            </w:r>
            <w:proofErr w:type="spellStart"/>
            <w:r w:rsidRPr="00187159">
              <w:rPr>
                <w:sz w:val="22"/>
                <w:szCs w:val="22"/>
              </w:rPr>
              <w:t>Advanced</w:t>
            </w:r>
            <w:proofErr w:type="spellEnd"/>
            <w:r w:rsidRPr="00187159">
              <w:rPr>
                <w:sz w:val="22"/>
                <w:szCs w:val="22"/>
              </w:rPr>
              <w:t xml:space="preserve"> včetně ILO má zákazník zakoupeny.  Pokud server není kompatibilní s </w:t>
            </w:r>
            <w:proofErr w:type="spellStart"/>
            <w:r w:rsidRPr="00187159">
              <w:rPr>
                <w:sz w:val="22"/>
                <w:szCs w:val="22"/>
              </w:rPr>
              <w:t>OneView</w:t>
            </w:r>
            <w:proofErr w:type="spellEnd"/>
            <w:r w:rsidRPr="00187159">
              <w:rPr>
                <w:sz w:val="22"/>
                <w:szCs w:val="22"/>
              </w:rPr>
              <w:t xml:space="preserve"> musí uchazeč pro všechny dodané servery dodat, nainstalovat a nakonfigurovat management nástroj splňující specifikaci uvedenou na konci dokumentu.</w:t>
            </w:r>
          </w:p>
          <w:p w14:paraId="76EED6AD" w14:textId="77777777" w:rsidR="004720AA" w:rsidRPr="00187159" w:rsidRDefault="004720AA" w:rsidP="004A2396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43AE9B9D" w14:textId="77777777" w:rsidR="004720AA" w:rsidRPr="00187159" w:rsidRDefault="004720AA" w:rsidP="00505287">
            <w:pPr>
              <w:rPr>
                <w:sz w:val="22"/>
                <w:szCs w:val="22"/>
              </w:rPr>
            </w:pPr>
          </w:p>
        </w:tc>
      </w:tr>
      <w:tr w:rsidR="00AC0660" w:rsidRPr="00187159" w14:paraId="37D53FD9" w14:textId="77777777" w:rsidTr="004720AA">
        <w:tc>
          <w:tcPr>
            <w:tcW w:w="7501" w:type="dxa"/>
          </w:tcPr>
          <w:p w14:paraId="3BD43B78" w14:textId="2A9E1D6A" w:rsidR="00AC0660" w:rsidRPr="00187159" w:rsidRDefault="00AC0660" w:rsidP="00505287">
            <w:pPr>
              <w:rPr>
                <w:sz w:val="22"/>
                <w:szCs w:val="22"/>
              </w:rPr>
            </w:pPr>
            <w:r w:rsidRPr="00187159">
              <w:rPr>
                <w:sz w:val="22"/>
                <w:szCs w:val="22"/>
              </w:rPr>
              <w:t>Redundantní zdroje a větráky</w:t>
            </w:r>
          </w:p>
        </w:tc>
        <w:tc>
          <w:tcPr>
            <w:tcW w:w="1561" w:type="dxa"/>
          </w:tcPr>
          <w:p w14:paraId="57FA4927" w14:textId="77777777" w:rsidR="00AC0660" w:rsidRPr="00187159" w:rsidRDefault="00AC0660" w:rsidP="00505287">
            <w:pPr>
              <w:rPr>
                <w:sz w:val="22"/>
                <w:szCs w:val="22"/>
              </w:rPr>
            </w:pPr>
          </w:p>
        </w:tc>
      </w:tr>
      <w:tr w:rsidR="004720AA" w:rsidRPr="00187159" w14:paraId="638693A5" w14:textId="77777777" w:rsidTr="004720AA">
        <w:tc>
          <w:tcPr>
            <w:tcW w:w="7501" w:type="dxa"/>
          </w:tcPr>
          <w:p w14:paraId="751D37B1" w14:textId="3DE4ABAD" w:rsidR="004720AA" w:rsidRPr="00187159" w:rsidRDefault="004A2396" w:rsidP="004720AA">
            <w:pPr>
              <w:rPr>
                <w:sz w:val="22"/>
                <w:szCs w:val="22"/>
              </w:rPr>
            </w:pPr>
            <w:r w:rsidRPr="00187159">
              <w:rPr>
                <w:rFonts w:cstheme="minorHAnsi"/>
                <w:sz w:val="22"/>
                <w:szCs w:val="22"/>
              </w:rPr>
              <w:t>P</w:t>
            </w:r>
            <w:r w:rsidR="004720AA" w:rsidRPr="00187159">
              <w:rPr>
                <w:rFonts w:cstheme="minorHAnsi"/>
                <w:sz w:val="22"/>
                <w:szCs w:val="22"/>
              </w:rPr>
              <w:t xml:space="preserve">odpora pro veškeré komponenty infrastruktury na 5 let včetně media </w:t>
            </w:r>
            <w:proofErr w:type="spellStart"/>
            <w:r w:rsidR="004720AA" w:rsidRPr="00187159">
              <w:rPr>
                <w:rFonts w:cstheme="minorHAnsi"/>
                <w:sz w:val="22"/>
                <w:szCs w:val="22"/>
              </w:rPr>
              <w:t>retention</w:t>
            </w:r>
            <w:proofErr w:type="spellEnd"/>
          </w:p>
        </w:tc>
        <w:tc>
          <w:tcPr>
            <w:tcW w:w="1561" w:type="dxa"/>
          </w:tcPr>
          <w:p w14:paraId="7CEE7835" w14:textId="6375239A" w:rsidR="004720AA" w:rsidRPr="00187159" w:rsidRDefault="004720AA" w:rsidP="004720AA">
            <w:pPr>
              <w:rPr>
                <w:sz w:val="22"/>
                <w:szCs w:val="22"/>
              </w:rPr>
            </w:pPr>
          </w:p>
        </w:tc>
      </w:tr>
      <w:tr w:rsidR="004720AA" w:rsidRPr="00187159" w14:paraId="12F3C02D" w14:textId="77777777" w:rsidTr="004720AA">
        <w:tc>
          <w:tcPr>
            <w:tcW w:w="7501" w:type="dxa"/>
          </w:tcPr>
          <w:p w14:paraId="49075145" w14:textId="089AE0D3" w:rsidR="004720AA" w:rsidRPr="00187159" w:rsidRDefault="004A2396" w:rsidP="004720AA">
            <w:pPr>
              <w:rPr>
                <w:sz w:val="22"/>
                <w:szCs w:val="22"/>
              </w:rPr>
            </w:pPr>
            <w:r w:rsidRPr="00187159">
              <w:rPr>
                <w:rFonts w:cstheme="minorHAnsi"/>
                <w:sz w:val="22"/>
                <w:szCs w:val="22"/>
              </w:rPr>
              <w:t>O</w:t>
            </w:r>
            <w:r w:rsidR="004720AA" w:rsidRPr="00187159">
              <w:rPr>
                <w:rFonts w:cstheme="minorHAnsi"/>
                <w:sz w:val="22"/>
                <w:szCs w:val="22"/>
              </w:rPr>
              <w:t>dezva servisního technika min. do 4hodin od nahlášení incidentu</w:t>
            </w:r>
          </w:p>
        </w:tc>
        <w:tc>
          <w:tcPr>
            <w:tcW w:w="1561" w:type="dxa"/>
          </w:tcPr>
          <w:p w14:paraId="38C5AFBD" w14:textId="1FE3AF20" w:rsidR="004720AA" w:rsidRPr="00187159" w:rsidRDefault="004720AA" w:rsidP="004720AA">
            <w:pPr>
              <w:rPr>
                <w:sz w:val="22"/>
                <w:szCs w:val="22"/>
              </w:rPr>
            </w:pPr>
          </w:p>
        </w:tc>
      </w:tr>
      <w:tr w:rsidR="004720AA" w:rsidRPr="00187159" w14:paraId="04A4AC14" w14:textId="77777777" w:rsidTr="004720AA">
        <w:tc>
          <w:tcPr>
            <w:tcW w:w="7501" w:type="dxa"/>
          </w:tcPr>
          <w:p w14:paraId="0CDD0299" w14:textId="459BB7F6" w:rsidR="004720AA" w:rsidRPr="00187159" w:rsidRDefault="004A2396" w:rsidP="00505287">
            <w:pPr>
              <w:rPr>
                <w:sz w:val="22"/>
                <w:szCs w:val="22"/>
              </w:rPr>
            </w:pPr>
            <w:r w:rsidRPr="00187159">
              <w:rPr>
                <w:rFonts w:cstheme="minorHAnsi"/>
                <w:sz w:val="22"/>
                <w:szCs w:val="22"/>
              </w:rPr>
              <w:t>Soulad s NAŘÍZENÍM KOMISE (EU) 2019/424 A NAŘÍZENÍ KOMISE (EU) 2021/341</w:t>
            </w:r>
          </w:p>
        </w:tc>
        <w:tc>
          <w:tcPr>
            <w:tcW w:w="1561" w:type="dxa"/>
          </w:tcPr>
          <w:p w14:paraId="15B966AD" w14:textId="77777777" w:rsidR="004720AA" w:rsidRPr="00187159" w:rsidRDefault="004720AA" w:rsidP="00505287">
            <w:pPr>
              <w:rPr>
                <w:sz w:val="22"/>
                <w:szCs w:val="22"/>
              </w:rPr>
            </w:pPr>
          </w:p>
        </w:tc>
      </w:tr>
    </w:tbl>
    <w:p w14:paraId="528DF97A" w14:textId="77777777" w:rsidR="00190FE3" w:rsidRDefault="00190FE3" w:rsidP="00190FE3">
      <w:pPr>
        <w:pStyle w:val="Nadpis3"/>
        <w:rPr>
          <w:rFonts w:asciiTheme="minorHAnsi" w:hAnsiTheme="minorHAnsi" w:cstheme="minorHAnsi"/>
        </w:rPr>
      </w:pPr>
      <w:bookmarkStart w:id="0" w:name="_Toc120274620"/>
    </w:p>
    <w:bookmarkEnd w:id="0"/>
    <w:p w14:paraId="24CDB903" w14:textId="77777777" w:rsidR="00190FE3" w:rsidRPr="00BF009D" w:rsidRDefault="00190FE3" w:rsidP="00190FE3">
      <w:pPr>
        <w:rPr>
          <w:rFonts w:cstheme="minorHAnsi"/>
        </w:rPr>
      </w:pP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645"/>
        <w:gridCol w:w="1407"/>
      </w:tblGrid>
      <w:tr w:rsidR="00B22661" w:rsidRPr="00190FE3" w14:paraId="52C28EBD" w14:textId="77777777" w:rsidTr="00B30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45" w:type="dxa"/>
          </w:tcPr>
          <w:p w14:paraId="721A72A9" w14:textId="2750AE2A" w:rsidR="00B22661" w:rsidRPr="00190FE3" w:rsidRDefault="00B22661" w:rsidP="00B30FA8">
            <w:r w:rsidRPr="00190FE3">
              <w:t xml:space="preserve">Server </w:t>
            </w:r>
            <w:r w:rsidR="004A2396">
              <w:t>pro DB AGRIBUS – Vývoj, celkem 1ks serveru</w:t>
            </w:r>
          </w:p>
        </w:tc>
        <w:tc>
          <w:tcPr>
            <w:tcW w:w="1407" w:type="dxa"/>
          </w:tcPr>
          <w:p w14:paraId="7BADB9EC" w14:textId="77777777" w:rsidR="00B22661" w:rsidRPr="00190FE3" w:rsidRDefault="00B22661" w:rsidP="00B30FA8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982"/>
      </w:tblGrid>
      <w:tr w:rsidR="00B92CDB" w:rsidRPr="004A2396" w14:paraId="33E61F93" w14:textId="77777777" w:rsidTr="00187159">
        <w:trPr>
          <w:cantSplit/>
          <w:trHeight w:val="470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5E1B" w14:textId="77777777" w:rsidR="004A2396" w:rsidRPr="004A2396" w:rsidRDefault="004A2396" w:rsidP="004A2396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 w:rsidRPr="004A2396">
              <w:rPr>
                <w:rFonts w:cstheme="minorHAnsi"/>
                <w:szCs w:val="24"/>
              </w:rPr>
              <w:t>RackMount</w:t>
            </w:r>
            <w:proofErr w:type="spellEnd"/>
            <w:r w:rsidRPr="004A2396">
              <w:rPr>
                <w:rFonts w:cstheme="minorHAnsi"/>
                <w:szCs w:val="24"/>
              </w:rPr>
              <w:t xml:space="preserve"> server 1U</w:t>
            </w:r>
          </w:p>
          <w:p w14:paraId="17C700BF" w14:textId="08F883C4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6226" w14:textId="77777777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92CDB" w:rsidRPr="004A2396" w14:paraId="5EEE7F66" w14:textId="77777777" w:rsidTr="00187159">
        <w:trPr>
          <w:cantSplit/>
          <w:trHeight w:val="542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415E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Gold 6334 Procesor s 8 jádry na frekvenci 3.6 GHz</w:t>
            </w:r>
          </w:p>
          <w:p w14:paraId="1E562717" w14:textId="40E3B5E4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6B47" w14:textId="77777777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2396" w:rsidRPr="004A2396" w14:paraId="0488F1F9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3B1D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64 GB RAM 3200MHz s možností rozšíření na 512 GB RAM bez nutnosti výměny modulů</w:t>
            </w:r>
          </w:p>
          <w:p w14:paraId="7BCA62AF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CFCF" w14:textId="77777777" w:rsidR="004A2396" w:rsidRPr="00BF009D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92CDB" w:rsidRPr="004A2396" w14:paraId="550AF8EC" w14:textId="77777777" w:rsidTr="00187159">
        <w:trPr>
          <w:cantSplit/>
          <w:trHeight w:val="557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4883" w14:textId="77777777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 xml:space="preserve">1x </w:t>
            </w:r>
            <w:proofErr w:type="spellStart"/>
            <w:r w:rsidRPr="00BF009D">
              <w:rPr>
                <w:rFonts w:cstheme="minorHAnsi"/>
              </w:rPr>
              <w:t>Dual</w:t>
            </w:r>
            <w:proofErr w:type="spellEnd"/>
            <w:r w:rsidRPr="00BF009D">
              <w:rPr>
                <w:rFonts w:cstheme="minorHAnsi"/>
              </w:rPr>
              <w:t xml:space="preserve"> port 10Gb BASE-T karta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F55" w14:textId="77777777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92CDB" w:rsidRPr="004A2396" w14:paraId="5BB6B5D3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1BED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gramStart"/>
            <w:r>
              <w:rPr>
                <w:rFonts w:cstheme="minorHAnsi"/>
              </w:rPr>
              <w:t>x  32</w:t>
            </w:r>
            <w:proofErr w:type="gramEnd"/>
            <w:r>
              <w:rPr>
                <w:rFonts w:cstheme="minorHAnsi"/>
              </w:rPr>
              <w:t xml:space="preserve">Gb 2-port </w:t>
            </w:r>
            <w:proofErr w:type="spellStart"/>
            <w:r>
              <w:rPr>
                <w:rFonts w:cstheme="minorHAnsi"/>
              </w:rPr>
              <w:t>Fibre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Channel</w:t>
            </w:r>
            <w:proofErr w:type="spellEnd"/>
            <w:r>
              <w:rPr>
                <w:rFonts w:cstheme="minorHAnsi"/>
              </w:rPr>
              <w:t xml:space="preserve"> Host Bus Adapter</w:t>
            </w:r>
          </w:p>
          <w:p w14:paraId="20FC581E" w14:textId="7AC5D4CD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3D56" w14:textId="77777777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2396" w:rsidRPr="004A2396" w14:paraId="60F9BF39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AB42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960 GB interní 12G SAS SSD (</w:t>
            </w:r>
            <w:proofErr w:type="spellStart"/>
            <w:r>
              <w:rPr>
                <w:rFonts w:cstheme="minorHAnsi"/>
              </w:rPr>
              <w:t>Mixed</w:t>
            </w:r>
            <w:proofErr w:type="spellEnd"/>
            <w:r>
              <w:rPr>
                <w:rFonts w:cstheme="minorHAnsi"/>
              </w:rPr>
              <w:t xml:space="preserve"> Use) interní disk pro </w:t>
            </w:r>
            <w:proofErr w:type="spellStart"/>
            <w:r>
              <w:rPr>
                <w:rFonts w:cstheme="minorHAnsi"/>
              </w:rPr>
              <w:t>boot</w:t>
            </w:r>
            <w:proofErr w:type="spellEnd"/>
            <w:r>
              <w:rPr>
                <w:rFonts w:cstheme="minorHAnsi"/>
              </w:rPr>
              <w:t xml:space="preserve"> OS a aplikaci</w:t>
            </w:r>
          </w:p>
          <w:p w14:paraId="00887F1C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F312" w14:textId="77777777" w:rsidR="004A2396" w:rsidRPr="00BF009D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2396" w:rsidRPr="004A2396" w14:paraId="4192AF8D" w14:textId="77777777" w:rsidTr="004A239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4" w:space="0" w:color="auto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077D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Certifikace pro </w:t>
            </w:r>
            <w:proofErr w:type="spellStart"/>
            <w:r>
              <w:rPr>
                <w:rFonts w:cstheme="minorHAnsi"/>
              </w:rPr>
              <w:t>RedHat</w:t>
            </w:r>
            <w:proofErr w:type="spellEnd"/>
            <w:r>
              <w:rPr>
                <w:rFonts w:cstheme="minorHAnsi"/>
              </w:rPr>
              <w:t xml:space="preserve"> 8.x a vyšší</w:t>
            </w:r>
          </w:p>
          <w:p w14:paraId="0CD8DCA1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B28D" w14:textId="77777777" w:rsidR="004A2396" w:rsidRPr="00BF009D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92CDB" w:rsidRPr="004A2396" w14:paraId="57D55F6D" w14:textId="77777777" w:rsidTr="00187159">
        <w:trPr>
          <w:cantSplit/>
          <w:trHeight w:val="130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3406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Servery musí být kompatibilní s </w:t>
            </w:r>
            <w:proofErr w:type="spellStart"/>
            <w:r>
              <w:rPr>
                <w:rFonts w:cstheme="minorHAnsi"/>
              </w:rPr>
              <w:t>OneView</w:t>
            </w:r>
            <w:proofErr w:type="spellEnd"/>
            <w:r>
              <w:rPr>
                <w:rFonts w:cstheme="minorHAnsi"/>
              </w:rPr>
              <w:t xml:space="preserve">, licence </w:t>
            </w:r>
            <w:proofErr w:type="spellStart"/>
            <w:r>
              <w:rPr>
                <w:rFonts w:cstheme="minorHAnsi"/>
              </w:rPr>
              <w:t>OneView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Advanced</w:t>
            </w:r>
            <w:proofErr w:type="spellEnd"/>
            <w:r>
              <w:rPr>
                <w:rFonts w:cstheme="minorHAnsi"/>
              </w:rPr>
              <w:t xml:space="preserve"> včetně ILO má zákazník zakoupeny.  Pokud server není kompatibilní s </w:t>
            </w:r>
            <w:proofErr w:type="spellStart"/>
            <w:r>
              <w:rPr>
                <w:rFonts w:cstheme="minorHAnsi"/>
              </w:rPr>
              <w:t>OneView</w:t>
            </w:r>
            <w:proofErr w:type="spellEnd"/>
            <w:r>
              <w:rPr>
                <w:rFonts w:cstheme="minorHAnsi"/>
              </w:rPr>
              <w:t xml:space="preserve"> musí uchazeč pro všechny dodané servery dodat, nainstalovat a nakonfigurovat management nástroj splňující specifikaci uvedenou na konci dokumentu.</w:t>
            </w:r>
          </w:p>
          <w:p w14:paraId="0B6A5897" w14:textId="1281A8AC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52C7" w14:textId="77777777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92CDB" w:rsidRPr="004A2396" w14:paraId="60562CD3" w14:textId="77777777" w:rsidTr="00187159">
        <w:trPr>
          <w:cantSplit/>
          <w:trHeight w:val="54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CF36" w14:textId="77777777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 xml:space="preserve">Hot </w:t>
            </w:r>
            <w:proofErr w:type="spellStart"/>
            <w:r w:rsidRPr="00BF009D">
              <w:rPr>
                <w:rFonts w:cstheme="minorHAnsi"/>
              </w:rPr>
              <w:t>PLug</w:t>
            </w:r>
            <w:proofErr w:type="spellEnd"/>
            <w:r w:rsidRPr="00BF009D">
              <w:rPr>
                <w:rFonts w:cstheme="minorHAnsi"/>
              </w:rPr>
              <w:t xml:space="preserve"> Redundantní zdroje PLATINUM a větráky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12B3" w14:textId="77777777" w:rsidR="00B92CDB" w:rsidRPr="00BF009D" w:rsidRDefault="00B92CDB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2396" w:rsidRPr="004A2396" w14:paraId="6DEE77F6" w14:textId="77777777" w:rsidTr="004A239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F5CA" w14:textId="48780B28" w:rsidR="004A2396" w:rsidRDefault="00187159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A2396">
              <w:rPr>
                <w:rFonts w:cstheme="minorHAnsi"/>
              </w:rPr>
              <w:t xml:space="preserve">odpora pro veškeré komponenty infrastruktury na 5 let včetně media </w:t>
            </w:r>
            <w:proofErr w:type="spellStart"/>
            <w:r w:rsidR="004A2396">
              <w:rPr>
                <w:rFonts w:cstheme="minorHAnsi"/>
              </w:rPr>
              <w:t>retention</w:t>
            </w:r>
            <w:proofErr w:type="spellEnd"/>
          </w:p>
          <w:p w14:paraId="7D886DB0" w14:textId="77777777" w:rsidR="004A2396" w:rsidRPr="00BF009D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049A" w14:textId="77777777" w:rsidR="004A2396" w:rsidRPr="00BF009D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2396" w:rsidRPr="004A2396" w14:paraId="1BED817C" w14:textId="77777777" w:rsidTr="004A239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485D" w14:textId="4050C6F6" w:rsidR="004A2396" w:rsidRDefault="00187159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A2396">
              <w:rPr>
                <w:rFonts w:cstheme="minorHAnsi"/>
              </w:rPr>
              <w:t>dezva servisního technika min. do 4hodin od nahlášení incidentu</w:t>
            </w:r>
          </w:p>
          <w:p w14:paraId="08237B6C" w14:textId="77777777" w:rsidR="004A2396" w:rsidRPr="00BF009D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A62A" w14:textId="77777777" w:rsidR="004A2396" w:rsidRPr="00BF009D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2396" w:rsidRPr="004A2396" w14:paraId="7D63E459" w14:textId="77777777" w:rsidTr="004A239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43BB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Soulad s NAŘÍZENÍM KOMISE (EU) 2019/424 A NAŘÍZENÍ KOMISE (EU) 2021/341</w:t>
            </w:r>
          </w:p>
          <w:p w14:paraId="032C8730" w14:textId="77777777" w:rsidR="004A2396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F9F4" w14:textId="77777777" w:rsidR="004A2396" w:rsidRPr="00BF009D" w:rsidRDefault="004A2396" w:rsidP="004A239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1D9BFCE" w14:textId="0A5417C9" w:rsidR="00AC0660" w:rsidRDefault="00AC0660" w:rsidP="00AC0660">
      <w:pPr>
        <w:pStyle w:val="Zpa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645"/>
        <w:gridCol w:w="1407"/>
      </w:tblGrid>
      <w:tr w:rsidR="00187159" w:rsidRPr="00190FE3" w14:paraId="02B54E3B" w14:textId="77777777" w:rsidTr="00BD2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45" w:type="dxa"/>
          </w:tcPr>
          <w:p w14:paraId="0F3A4537" w14:textId="4B7E9B5C" w:rsidR="00187159" w:rsidRPr="00190FE3" w:rsidRDefault="00187159" w:rsidP="00BD2846">
            <w:r w:rsidRPr="00190FE3">
              <w:t xml:space="preserve">Server </w:t>
            </w:r>
            <w:r>
              <w:t>pro Oracle Linux, celkem 6ks serverů</w:t>
            </w:r>
          </w:p>
        </w:tc>
        <w:tc>
          <w:tcPr>
            <w:tcW w:w="1407" w:type="dxa"/>
          </w:tcPr>
          <w:p w14:paraId="497E05E7" w14:textId="77777777" w:rsidR="00187159" w:rsidRPr="00190FE3" w:rsidRDefault="00187159" w:rsidP="00BD2846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982"/>
      </w:tblGrid>
      <w:tr w:rsidR="00187159" w:rsidRPr="00187159" w14:paraId="572A6BD8" w14:textId="77777777" w:rsidTr="00BD2846">
        <w:trPr>
          <w:cantSplit/>
          <w:trHeight w:val="470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E2B6" w14:textId="77777777" w:rsidR="00187159" w:rsidRP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87159">
              <w:rPr>
                <w:rFonts w:cstheme="minorHAnsi"/>
              </w:rPr>
              <w:t>RackMount</w:t>
            </w:r>
            <w:proofErr w:type="spellEnd"/>
            <w:r w:rsidRPr="00187159">
              <w:rPr>
                <w:rFonts w:cstheme="minorHAnsi"/>
              </w:rPr>
              <w:t xml:space="preserve"> server 1U</w:t>
            </w:r>
          </w:p>
          <w:p w14:paraId="51B41937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2D31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4A1DB5EE" w14:textId="77777777" w:rsidTr="00BD2846">
        <w:trPr>
          <w:cantSplit/>
          <w:trHeight w:val="542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6E14" w14:textId="77777777" w:rsidR="00187159" w:rsidRDefault="00187159" w:rsidP="001871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 x Intel </w:t>
            </w:r>
            <w:proofErr w:type="spellStart"/>
            <w:r>
              <w:rPr>
                <w:rFonts w:cstheme="minorHAnsi"/>
              </w:rPr>
              <w:t>Xeon</w:t>
            </w:r>
            <w:proofErr w:type="spellEnd"/>
            <w:r>
              <w:rPr>
                <w:rFonts w:cstheme="minorHAnsi"/>
              </w:rPr>
              <w:t xml:space="preserve">-Gold 6326 2.9GHz </w:t>
            </w:r>
            <w:proofErr w:type="gramStart"/>
            <w:r>
              <w:rPr>
                <w:rFonts w:cstheme="minorHAnsi"/>
              </w:rPr>
              <w:t>16-core</w:t>
            </w:r>
            <w:proofErr w:type="gramEnd"/>
            <w:r>
              <w:rPr>
                <w:rFonts w:cstheme="minorHAnsi"/>
              </w:rPr>
              <w:t xml:space="preserve"> 185W Procesor </w:t>
            </w:r>
          </w:p>
          <w:p w14:paraId="47E67A94" w14:textId="77777777" w:rsidR="00187159" w:rsidRPr="00BF009D" w:rsidRDefault="00187159" w:rsidP="001871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4D77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16AB2667" w14:textId="77777777" w:rsidTr="00BD284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5D71" w14:textId="77777777" w:rsidR="00187159" w:rsidRDefault="00187159" w:rsidP="001871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256 GB RAM 2933MHz s možností rozšíření na 512 GB RAM bez nutnosti výměny modulů</w:t>
            </w:r>
          </w:p>
          <w:p w14:paraId="5C8352C7" w14:textId="77777777" w:rsidR="00187159" w:rsidRDefault="00187159" w:rsidP="001871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899D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4BD22A65" w14:textId="77777777" w:rsidTr="00BD2846">
        <w:trPr>
          <w:cantSplit/>
          <w:trHeight w:val="557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F324" w14:textId="0BD78F21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F009D">
              <w:rPr>
                <w:rFonts w:cstheme="minorHAnsi"/>
              </w:rPr>
              <w:t xml:space="preserve">x </w:t>
            </w:r>
            <w:proofErr w:type="spellStart"/>
            <w:r w:rsidRPr="00BF009D">
              <w:rPr>
                <w:rFonts w:cstheme="minorHAnsi"/>
              </w:rPr>
              <w:t>Dual</w:t>
            </w:r>
            <w:proofErr w:type="spellEnd"/>
            <w:r w:rsidRPr="00BF009D">
              <w:rPr>
                <w:rFonts w:cstheme="minorHAnsi"/>
              </w:rPr>
              <w:t xml:space="preserve"> port 10Gb BASE-T karta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8EFC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6418233E" w14:textId="77777777" w:rsidTr="00BD284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3E28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gramStart"/>
            <w:r>
              <w:rPr>
                <w:rFonts w:cstheme="minorHAnsi"/>
              </w:rPr>
              <w:t>x  32</w:t>
            </w:r>
            <w:proofErr w:type="gramEnd"/>
            <w:r>
              <w:rPr>
                <w:rFonts w:cstheme="minorHAnsi"/>
              </w:rPr>
              <w:t xml:space="preserve">Gb 2-port </w:t>
            </w:r>
            <w:proofErr w:type="spellStart"/>
            <w:r>
              <w:rPr>
                <w:rFonts w:cstheme="minorHAnsi"/>
              </w:rPr>
              <w:t>Fibre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Channel</w:t>
            </w:r>
            <w:proofErr w:type="spellEnd"/>
            <w:r>
              <w:rPr>
                <w:rFonts w:cstheme="minorHAnsi"/>
              </w:rPr>
              <w:t xml:space="preserve"> Host Bus Adapter</w:t>
            </w:r>
          </w:p>
          <w:p w14:paraId="22AA59BA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FC33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6AC43626" w14:textId="77777777" w:rsidTr="00BD284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FE08" w14:textId="77777777" w:rsidR="00187159" w:rsidRDefault="00187159" w:rsidP="001871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RAID1 - M.2 </w:t>
            </w:r>
            <w:proofErr w:type="spellStart"/>
            <w:r>
              <w:rPr>
                <w:rFonts w:cstheme="minorHAnsi"/>
              </w:rPr>
              <w:t>Boot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Controller</w:t>
            </w:r>
            <w:proofErr w:type="spellEnd"/>
            <w:r>
              <w:rPr>
                <w:rFonts w:cstheme="minorHAnsi"/>
              </w:rPr>
              <w:t xml:space="preserve"> + 2x M.2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480GB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Drives</w:t>
            </w:r>
            <w:proofErr w:type="spellEnd"/>
          </w:p>
          <w:p w14:paraId="41D24A40" w14:textId="77777777" w:rsidR="00187159" w:rsidRDefault="00187159" w:rsidP="001871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4CA5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7866B53B" w14:textId="77777777" w:rsidTr="00BD284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4" w:space="0" w:color="auto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EA74" w14:textId="77777777" w:rsidR="00187159" w:rsidRDefault="00187159" w:rsidP="001871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Certifikace pro Oracle Linux 7 a vyšší a </w:t>
            </w:r>
            <w:proofErr w:type="spellStart"/>
            <w:r>
              <w:rPr>
                <w:rFonts w:cstheme="minorHAnsi"/>
              </w:rPr>
              <w:t>RedHAT</w:t>
            </w:r>
            <w:proofErr w:type="spellEnd"/>
            <w:r>
              <w:rPr>
                <w:rFonts w:cstheme="minorHAnsi"/>
              </w:rPr>
              <w:t xml:space="preserve"> 8.x a vyšší </w:t>
            </w:r>
          </w:p>
          <w:p w14:paraId="2CBDE1B0" w14:textId="77777777" w:rsidR="00187159" w:rsidRDefault="00187159" w:rsidP="001871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EB9E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02329E2E" w14:textId="77777777" w:rsidTr="00BD2846">
        <w:trPr>
          <w:cantSplit/>
          <w:trHeight w:val="130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3986A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Servery musí být kompatibilní s </w:t>
            </w:r>
            <w:proofErr w:type="spellStart"/>
            <w:r>
              <w:rPr>
                <w:rFonts w:cstheme="minorHAnsi"/>
              </w:rPr>
              <w:t>OneView</w:t>
            </w:r>
            <w:proofErr w:type="spellEnd"/>
            <w:r>
              <w:rPr>
                <w:rFonts w:cstheme="minorHAnsi"/>
              </w:rPr>
              <w:t xml:space="preserve">, licence </w:t>
            </w:r>
            <w:proofErr w:type="spellStart"/>
            <w:r>
              <w:rPr>
                <w:rFonts w:cstheme="minorHAnsi"/>
              </w:rPr>
              <w:t>OneView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Advanced</w:t>
            </w:r>
            <w:proofErr w:type="spellEnd"/>
            <w:r>
              <w:rPr>
                <w:rFonts w:cstheme="minorHAnsi"/>
              </w:rPr>
              <w:t xml:space="preserve"> včetně ILO má zákazník zakoupeny.  Pokud server není kompatibilní s </w:t>
            </w:r>
            <w:proofErr w:type="spellStart"/>
            <w:r>
              <w:rPr>
                <w:rFonts w:cstheme="minorHAnsi"/>
              </w:rPr>
              <w:t>OneView</w:t>
            </w:r>
            <w:proofErr w:type="spellEnd"/>
            <w:r>
              <w:rPr>
                <w:rFonts w:cstheme="minorHAnsi"/>
              </w:rPr>
              <w:t xml:space="preserve"> musí uchazeč pro všechny dodané servery dodat, nainstalovat a nakonfigurovat management nástroj splňující specifikaci uvedenou na konci dokumentu.</w:t>
            </w:r>
          </w:p>
          <w:p w14:paraId="173AD747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7E2F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4A2396" w14:paraId="1CE236B5" w14:textId="77777777" w:rsidTr="00BD2846">
        <w:trPr>
          <w:cantSplit/>
          <w:trHeight w:val="54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FAAA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 xml:space="preserve">Hot </w:t>
            </w:r>
            <w:proofErr w:type="spellStart"/>
            <w:r w:rsidRPr="00BF009D">
              <w:rPr>
                <w:rFonts w:cstheme="minorHAnsi"/>
              </w:rPr>
              <w:t>PLug</w:t>
            </w:r>
            <w:proofErr w:type="spellEnd"/>
            <w:r w:rsidRPr="00BF009D">
              <w:rPr>
                <w:rFonts w:cstheme="minorHAnsi"/>
              </w:rPr>
              <w:t xml:space="preserve"> Redundantní zdroje PLATINUM a větráky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2F30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4A2396" w14:paraId="344FD9F5" w14:textId="77777777" w:rsidTr="00BD284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714E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pro veškeré komponenty infrastruktury na 5 let včetně media </w:t>
            </w:r>
            <w:proofErr w:type="spellStart"/>
            <w:r>
              <w:rPr>
                <w:rFonts w:cstheme="minorHAnsi"/>
              </w:rPr>
              <w:t>retention</w:t>
            </w:r>
            <w:proofErr w:type="spellEnd"/>
          </w:p>
          <w:p w14:paraId="5B5C95FA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6D18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4A2396" w14:paraId="07CA390B" w14:textId="77777777" w:rsidTr="00BD284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543B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Odezva servisního technika min. do 4hodin od nahlášení incidentu</w:t>
            </w:r>
          </w:p>
          <w:p w14:paraId="41D15F88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C73D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4A2396" w14:paraId="7C05B61A" w14:textId="77777777" w:rsidTr="00BD284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1237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Soulad s NAŘÍZENÍM KOMISE (EU) 2019/424 A NAŘÍZENÍ KOMISE (EU) 2021/341</w:t>
            </w:r>
          </w:p>
          <w:p w14:paraId="01F6C32B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ED68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44DEB2C" w14:textId="77777777" w:rsidR="00187159" w:rsidRDefault="00187159" w:rsidP="00AC0660">
      <w:pPr>
        <w:pStyle w:val="Nadpis2"/>
      </w:pP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645"/>
        <w:gridCol w:w="1407"/>
      </w:tblGrid>
      <w:tr w:rsidR="00187159" w:rsidRPr="00190FE3" w14:paraId="36167EFF" w14:textId="77777777" w:rsidTr="00BD2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45" w:type="dxa"/>
          </w:tcPr>
          <w:p w14:paraId="05230DBF" w14:textId="4F675173" w:rsidR="00187159" w:rsidRPr="00190FE3" w:rsidRDefault="00187159" w:rsidP="00BD2846">
            <w:r w:rsidRPr="00190FE3">
              <w:t xml:space="preserve">Server </w:t>
            </w:r>
            <w:r>
              <w:t>pro Management, celkem 2ks serverů</w:t>
            </w:r>
          </w:p>
        </w:tc>
        <w:tc>
          <w:tcPr>
            <w:tcW w:w="1407" w:type="dxa"/>
          </w:tcPr>
          <w:p w14:paraId="2CD30293" w14:textId="77777777" w:rsidR="00187159" w:rsidRPr="00190FE3" w:rsidRDefault="00187159" w:rsidP="00BD2846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982"/>
      </w:tblGrid>
      <w:tr w:rsidR="00187159" w:rsidRPr="00187159" w14:paraId="7521D433" w14:textId="77777777" w:rsidTr="00BD2846">
        <w:trPr>
          <w:cantSplit/>
          <w:trHeight w:val="470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BBF4" w14:textId="77777777" w:rsidR="00187159" w:rsidRP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87159">
              <w:rPr>
                <w:rFonts w:cstheme="minorHAnsi"/>
              </w:rPr>
              <w:t>RackMount</w:t>
            </w:r>
            <w:proofErr w:type="spellEnd"/>
            <w:r w:rsidRPr="00187159">
              <w:rPr>
                <w:rFonts w:cstheme="minorHAnsi"/>
              </w:rPr>
              <w:t xml:space="preserve"> server 1U</w:t>
            </w:r>
          </w:p>
          <w:p w14:paraId="21C145C7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975F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0D44B687" w14:textId="77777777" w:rsidTr="00BD2846">
        <w:trPr>
          <w:cantSplit/>
          <w:trHeight w:val="542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09E0" w14:textId="556FD9A6" w:rsidR="00187159" w:rsidRDefault="00187159" w:rsidP="003620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Intel Procesor Silver – min. 8 jader, frekvenci min. 2,8 GHz</w:t>
            </w:r>
          </w:p>
          <w:p w14:paraId="1FD19726" w14:textId="77777777" w:rsidR="00187159" w:rsidRPr="00BF009D" w:rsidRDefault="00187159" w:rsidP="00362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435A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003D0ED4" w14:textId="77777777" w:rsidTr="00BD284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F45D" w14:textId="77777777" w:rsidR="00187159" w:rsidRDefault="00187159" w:rsidP="003620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64 GB RAM 2666MHz s možností rozšíření na 192 GB RAM bez nutnosti výměny modulů</w:t>
            </w:r>
          </w:p>
          <w:p w14:paraId="4C179552" w14:textId="77777777" w:rsidR="00187159" w:rsidRDefault="00187159" w:rsidP="00362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3F9C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06F8CDCE" w14:textId="77777777" w:rsidTr="00BD2846">
        <w:trPr>
          <w:cantSplit/>
          <w:trHeight w:val="557"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81CB" w14:textId="77777777" w:rsidR="00187159" w:rsidRDefault="00187159" w:rsidP="003620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1x OCP3 </w:t>
            </w:r>
            <w:proofErr w:type="spellStart"/>
            <w:r>
              <w:rPr>
                <w:rFonts w:cstheme="minorHAnsi"/>
              </w:rPr>
              <w:t>Dual</w:t>
            </w:r>
            <w:proofErr w:type="spellEnd"/>
            <w:r>
              <w:rPr>
                <w:rFonts w:cstheme="minorHAnsi"/>
              </w:rPr>
              <w:t xml:space="preserve"> port 10Gb BASE-T karta</w:t>
            </w:r>
          </w:p>
          <w:p w14:paraId="416E959C" w14:textId="0A7E4A62" w:rsidR="00187159" w:rsidRPr="00BF009D" w:rsidRDefault="00187159" w:rsidP="00362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5D29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78302811" w14:textId="77777777" w:rsidTr="00BD284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D69C" w14:textId="77777777" w:rsidR="00187159" w:rsidRDefault="00187159" w:rsidP="003620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1x FC HBA 2 porty 32Gb</w:t>
            </w:r>
          </w:p>
          <w:p w14:paraId="102AACA1" w14:textId="77777777" w:rsidR="00187159" w:rsidRPr="00BF009D" w:rsidRDefault="00187159" w:rsidP="00362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62B2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110E212E" w14:textId="77777777" w:rsidTr="00BD284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1979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RAID1 - M.2 </w:t>
            </w:r>
            <w:proofErr w:type="spellStart"/>
            <w:r>
              <w:rPr>
                <w:rFonts w:cstheme="minorHAnsi"/>
              </w:rPr>
              <w:t>Boot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Controller</w:t>
            </w:r>
            <w:proofErr w:type="spellEnd"/>
            <w:r>
              <w:rPr>
                <w:rFonts w:cstheme="minorHAnsi"/>
              </w:rPr>
              <w:t xml:space="preserve"> + 2x M.2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480GB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Drives</w:t>
            </w:r>
            <w:proofErr w:type="spellEnd"/>
          </w:p>
          <w:p w14:paraId="02A41632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2A78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187159" w14:paraId="17D4A58A" w14:textId="77777777" w:rsidTr="00BD2846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4" w:space="0" w:color="auto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8077" w14:textId="77777777" w:rsidR="00187159" w:rsidRDefault="00187159" w:rsidP="003620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Certifikace pro Windows 2019 a vyšší</w:t>
            </w:r>
          </w:p>
          <w:p w14:paraId="4B37241C" w14:textId="77777777" w:rsidR="00187159" w:rsidRDefault="00187159" w:rsidP="00362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1F90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4A2396" w14:paraId="51100B86" w14:textId="77777777" w:rsidTr="00BD2846">
        <w:trPr>
          <w:cantSplit/>
          <w:trHeight w:val="54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179D" w14:textId="000501D6" w:rsidR="00187159" w:rsidRPr="00BF009D" w:rsidRDefault="00F138C4" w:rsidP="00BD2846">
            <w:pPr>
              <w:spacing w:after="0" w:line="240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 xml:space="preserve">Hot </w:t>
            </w:r>
            <w:proofErr w:type="spellStart"/>
            <w:r w:rsidRPr="00BF009D">
              <w:rPr>
                <w:rFonts w:cstheme="minorHAnsi"/>
              </w:rPr>
              <w:t>PLug</w:t>
            </w:r>
            <w:proofErr w:type="spellEnd"/>
            <w:r w:rsidRPr="00BF009D">
              <w:rPr>
                <w:rFonts w:cstheme="minorHAnsi"/>
              </w:rPr>
              <w:t xml:space="preserve"> Redundantní zdroje PLATINUM a větráky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AD1C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4A2396" w14:paraId="6C45C6AE" w14:textId="77777777" w:rsidTr="00BD284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F349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pro veškeré komponenty infrastruktury na 5 let včetně media </w:t>
            </w:r>
            <w:proofErr w:type="spellStart"/>
            <w:r>
              <w:rPr>
                <w:rFonts w:cstheme="minorHAnsi"/>
              </w:rPr>
              <w:t>retention</w:t>
            </w:r>
            <w:proofErr w:type="spellEnd"/>
          </w:p>
          <w:p w14:paraId="0D002F09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14F4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4A2396" w14:paraId="6E816431" w14:textId="77777777" w:rsidTr="00BD284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EC95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Odezva servisního technika min. do 4hodin od nahlášení incidentu</w:t>
            </w:r>
          </w:p>
          <w:p w14:paraId="01F7F536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CD5E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7159" w:rsidRPr="004A2396" w14:paraId="79F070A4" w14:textId="77777777" w:rsidTr="00BD2846">
        <w:trPr>
          <w:cantSplit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A2DC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Soulad s NAŘÍZENÍM KOMISE (EU) 2019/424 A NAŘÍZENÍ KOMISE (EU) 2021/341</w:t>
            </w:r>
          </w:p>
          <w:p w14:paraId="5B8DC3E3" w14:textId="77777777" w:rsidR="00187159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BFF1" w14:textId="77777777" w:rsidR="00187159" w:rsidRPr="00BF009D" w:rsidRDefault="00187159" w:rsidP="00BD284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5469351" w14:textId="656023E5" w:rsidR="00B92CDB" w:rsidRDefault="00B92CDB" w:rsidP="00AC0660">
      <w:pPr>
        <w:pStyle w:val="Nadpis2"/>
      </w:pPr>
      <w:r>
        <w:br w:type="page"/>
      </w:r>
    </w:p>
    <w:p w14:paraId="320B8E15" w14:textId="3DA0419B" w:rsidR="00AC0660" w:rsidRPr="00480874" w:rsidRDefault="003620BE" w:rsidP="00AC0660">
      <w:pPr>
        <w:pStyle w:val="Nadpis2"/>
      </w:pPr>
      <w:r>
        <w:lastRenderedPageBreak/>
        <w:t>Specifikace požadavků na management systém</w:t>
      </w:r>
    </w:p>
    <w:tbl>
      <w:tblPr>
        <w:tblStyle w:val="Tabulkasmkou4zvraznn1"/>
        <w:tblW w:w="0" w:type="auto"/>
        <w:tblLayout w:type="fixed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928"/>
        <w:gridCol w:w="1124"/>
      </w:tblGrid>
      <w:tr w:rsidR="00AC0660" w:rsidRPr="00480874" w14:paraId="72DA1244" w14:textId="77777777" w:rsidTr="00505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28" w:type="dxa"/>
            <w:hideMark/>
          </w:tcPr>
          <w:p w14:paraId="1C3A2D56" w14:textId="77777777" w:rsidR="00AC0660" w:rsidRPr="00480874" w:rsidRDefault="00AC0660" w:rsidP="00505287">
            <w:r w:rsidRPr="00480874">
              <w:t>Požadavky na managment nástroj serverů</w:t>
            </w:r>
          </w:p>
        </w:tc>
        <w:tc>
          <w:tcPr>
            <w:tcW w:w="1124" w:type="dxa"/>
            <w:hideMark/>
          </w:tcPr>
          <w:p w14:paraId="7EEA054B" w14:textId="77777777" w:rsidR="00AC0660" w:rsidRPr="00480874" w:rsidRDefault="00AC0660" w:rsidP="00505287"/>
        </w:tc>
      </w:tr>
      <w:tr w:rsidR="00AC0660" w:rsidRPr="00480874" w14:paraId="414609D7" w14:textId="77777777" w:rsidTr="00505287">
        <w:tc>
          <w:tcPr>
            <w:tcW w:w="7928" w:type="dxa"/>
          </w:tcPr>
          <w:p w14:paraId="32FBBD01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Jednotné grafické rozhraní pro nasazení, správu a integraci provozovaného prostředí včetně možnosti přechodu do plně grafické konzole jednotlivých serverů</w:t>
            </w:r>
          </w:p>
        </w:tc>
        <w:tc>
          <w:tcPr>
            <w:tcW w:w="1124" w:type="dxa"/>
          </w:tcPr>
          <w:p w14:paraId="7E8EA467" w14:textId="77777777" w:rsidR="00AC0660" w:rsidRPr="00480874" w:rsidRDefault="00AC0660" w:rsidP="00505287"/>
        </w:tc>
      </w:tr>
      <w:tr w:rsidR="00AC0660" w:rsidRPr="00480874" w14:paraId="2DB75A51" w14:textId="77777777" w:rsidTr="00505287">
        <w:tc>
          <w:tcPr>
            <w:tcW w:w="7928" w:type="dxa"/>
          </w:tcPr>
          <w:p w14:paraId="36F451DA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 xml:space="preserve">Možnost globálního pohledu na stav infrastruktury přes spravované zdroje s informacemi o serverových profilech, HW a </w:t>
            </w:r>
            <w:proofErr w:type="spellStart"/>
            <w:r w:rsidRPr="00C25FA8">
              <w:rPr>
                <w:sz w:val="22"/>
                <w:szCs w:val="22"/>
              </w:rPr>
              <w:t>alertech</w:t>
            </w:r>
            <w:proofErr w:type="spellEnd"/>
          </w:p>
        </w:tc>
        <w:tc>
          <w:tcPr>
            <w:tcW w:w="1124" w:type="dxa"/>
          </w:tcPr>
          <w:p w14:paraId="55F4DC61" w14:textId="77777777" w:rsidR="00AC0660" w:rsidRPr="00480874" w:rsidRDefault="00AC0660" w:rsidP="00505287"/>
        </w:tc>
      </w:tr>
      <w:tr w:rsidR="00AC0660" w:rsidRPr="00480874" w14:paraId="7CBC657A" w14:textId="77777777" w:rsidTr="00505287">
        <w:tc>
          <w:tcPr>
            <w:tcW w:w="7928" w:type="dxa"/>
          </w:tcPr>
          <w:p w14:paraId="6E10B089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Řízení přístupových práv k centrální části SW a management nástrojům pomocí účtů definovaných rolemi; integrace s LDAP/AD systémy MZe</w:t>
            </w:r>
          </w:p>
        </w:tc>
        <w:tc>
          <w:tcPr>
            <w:tcW w:w="1124" w:type="dxa"/>
          </w:tcPr>
          <w:p w14:paraId="1151732E" w14:textId="77777777" w:rsidR="00AC0660" w:rsidRPr="00480874" w:rsidRDefault="00AC0660" w:rsidP="00505287"/>
        </w:tc>
      </w:tr>
      <w:tr w:rsidR="00AC0660" w:rsidRPr="00480874" w14:paraId="39D8A850" w14:textId="77777777" w:rsidTr="00505287">
        <w:tc>
          <w:tcPr>
            <w:tcW w:w="7928" w:type="dxa"/>
          </w:tcPr>
          <w:p w14:paraId="628DFB3F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Možnost konfigurace serveru (nastavení BIOS, RAID, BOOT)</w:t>
            </w:r>
          </w:p>
        </w:tc>
        <w:tc>
          <w:tcPr>
            <w:tcW w:w="1124" w:type="dxa"/>
          </w:tcPr>
          <w:p w14:paraId="7BEC7886" w14:textId="77777777" w:rsidR="00AC0660" w:rsidRPr="00480874" w:rsidRDefault="00AC0660" w:rsidP="00505287"/>
        </w:tc>
      </w:tr>
      <w:tr w:rsidR="00AC0660" w:rsidRPr="00480874" w14:paraId="681CE36D" w14:textId="77777777" w:rsidTr="00505287">
        <w:tc>
          <w:tcPr>
            <w:tcW w:w="7928" w:type="dxa"/>
          </w:tcPr>
          <w:p w14:paraId="47BDD3D0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Možnost upozornění na zastaralý BIOS, ovladače nebo agenty a umožnění spuštění jejich aktualizace</w:t>
            </w:r>
          </w:p>
        </w:tc>
        <w:tc>
          <w:tcPr>
            <w:tcW w:w="1124" w:type="dxa"/>
          </w:tcPr>
          <w:p w14:paraId="5873A8BB" w14:textId="77777777" w:rsidR="00AC0660" w:rsidRPr="00480874" w:rsidRDefault="00AC0660" w:rsidP="00505287"/>
        </w:tc>
      </w:tr>
      <w:tr w:rsidR="00AC0660" w:rsidRPr="00480874" w14:paraId="04B846B6" w14:textId="77777777" w:rsidTr="00505287">
        <w:tc>
          <w:tcPr>
            <w:tcW w:w="7928" w:type="dxa"/>
          </w:tcPr>
          <w:p w14:paraId="374DB01A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Možnost vytváření šablon (</w:t>
            </w:r>
            <w:proofErr w:type="spellStart"/>
            <w:r w:rsidRPr="00C25FA8">
              <w:rPr>
                <w:sz w:val="22"/>
                <w:szCs w:val="22"/>
              </w:rPr>
              <w:t>templates</w:t>
            </w:r>
            <w:proofErr w:type="spellEnd"/>
            <w:r w:rsidRPr="00C25FA8">
              <w:rPr>
                <w:sz w:val="22"/>
                <w:szCs w:val="22"/>
              </w:rPr>
              <w:t>) pro nastavení a nasazení serverů</w:t>
            </w:r>
          </w:p>
        </w:tc>
        <w:tc>
          <w:tcPr>
            <w:tcW w:w="1124" w:type="dxa"/>
          </w:tcPr>
          <w:p w14:paraId="3A69B7AD" w14:textId="77777777" w:rsidR="00AC0660" w:rsidRPr="00480874" w:rsidRDefault="00AC0660" w:rsidP="00505287"/>
        </w:tc>
      </w:tr>
      <w:tr w:rsidR="00AC0660" w:rsidRPr="00480874" w14:paraId="222101A0" w14:textId="77777777" w:rsidTr="00505287">
        <w:tc>
          <w:tcPr>
            <w:tcW w:w="7928" w:type="dxa"/>
          </w:tcPr>
          <w:p w14:paraId="2C7D65F2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Možnost jednoduché replikace nastavení jednoho serveru na další</w:t>
            </w:r>
          </w:p>
        </w:tc>
        <w:tc>
          <w:tcPr>
            <w:tcW w:w="1124" w:type="dxa"/>
          </w:tcPr>
          <w:p w14:paraId="61BCC6BC" w14:textId="77777777" w:rsidR="00AC0660" w:rsidRPr="00480874" w:rsidRDefault="00AC0660" w:rsidP="00505287"/>
        </w:tc>
      </w:tr>
      <w:tr w:rsidR="00AC0660" w:rsidRPr="00480874" w14:paraId="6E0EBCC7" w14:textId="77777777" w:rsidTr="00505287">
        <w:tc>
          <w:tcPr>
            <w:tcW w:w="7928" w:type="dxa"/>
          </w:tcPr>
          <w:p w14:paraId="67481D1B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Virtuální KVM (tj. převzetí textové i grafické konzole serveru a zajištění přenosu povelů z klávesnice a myši vzdáleného počítače), včetně možnosti sdílení více uživateli současně</w:t>
            </w:r>
          </w:p>
        </w:tc>
        <w:tc>
          <w:tcPr>
            <w:tcW w:w="1124" w:type="dxa"/>
          </w:tcPr>
          <w:p w14:paraId="549187AC" w14:textId="77777777" w:rsidR="00AC0660" w:rsidRPr="00480874" w:rsidRDefault="00AC0660" w:rsidP="00505287"/>
        </w:tc>
      </w:tr>
      <w:tr w:rsidR="00AC0660" w:rsidRPr="00480874" w14:paraId="0C304B57" w14:textId="77777777" w:rsidTr="00505287">
        <w:tc>
          <w:tcPr>
            <w:tcW w:w="7928" w:type="dxa"/>
          </w:tcPr>
          <w:p w14:paraId="466D22B1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Zapnutí, vypnutí a restart serveru na dálku</w:t>
            </w:r>
          </w:p>
        </w:tc>
        <w:tc>
          <w:tcPr>
            <w:tcW w:w="1124" w:type="dxa"/>
          </w:tcPr>
          <w:p w14:paraId="63D8B8A4" w14:textId="77777777" w:rsidR="00AC0660" w:rsidRPr="00480874" w:rsidRDefault="00AC0660" w:rsidP="00505287"/>
        </w:tc>
      </w:tr>
      <w:tr w:rsidR="00AC0660" w:rsidRPr="00480874" w14:paraId="0917EEB6" w14:textId="77777777" w:rsidTr="00505287">
        <w:tc>
          <w:tcPr>
            <w:tcW w:w="7928" w:type="dxa"/>
          </w:tcPr>
          <w:p w14:paraId="33C70154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Proaktivní upozornění na aktuální nebo blížící se selhání komponent (např. CPU, paměť nebo HDD)</w:t>
            </w:r>
          </w:p>
        </w:tc>
        <w:tc>
          <w:tcPr>
            <w:tcW w:w="1124" w:type="dxa"/>
          </w:tcPr>
          <w:p w14:paraId="748ABA3F" w14:textId="77777777" w:rsidR="00AC0660" w:rsidRPr="00480874" w:rsidRDefault="00AC0660" w:rsidP="00505287"/>
        </w:tc>
      </w:tr>
      <w:tr w:rsidR="00AC0660" w:rsidRPr="00480874" w14:paraId="533575F0" w14:textId="77777777" w:rsidTr="00505287">
        <w:tc>
          <w:tcPr>
            <w:tcW w:w="7928" w:type="dxa"/>
          </w:tcPr>
          <w:p w14:paraId="762D7E47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Namapování vzdálených medií, CD, image souborů a adresářů</w:t>
            </w:r>
          </w:p>
        </w:tc>
        <w:tc>
          <w:tcPr>
            <w:tcW w:w="1124" w:type="dxa"/>
          </w:tcPr>
          <w:p w14:paraId="4A52528B" w14:textId="77777777" w:rsidR="00AC0660" w:rsidRPr="00480874" w:rsidRDefault="00AC0660" w:rsidP="00505287"/>
        </w:tc>
      </w:tr>
      <w:tr w:rsidR="00AC0660" w:rsidRPr="00480874" w14:paraId="0993BECC" w14:textId="77777777" w:rsidTr="00505287">
        <w:tc>
          <w:tcPr>
            <w:tcW w:w="7928" w:type="dxa"/>
          </w:tcPr>
          <w:p w14:paraId="44FA510D" w14:textId="10E4B46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Možnost využití běžných www prohlížečů integrovaných v desktopovém OS pro správu serverů (</w:t>
            </w:r>
            <w:proofErr w:type="spellStart"/>
            <w:r w:rsidR="00643F73" w:rsidRPr="00C25FA8">
              <w:rPr>
                <w:sz w:val="22"/>
                <w:szCs w:val="22"/>
              </w:rPr>
              <w:t>Edge</w:t>
            </w:r>
            <w:proofErr w:type="spellEnd"/>
            <w:r w:rsidRPr="00C25FA8">
              <w:rPr>
                <w:sz w:val="22"/>
                <w:szCs w:val="22"/>
              </w:rPr>
              <w:t>, Firefox, Chrome) bez nutnosti instalace dodatečných pluginů [</w:t>
            </w:r>
            <w:proofErr w:type="spellStart"/>
            <w:r w:rsidRPr="00C25FA8">
              <w:rPr>
                <w:sz w:val="22"/>
                <w:szCs w:val="22"/>
              </w:rPr>
              <w:t>flash</w:t>
            </w:r>
            <w:proofErr w:type="spellEnd"/>
            <w:r w:rsidRPr="00C25FA8">
              <w:rPr>
                <w:sz w:val="22"/>
                <w:szCs w:val="22"/>
              </w:rPr>
              <w:t>/</w:t>
            </w:r>
            <w:proofErr w:type="spellStart"/>
            <w:r w:rsidRPr="00C25FA8">
              <w:rPr>
                <w:sz w:val="22"/>
                <w:szCs w:val="22"/>
              </w:rPr>
              <w:t>java</w:t>
            </w:r>
            <w:proofErr w:type="spellEnd"/>
            <w:r w:rsidRPr="00C25FA8">
              <w:rPr>
                <w:sz w:val="22"/>
                <w:szCs w:val="22"/>
              </w:rPr>
              <w:t>/atp.] – podpora HTML5 rozhraní</w:t>
            </w:r>
          </w:p>
        </w:tc>
        <w:tc>
          <w:tcPr>
            <w:tcW w:w="1124" w:type="dxa"/>
          </w:tcPr>
          <w:p w14:paraId="520449E5" w14:textId="77777777" w:rsidR="00AC0660" w:rsidRPr="00480874" w:rsidRDefault="00AC0660" w:rsidP="00505287"/>
        </w:tc>
      </w:tr>
      <w:tr w:rsidR="00AC0660" w:rsidRPr="00480874" w14:paraId="67E7A3B3" w14:textId="77777777" w:rsidTr="00505287">
        <w:tc>
          <w:tcPr>
            <w:tcW w:w="7928" w:type="dxa"/>
          </w:tcPr>
          <w:p w14:paraId="040B3B1B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RESTFUL API rozhraní pro skriptování</w:t>
            </w:r>
          </w:p>
        </w:tc>
        <w:tc>
          <w:tcPr>
            <w:tcW w:w="1124" w:type="dxa"/>
          </w:tcPr>
          <w:p w14:paraId="3DE7279E" w14:textId="77777777" w:rsidR="00AC0660" w:rsidRPr="00480874" w:rsidRDefault="00AC0660" w:rsidP="00505287"/>
        </w:tc>
      </w:tr>
      <w:tr w:rsidR="00AC0660" w:rsidRPr="00480874" w14:paraId="25659775" w14:textId="77777777" w:rsidTr="00505287">
        <w:tc>
          <w:tcPr>
            <w:tcW w:w="7928" w:type="dxa"/>
          </w:tcPr>
          <w:p w14:paraId="3C7FF8EC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 xml:space="preserve">Podpora správy zařízení dle specifikace </w:t>
            </w:r>
            <w:proofErr w:type="spellStart"/>
            <w:r w:rsidRPr="00C25FA8">
              <w:rPr>
                <w:sz w:val="22"/>
                <w:szCs w:val="22"/>
              </w:rPr>
              <w:t>Redfish</w:t>
            </w:r>
            <w:proofErr w:type="spellEnd"/>
            <w:r w:rsidRPr="00C25FA8">
              <w:rPr>
                <w:sz w:val="22"/>
                <w:szCs w:val="22"/>
              </w:rPr>
              <w:t xml:space="preserve">, s dostupnými knihovnami pro </w:t>
            </w:r>
            <w:proofErr w:type="spellStart"/>
            <w:r w:rsidRPr="00C25FA8">
              <w:rPr>
                <w:sz w:val="22"/>
                <w:szCs w:val="22"/>
              </w:rPr>
              <w:t>Powershell</w:t>
            </w:r>
            <w:proofErr w:type="spellEnd"/>
            <w:r w:rsidRPr="00C25FA8">
              <w:rPr>
                <w:sz w:val="22"/>
                <w:szCs w:val="22"/>
              </w:rPr>
              <w:t xml:space="preserve"> a Python</w:t>
            </w:r>
          </w:p>
        </w:tc>
        <w:tc>
          <w:tcPr>
            <w:tcW w:w="1124" w:type="dxa"/>
          </w:tcPr>
          <w:p w14:paraId="147D48FC" w14:textId="77777777" w:rsidR="00AC0660" w:rsidRPr="00480874" w:rsidRDefault="00AC0660" w:rsidP="00505287"/>
        </w:tc>
      </w:tr>
      <w:tr w:rsidR="00AC0660" w:rsidRPr="00480874" w14:paraId="023C623E" w14:textId="77777777" w:rsidTr="00505287">
        <w:tc>
          <w:tcPr>
            <w:tcW w:w="7928" w:type="dxa"/>
          </w:tcPr>
          <w:p w14:paraId="457027EA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 xml:space="preserve">Podpora integrace s nástroji </w:t>
            </w:r>
            <w:proofErr w:type="spellStart"/>
            <w:r w:rsidRPr="00C25FA8">
              <w:rPr>
                <w:sz w:val="22"/>
                <w:szCs w:val="22"/>
              </w:rPr>
              <w:t>Ansible</w:t>
            </w:r>
            <w:proofErr w:type="spellEnd"/>
            <w:r w:rsidRPr="00C25F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</w:tcPr>
          <w:p w14:paraId="7AB80FA0" w14:textId="77777777" w:rsidR="00AC0660" w:rsidRPr="00480874" w:rsidRDefault="00AC0660" w:rsidP="00505287"/>
        </w:tc>
      </w:tr>
      <w:tr w:rsidR="00AC0660" w:rsidRPr="00480874" w14:paraId="29292120" w14:textId="77777777" w:rsidTr="00505287">
        <w:tc>
          <w:tcPr>
            <w:tcW w:w="7928" w:type="dxa"/>
          </w:tcPr>
          <w:p w14:paraId="61919467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Zasílání proaktivních hlášení o chybách v systému pomocí SNMP a na uživatelsky definovanou email adresu</w:t>
            </w:r>
          </w:p>
        </w:tc>
        <w:tc>
          <w:tcPr>
            <w:tcW w:w="1124" w:type="dxa"/>
          </w:tcPr>
          <w:p w14:paraId="28F70FE2" w14:textId="77777777" w:rsidR="00AC0660" w:rsidRPr="00480874" w:rsidRDefault="00AC0660" w:rsidP="00505287"/>
        </w:tc>
      </w:tr>
      <w:tr w:rsidR="00AC0660" w:rsidRPr="00480874" w14:paraId="4E1D4FBF" w14:textId="77777777" w:rsidTr="00505287">
        <w:tc>
          <w:tcPr>
            <w:tcW w:w="7928" w:type="dxa"/>
          </w:tcPr>
          <w:p w14:paraId="29E8A22A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Měření a řízení spotřeby instalovaných komponent s možností uzamknutí příkonu</w:t>
            </w:r>
          </w:p>
        </w:tc>
        <w:tc>
          <w:tcPr>
            <w:tcW w:w="1124" w:type="dxa"/>
          </w:tcPr>
          <w:p w14:paraId="5CA2016B" w14:textId="77777777" w:rsidR="00AC0660" w:rsidRPr="00480874" w:rsidRDefault="00AC0660" w:rsidP="00505287"/>
        </w:tc>
      </w:tr>
      <w:tr w:rsidR="003620BE" w:rsidRPr="00480874" w14:paraId="5495283F" w14:textId="77777777" w:rsidTr="00505287">
        <w:tc>
          <w:tcPr>
            <w:tcW w:w="7928" w:type="dxa"/>
          </w:tcPr>
          <w:p w14:paraId="322396DC" w14:textId="75751983" w:rsidR="003620BE" w:rsidRPr="004862B8" w:rsidRDefault="003620BE" w:rsidP="00505287">
            <w:pPr>
              <w:rPr>
                <w:sz w:val="22"/>
                <w:szCs w:val="22"/>
              </w:rPr>
            </w:pPr>
            <w:r w:rsidRPr="004862B8">
              <w:rPr>
                <w:rFonts w:cstheme="minorHAnsi"/>
                <w:sz w:val="22"/>
                <w:szCs w:val="22"/>
              </w:rPr>
              <w:t xml:space="preserve">Licence pro integraci managementu HW serveru do konzole Hypervizoru </w:t>
            </w:r>
            <w:proofErr w:type="spellStart"/>
            <w:r w:rsidRPr="004862B8">
              <w:rPr>
                <w:rFonts w:cstheme="minorHAnsi"/>
                <w:sz w:val="22"/>
                <w:szCs w:val="22"/>
              </w:rPr>
              <w:t>vCenter</w:t>
            </w:r>
            <w:proofErr w:type="spellEnd"/>
          </w:p>
        </w:tc>
        <w:tc>
          <w:tcPr>
            <w:tcW w:w="1124" w:type="dxa"/>
          </w:tcPr>
          <w:p w14:paraId="1A5F498B" w14:textId="77777777" w:rsidR="003620BE" w:rsidRPr="00480874" w:rsidRDefault="003620BE" w:rsidP="00505287"/>
        </w:tc>
      </w:tr>
      <w:tr w:rsidR="00AC0660" w:rsidRPr="00480874" w14:paraId="1558D914" w14:textId="77777777" w:rsidTr="00505287">
        <w:tc>
          <w:tcPr>
            <w:tcW w:w="7928" w:type="dxa"/>
          </w:tcPr>
          <w:p w14:paraId="170B9540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Automatické založení události technické podpoře výrobce či dodavatele při selhání HW</w:t>
            </w:r>
          </w:p>
        </w:tc>
        <w:tc>
          <w:tcPr>
            <w:tcW w:w="1124" w:type="dxa"/>
          </w:tcPr>
          <w:p w14:paraId="3269867B" w14:textId="77777777" w:rsidR="00AC0660" w:rsidRPr="00480874" w:rsidRDefault="00AC0660" w:rsidP="00505287"/>
        </w:tc>
      </w:tr>
      <w:tr w:rsidR="00AC0660" w:rsidRPr="00480874" w14:paraId="29CD9C88" w14:textId="77777777" w:rsidTr="00505287">
        <w:tc>
          <w:tcPr>
            <w:tcW w:w="7928" w:type="dxa"/>
          </w:tcPr>
          <w:p w14:paraId="0C8C972E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 xml:space="preserve">Přístup k portálu, který poskytuje on-line přístup k informacím o produktu, podpoře a nezbytné informace ke sledování záruk a stavu </w:t>
            </w:r>
            <w:proofErr w:type="gramStart"/>
            <w:r w:rsidRPr="00C25FA8">
              <w:rPr>
                <w:sz w:val="22"/>
                <w:szCs w:val="22"/>
              </w:rPr>
              <w:t>kontraktu - tedy</w:t>
            </w:r>
            <w:proofErr w:type="gramEnd"/>
            <w:r w:rsidRPr="00C25FA8">
              <w:rPr>
                <w:sz w:val="22"/>
                <w:szCs w:val="22"/>
              </w:rPr>
              <w:t xml:space="preserve"> přehled o stavu jednotlivých zařízení a skupin, který je přístupný jak v datovém centru (on premise), tak z internetu (in cloud)</w:t>
            </w:r>
          </w:p>
        </w:tc>
        <w:tc>
          <w:tcPr>
            <w:tcW w:w="1124" w:type="dxa"/>
          </w:tcPr>
          <w:p w14:paraId="08907B0F" w14:textId="77777777" w:rsidR="00AC0660" w:rsidRPr="00480874" w:rsidRDefault="00AC0660" w:rsidP="00505287"/>
        </w:tc>
      </w:tr>
      <w:tr w:rsidR="00AC0660" w:rsidRPr="00480874" w14:paraId="7292FEA1" w14:textId="77777777" w:rsidTr="00505287">
        <w:tc>
          <w:tcPr>
            <w:tcW w:w="7928" w:type="dxa"/>
          </w:tcPr>
          <w:p w14:paraId="4FFADC15" w14:textId="77777777" w:rsidR="00AC0660" w:rsidRPr="00C25FA8" w:rsidRDefault="00AC0660" w:rsidP="00505287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Přístup k analytickému nástroji, poskytujícímu doporučení upgrade SW komponent a předcházení výkonovým problémům</w:t>
            </w:r>
          </w:p>
        </w:tc>
        <w:tc>
          <w:tcPr>
            <w:tcW w:w="1124" w:type="dxa"/>
          </w:tcPr>
          <w:p w14:paraId="65D9E0D3" w14:textId="77777777" w:rsidR="00AC0660" w:rsidRPr="00480874" w:rsidRDefault="00AC0660" w:rsidP="00505287"/>
        </w:tc>
      </w:tr>
      <w:tr w:rsidR="003620BE" w:rsidRPr="00480874" w14:paraId="67CC0DC5" w14:textId="77777777" w:rsidTr="00505287">
        <w:tc>
          <w:tcPr>
            <w:tcW w:w="7928" w:type="dxa"/>
          </w:tcPr>
          <w:p w14:paraId="4DF2CB33" w14:textId="6D526D77" w:rsidR="003620BE" w:rsidRPr="004862B8" w:rsidRDefault="003620BE" w:rsidP="00505287">
            <w:pPr>
              <w:rPr>
                <w:sz w:val="22"/>
                <w:szCs w:val="22"/>
              </w:rPr>
            </w:pPr>
            <w:r w:rsidRPr="004862B8">
              <w:rPr>
                <w:rFonts w:cstheme="minorHAnsi"/>
                <w:sz w:val="22"/>
                <w:szCs w:val="22"/>
              </w:rPr>
              <w:lastRenderedPageBreak/>
              <w:t xml:space="preserve">Systém musí být provozovatelný jako VM na </w:t>
            </w:r>
            <w:proofErr w:type="spellStart"/>
            <w:r w:rsidRPr="004862B8">
              <w:rPr>
                <w:rFonts w:cstheme="minorHAnsi"/>
                <w:sz w:val="22"/>
                <w:szCs w:val="22"/>
              </w:rPr>
              <w:t>VMware</w:t>
            </w:r>
            <w:proofErr w:type="spellEnd"/>
            <w:r w:rsidRPr="004862B8">
              <w:rPr>
                <w:rFonts w:cstheme="minorHAnsi"/>
                <w:sz w:val="22"/>
                <w:szCs w:val="22"/>
              </w:rPr>
              <w:t xml:space="preserve"> prostředí</w:t>
            </w:r>
          </w:p>
        </w:tc>
        <w:tc>
          <w:tcPr>
            <w:tcW w:w="1124" w:type="dxa"/>
          </w:tcPr>
          <w:p w14:paraId="766A51AB" w14:textId="77777777" w:rsidR="003620BE" w:rsidRPr="00480874" w:rsidRDefault="003620BE" w:rsidP="00505287"/>
        </w:tc>
      </w:tr>
      <w:tr w:rsidR="00643F73" w:rsidRPr="00480874" w14:paraId="2B984FEE" w14:textId="77777777" w:rsidTr="00B30FA8">
        <w:tc>
          <w:tcPr>
            <w:tcW w:w="7928" w:type="dxa"/>
          </w:tcPr>
          <w:p w14:paraId="1B3591A7" w14:textId="77777777" w:rsidR="00643F73" w:rsidRPr="00C25FA8" w:rsidRDefault="00643F73" w:rsidP="00B30FA8">
            <w:pPr>
              <w:rPr>
                <w:sz w:val="22"/>
                <w:szCs w:val="22"/>
              </w:rPr>
            </w:pPr>
            <w:r w:rsidRPr="00C25FA8">
              <w:rPr>
                <w:sz w:val="22"/>
                <w:szCs w:val="22"/>
              </w:rPr>
              <w:t>Systém musí mít integrovanou DB a nesmí vyžadovat použití externí DB (např. MS SQL nebo Oracle)</w:t>
            </w:r>
          </w:p>
        </w:tc>
        <w:tc>
          <w:tcPr>
            <w:tcW w:w="1124" w:type="dxa"/>
          </w:tcPr>
          <w:p w14:paraId="71217527" w14:textId="77777777" w:rsidR="00643F73" w:rsidRPr="00480874" w:rsidRDefault="00643F73" w:rsidP="00B30FA8"/>
        </w:tc>
      </w:tr>
      <w:tr w:rsidR="003620BE" w:rsidRPr="00480874" w14:paraId="03D9C598" w14:textId="77777777" w:rsidTr="00B30FA8">
        <w:tc>
          <w:tcPr>
            <w:tcW w:w="7928" w:type="dxa"/>
          </w:tcPr>
          <w:p w14:paraId="17002DAF" w14:textId="2D05191E" w:rsidR="003620BE" w:rsidRPr="004862B8" w:rsidRDefault="003620BE" w:rsidP="00B30FA8">
            <w:pPr>
              <w:rPr>
                <w:sz w:val="22"/>
                <w:szCs w:val="22"/>
              </w:rPr>
            </w:pPr>
            <w:r w:rsidRPr="004862B8">
              <w:rPr>
                <w:rFonts w:cstheme="minorHAnsi"/>
                <w:sz w:val="22"/>
                <w:szCs w:val="22"/>
              </w:rPr>
              <w:t>Součástí dodávky musí být instalace a nastavení dohledového nástroje v prostředí zákazníka včetně zaškolení obsluhy (minimální předpokládaný rozsah školení jsou 4 hodiny pro max. 5 účastníků)</w:t>
            </w:r>
          </w:p>
        </w:tc>
        <w:tc>
          <w:tcPr>
            <w:tcW w:w="1124" w:type="dxa"/>
          </w:tcPr>
          <w:p w14:paraId="7CE54D77" w14:textId="77777777" w:rsidR="003620BE" w:rsidRPr="00480874" w:rsidRDefault="003620BE" w:rsidP="00B30FA8"/>
        </w:tc>
      </w:tr>
      <w:tr w:rsidR="003620BE" w:rsidRPr="00480874" w14:paraId="5832E22B" w14:textId="77777777" w:rsidTr="00B30FA8">
        <w:tc>
          <w:tcPr>
            <w:tcW w:w="7928" w:type="dxa"/>
          </w:tcPr>
          <w:p w14:paraId="4C37B96F" w14:textId="4A206ABC" w:rsidR="003620BE" w:rsidRPr="004862B8" w:rsidRDefault="003620BE" w:rsidP="003620BE">
            <w:pPr>
              <w:rPr>
                <w:rFonts w:cstheme="minorHAnsi"/>
                <w:sz w:val="22"/>
                <w:szCs w:val="22"/>
              </w:rPr>
            </w:pPr>
            <w:r w:rsidRPr="004862B8">
              <w:rPr>
                <w:rFonts w:cstheme="minorHAnsi"/>
                <w:sz w:val="22"/>
                <w:szCs w:val="22"/>
              </w:rPr>
              <w:t xml:space="preserve">Součástí dodávky musí být licence management nástroje, včetně licencí, potřebných pro integraci (min. 80 serverů daného výrobce včetně licencí pro </w:t>
            </w:r>
            <w:proofErr w:type="spellStart"/>
            <w:r w:rsidRPr="004862B8">
              <w:rPr>
                <w:rFonts w:cstheme="minorHAnsi"/>
                <w:sz w:val="22"/>
                <w:szCs w:val="22"/>
              </w:rPr>
              <w:t>iLo</w:t>
            </w:r>
            <w:proofErr w:type="spellEnd"/>
            <w:r w:rsidRPr="004862B8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4862B8">
              <w:rPr>
                <w:rFonts w:cstheme="minorHAnsi"/>
                <w:sz w:val="22"/>
                <w:szCs w:val="22"/>
              </w:rPr>
              <w:t>Idrac</w:t>
            </w:r>
            <w:proofErr w:type="spellEnd"/>
            <w:r w:rsidRPr="004862B8">
              <w:rPr>
                <w:rFonts w:cstheme="minorHAnsi"/>
                <w:sz w:val="22"/>
                <w:szCs w:val="22"/>
              </w:rPr>
              <w:t xml:space="preserve"> apod. pokud jsou vyžadovány)</w:t>
            </w:r>
          </w:p>
        </w:tc>
        <w:tc>
          <w:tcPr>
            <w:tcW w:w="1124" w:type="dxa"/>
          </w:tcPr>
          <w:p w14:paraId="10D1B5AA" w14:textId="18D12110" w:rsidR="003620BE" w:rsidRPr="00480874" w:rsidRDefault="003620BE" w:rsidP="003620BE"/>
        </w:tc>
      </w:tr>
    </w:tbl>
    <w:p w14:paraId="572142C6" w14:textId="77777777" w:rsidR="00AC0660" w:rsidRDefault="00AC0660" w:rsidP="00AC0660">
      <w:pPr>
        <w:pStyle w:val="Zpa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396C"/>
    <w:multiLevelType w:val="hybridMultilevel"/>
    <w:tmpl w:val="C2E6A29E"/>
    <w:lvl w:ilvl="0" w:tplc="201AD4D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B2A23"/>
    <w:multiLevelType w:val="multilevel"/>
    <w:tmpl w:val="9BBE753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F6137"/>
    <w:multiLevelType w:val="hybridMultilevel"/>
    <w:tmpl w:val="90F6A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941"/>
    <w:multiLevelType w:val="hybridMultilevel"/>
    <w:tmpl w:val="F6F0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03989">
    <w:abstractNumId w:val="3"/>
  </w:num>
  <w:num w:numId="2" w16cid:durableId="1017149889">
    <w:abstractNumId w:val="0"/>
  </w:num>
  <w:num w:numId="3" w16cid:durableId="948009518">
    <w:abstractNumId w:val="2"/>
  </w:num>
  <w:num w:numId="4" w16cid:durableId="82223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60"/>
    <w:rsid w:val="00186296"/>
    <w:rsid w:val="00187159"/>
    <w:rsid w:val="00190FE3"/>
    <w:rsid w:val="00220497"/>
    <w:rsid w:val="002D4987"/>
    <w:rsid w:val="003430F2"/>
    <w:rsid w:val="003620BE"/>
    <w:rsid w:val="004720AA"/>
    <w:rsid w:val="004862B8"/>
    <w:rsid w:val="004A2396"/>
    <w:rsid w:val="00596A43"/>
    <w:rsid w:val="00643F73"/>
    <w:rsid w:val="007564A8"/>
    <w:rsid w:val="007E75B9"/>
    <w:rsid w:val="009753F6"/>
    <w:rsid w:val="00AC0660"/>
    <w:rsid w:val="00B22661"/>
    <w:rsid w:val="00B92CDB"/>
    <w:rsid w:val="00C25FA8"/>
    <w:rsid w:val="00C51778"/>
    <w:rsid w:val="00D90383"/>
    <w:rsid w:val="00F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043"/>
  <w15:chartTrackingRefBased/>
  <w15:docId w15:val="{CACF0B78-7228-4AC9-8D3D-898D467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660"/>
    <w:pPr>
      <w:keepNext/>
      <w:keepLines/>
      <w:spacing w:after="200" w:line="240" w:lineRule="auto"/>
      <w:jc w:val="both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0660"/>
    <w:pPr>
      <w:keepNext/>
      <w:keepLines/>
      <w:spacing w:after="120" w:line="240" w:lineRule="auto"/>
      <w:jc w:val="both"/>
      <w:outlineLvl w:val="2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C066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C0660"/>
    <w:rPr>
      <w:rFonts w:ascii="Arial" w:eastAsia="Times New Roman" w:hAnsi="Arial" w:cs="Times New Roman"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C066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066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dstavecseseznamem">
    <w:name w:val="List Paragraph"/>
    <w:aliases w:val="Odstavec_muj,cp_Odstavec se seznamem,Bullet Number,Bullet List,FooterText,numbered,List Paragraph1,Paragraphe de liste1,Bulletr List Paragraph,列出段落,列出段落1,List Paragraph2,List Paragraph21,Listeafsnit1,Parágrafo da Lista1,リスト段落1"/>
    <w:basedOn w:val="Normln"/>
    <w:link w:val="OdstavecseseznamemChar"/>
    <w:uiPriority w:val="34"/>
    <w:qFormat/>
    <w:rsid w:val="00AC0660"/>
    <w:pPr>
      <w:numPr>
        <w:numId w:val="2"/>
      </w:numPr>
      <w:spacing w:after="200" w:line="276" w:lineRule="auto"/>
      <w:contextualSpacing/>
      <w:jc w:val="both"/>
    </w:pPr>
    <w:rPr>
      <w:sz w:val="24"/>
    </w:rPr>
  </w:style>
  <w:style w:type="character" w:customStyle="1" w:styleId="OdstavecseseznamemChar">
    <w:name w:val="Odstavec se seznamem Char"/>
    <w:aliases w:val="Odstavec_muj Char,cp_Odstavec se seznamem Char,Bullet Number Char,Bullet List Char,FooterText Char,numbered Char,List Paragraph1 Char,Paragraphe de liste1 Char,Bulletr List Paragraph Char,列出段落 Char,列出段落1 Char,Listeafsnit1 Char"/>
    <w:link w:val="Odstavecseseznamem"/>
    <w:uiPriority w:val="34"/>
    <w:qFormat/>
    <w:locked/>
    <w:rsid w:val="00AC0660"/>
    <w:rPr>
      <w:sz w:val="24"/>
    </w:rPr>
  </w:style>
  <w:style w:type="table" w:styleId="Tabulkasmkou4zvraznn1">
    <w:name w:val="Grid Table 4 Accent 1"/>
    <w:basedOn w:val="Normlntabulka"/>
    <w:uiPriority w:val="49"/>
    <w:rsid w:val="00AC066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ze">
    <w:name w:val="Revision"/>
    <w:hidden/>
    <w:uiPriority w:val="99"/>
    <w:semiHidden/>
    <w:rsid w:val="00643F7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43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49D1-6D7B-4C04-B36F-59EFB36E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Fridrich</dc:creator>
  <cp:keywords/>
  <dc:description/>
  <cp:lastModifiedBy>Hynková Dana</cp:lastModifiedBy>
  <cp:revision>2</cp:revision>
  <dcterms:created xsi:type="dcterms:W3CDTF">2023-03-03T13:21:00Z</dcterms:created>
  <dcterms:modified xsi:type="dcterms:W3CDTF">2023-03-03T13:21:00Z</dcterms:modified>
</cp:coreProperties>
</file>