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46" w:rsidRDefault="00CB7C46" w:rsidP="00CB7C46">
      <w:pPr>
        <w:pStyle w:val="Bezmezer"/>
        <w:rPr>
          <w:rFonts w:ascii="Arial" w:hAnsi="Arial" w:cs="Arial"/>
          <w:snapToGrid w:val="0"/>
          <w:sz w:val="22"/>
          <w:szCs w:val="22"/>
        </w:rPr>
      </w:pPr>
      <w:r w:rsidRPr="00CB7C46">
        <w:rPr>
          <w:rFonts w:ascii="Arial" w:hAnsi="Arial" w:cs="Arial"/>
          <w:sz w:val="22"/>
          <w:szCs w:val="22"/>
        </w:rPr>
        <w:t xml:space="preserve">Příloha č. 3 Smlouvy o dílo </w:t>
      </w:r>
      <w:r w:rsidRPr="00CB7C46">
        <w:rPr>
          <w:rFonts w:ascii="Arial" w:hAnsi="Arial" w:cs="Arial"/>
          <w:snapToGrid w:val="0"/>
          <w:sz w:val="22"/>
          <w:szCs w:val="22"/>
        </w:rPr>
        <w:t xml:space="preserve">č. </w:t>
      </w:r>
      <w:proofErr w:type="spellStart"/>
      <w:proofErr w:type="gramStart"/>
      <w:r w:rsidRPr="00CB7C46">
        <w:rPr>
          <w:rFonts w:ascii="Arial" w:hAnsi="Arial" w:cs="Arial"/>
          <w:snapToGrid w:val="0"/>
          <w:sz w:val="22"/>
          <w:szCs w:val="22"/>
        </w:rPr>
        <w:t>MZe</w:t>
      </w:r>
      <w:proofErr w:type="spellEnd"/>
      <w:r w:rsidRPr="00CB7C46">
        <w:rPr>
          <w:rFonts w:ascii="Arial" w:hAnsi="Arial" w:cs="Arial"/>
          <w:snapToGrid w:val="0"/>
          <w:sz w:val="22"/>
          <w:szCs w:val="22"/>
        </w:rPr>
        <w:t xml:space="preserve"> : 941</w:t>
      </w:r>
      <w:proofErr w:type="gramEnd"/>
      <w:r w:rsidRPr="00CB7C46">
        <w:rPr>
          <w:rFonts w:ascii="Arial" w:hAnsi="Arial" w:cs="Arial"/>
          <w:snapToGrid w:val="0"/>
          <w:sz w:val="22"/>
          <w:szCs w:val="22"/>
        </w:rPr>
        <w:t>-2022-11141</w:t>
      </w:r>
    </w:p>
    <w:p w:rsidR="00CB7C46" w:rsidRDefault="00CB7C46" w:rsidP="00CB7C46">
      <w:pPr>
        <w:pStyle w:val="Bezmezer"/>
        <w:rPr>
          <w:rFonts w:ascii="Arial" w:hAnsi="Arial" w:cs="Arial"/>
          <w:snapToGrid w:val="0"/>
          <w:sz w:val="22"/>
          <w:szCs w:val="22"/>
        </w:rPr>
      </w:pPr>
    </w:p>
    <w:p w:rsidR="00CB7C46" w:rsidRPr="00CB7C46" w:rsidRDefault="00CB7C46" w:rsidP="00CB7C46">
      <w:pPr>
        <w:pStyle w:val="Bezmezer"/>
        <w:rPr>
          <w:rFonts w:ascii="Arial" w:hAnsi="Arial" w:cs="Arial"/>
          <w:b/>
          <w:snapToGrid w:val="0"/>
          <w:sz w:val="22"/>
          <w:szCs w:val="22"/>
        </w:rPr>
      </w:pPr>
      <w:r w:rsidRPr="00CB7C46">
        <w:rPr>
          <w:rFonts w:ascii="Arial" w:hAnsi="Arial" w:cs="Arial"/>
          <w:b/>
          <w:snapToGrid w:val="0"/>
          <w:sz w:val="22"/>
          <w:szCs w:val="22"/>
        </w:rPr>
        <w:t>Seznam poddodavatelů</w:t>
      </w:r>
    </w:p>
    <w:p w:rsidR="00A24694" w:rsidRDefault="00A246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3"/>
        <w:gridCol w:w="1813"/>
      </w:tblGrid>
      <w:tr w:rsidR="00F73197" w:rsidTr="00F73197">
        <w:tc>
          <w:tcPr>
            <w:tcW w:w="3624" w:type="dxa"/>
            <w:gridSpan w:val="2"/>
            <w:vAlign w:val="center"/>
          </w:tcPr>
          <w:p w:rsidR="00F73197" w:rsidRPr="000F3E40" w:rsidRDefault="00F73197" w:rsidP="00F73197">
            <w:pPr>
              <w:jc w:val="center"/>
              <w:rPr>
                <w:b/>
              </w:rPr>
            </w:pPr>
            <w:r w:rsidRPr="000F3E40">
              <w:rPr>
                <w:b/>
              </w:rPr>
              <w:t>Poddodavatel č.</w:t>
            </w:r>
          </w:p>
        </w:tc>
        <w:tc>
          <w:tcPr>
            <w:tcW w:w="1812" w:type="dxa"/>
            <w:vMerge w:val="restart"/>
            <w:vAlign w:val="center"/>
          </w:tcPr>
          <w:p w:rsidR="00F73197" w:rsidRPr="000F3E40" w:rsidRDefault="00F73197" w:rsidP="00F73197">
            <w:pPr>
              <w:jc w:val="center"/>
              <w:rPr>
                <w:b/>
              </w:rPr>
            </w:pPr>
            <w:r w:rsidRPr="000F3E40">
              <w:rPr>
                <w:b/>
              </w:rPr>
              <w:t>Popis části plnění díla zadané poddodavateli</w:t>
            </w:r>
          </w:p>
        </w:tc>
        <w:tc>
          <w:tcPr>
            <w:tcW w:w="1813" w:type="dxa"/>
            <w:vMerge w:val="restart"/>
            <w:vAlign w:val="center"/>
          </w:tcPr>
          <w:p w:rsidR="00F73197" w:rsidRPr="000F3E40" w:rsidRDefault="00F73197" w:rsidP="00F73197">
            <w:pPr>
              <w:jc w:val="center"/>
              <w:rPr>
                <w:b/>
              </w:rPr>
            </w:pPr>
            <w:r w:rsidRPr="000F3E40">
              <w:rPr>
                <w:b/>
              </w:rPr>
              <w:t>Finanční objem plnění (Kč bez DPH)</w:t>
            </w:r>
          </w:p>
        </w:tc>
        <w:tc>
          <w:tcPr>
            <w:tcW w:w="1813" w:type="dxa"/>
            <w:vMerge w:val="restart"/>
            <w:vAlign w:val="center"/>
          </w:tcPr>
          <w:p w:rsidR="00F73197" w:rsidRPr="000F3E40" w:rsidRDefault="00F73197" w:rsidP="00F73197">
            <w:pPr>
              <w:jc w:val="center"/>
              <w:rPr>
                <w:b/>
              </w:rPr>
            </w:pPr>
            <w:r w:rsidRPr="000F3E40">
              <w:rPr>
                <w:b/>
              </w:rPr>
              <w:t>Podíl na plnění (%)</w:t>
            </w:r>
          </w:p>
        </w:tc>
      </w:tr>
      <w:tr w:rsidR="00F73197" w:rsidTr="000F3E40">
        <w:tc>
          <w:tcPr>
            <w:tcW w:w="3624" w:type="dxa"/>
            <w:gridSpan w:val="2"/>
            <w:vAlign w:val="center"/>
          </w:tcPr>
          <w:p w:rsidR="00F73197" w:rsidRPr="000F3E40" w:rsidRDefault="000F3E40" w:rsidP="000F3E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  <w:tr w:rsidR="00F73197" w:rsidTr="000F3E40">
        <w:tc>
          <w:tcPr>
            <w:tcW w:w="1838" w:type="dxa"/>
            <w:vAlign w:val="center"/>
          </w:tcPr>
          <w:p w:rsid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 xml:space="preserve">Obchodní </w:t>
            </w:r>
            <w:r w:rsidR="000F3E40">
              <w:rPr>
                <w:b/>
              </w:rPr>
              <w:t>f</w:t>
            </w:r>
            <w:r w:rsidRPr="000F3E40">
              <w:rPr>
                <w:b/>
              </w:rPr>
              <w:t>irma/</w:t>
            </w:r>
          </w:p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Název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 w:val="restart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</w:pPr>
          </w:p>
        </w:tc>
        <w:tc>
          <w:tcPr>
            <w:tcW w:w="1813" w:type="dxa"/>
            <w:vMerge w:val="restart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</w:pPr>
          </w:p>
        </w:tc>
        <w:tc>
          <w:tcPr>
            <w:tcW w:w="1813" w:type="dxa"/>
            <w:vMerge w:val="restart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center"/>
            </w:pPr>
          </w:p>
        </w:tc>
        <w:bookmarkStart w:id="0" w:name="_GoBack"/>
        <w:bookmarkEnd w:id="0"/>
      </w:tr>
      <w:tr w:rsidR="00F73197" w:rsidTr="000F3E40">
        <w:tc>
          <w:tcPr>
            <w:tcW w:w="1838" w:type="dxa"/>
            <w:vAlign w:val="center"/>
          </w:tcPr>
          <w:p w:rsid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Sídlo/</w:t>
            </w:r>
          </w:p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Místo podnikání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 w:rsidP="0029675A"/>
        </w:tc>
        <w:tc>
          <w:tcPr>
            <w:tcW w:w="1813" w:type="dxa"/>
            <w:vMerge/>
          </w:tcPr>
          <w:p w:rsidR="00F73197" w:rsidRDefault="00F73197" w:rsidP="00565796"/>
        </w:tc>
        <w:tc>
          <w:tcPr>
            <w:tcW w:w="1813" w:type="dxa"/>
            <w:vMerge/>
          </w:tcPr>
          <w:p w:rsidR="00F73197" w:rsidRDefault="00F73197" w:rsidP="00EF7E3E"/>
        </w:tc>
      </w:tr>
      <w:tr w:rsidR="00F73197" w:rsidTr="000F3E40">
        <w:trPr>
          <w:trHeight w:val="228"/>
        </w:trPr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IČO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 w:rsidP="0029675A"/>
        </w:tc>
        <w:tc>
          <w:tcPr>
            <w:tcW w:w="1813" w:type="dxa"/>
            <w:vMerge/>
          </w:tcPr>
          <w:p w:rsidR="00F73197" w:rsidRDefault="00F73197" w:rsidP="00565796"/>
        </w:tc>
        <w:tc>
          <w:tcPr>
            <w:tcW w:w="1813" w:type="dxa"/>
            <w:vMerge/>
          </w:tcPr>
          <w:p w:rsidR="00F73197" w:rsidRDefault="00F73197" w:rsidP="00EF7E3E"/>
        </w:tc>
      </w:tr>
      <w:tr w:rsidR="00F73197" w:rsidTr="000F3E40"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DIČ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  <w:tr w:rsidR="00F73197" w:rsidTr="000F3E40"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Telefon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  <w:tr w:rsidR="00F73197" w:rsidTr="000F3E40"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E-mail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  <w:tr w:rsidR="00F73197" w:rsidTr="000F3E40"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Osoba oprávněná jednat za poddodavatele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  <w:tr w:rsidR="00F73197" w:rsidTr="000F3E40">
        <w:tc>
          <w:tcPr>
            <w:tcW w:w="1838" w:type="dxa"/>
            <w:vAlign w:val="center"/>
          </w:tcPr>
          <w:p w:rsidR="00F73197" w:rsidRPr="000F3E40" w:rsidRDefault="00F73197" w:rsidP="000F3E40">
            <w:pPr>
              <w:rPr>
                <w:b/>
              </w:rPr>
            </w:pPr>
            <w:r w:rsidRPr="000F3E40">
              <w:rPr>
                <w:b/>
              </w:rPr>
              <w:t>Poddodavatel je malý/střední podnik</w:t>
            </w:r>
          </w:p>
        </w:tc>
        <w:tc>
          <w:tcPr>
            <w:tcW w:w="1786" w:type="dxa"/>
          </w:tcPr>
          <w:p w:rsidR="00F73197" w:rsidRPr="00373A14" w:rsidRDefault="00F73197" w:rsidP="00F73197">
            <w:pPr>
              <w:tabs>
                <w:tab w:val="center" w:pos="1560"/>
                <w:tab w:val="center" w:pos="6521"/>
              </w:tabs>
              <w:spacing w:line="276" w:lineRule="auto"/>
              <w:ind w:right="-14"/>
              <w:jc w:val="both"/>
              <w:rPr>
                <w:rFonts w:ascii="Arial" w:hAnsi="Arial" w:cs="Arial"/>
                <w:color w:val="000000"/>
              </w:rPr>
            </w:pPr>
            <w:r w:rsidRPr="00121962">
              <w:rPr>
                <w:rFonts w:ascii="Arial" w:hAnsi="Arial" w:cs="Arial"/>
                <w:color w:val="000000"/>
                <w:highlight w:val="yellow"/>
              </w:rPr>
              <w:t>(doplňte)</w:t>
            </w:r>
          </w:p>
          <w:p w:rsidR="00F73197" w:rsidRDefault="00F73197"/>
        </w:tc>
        <w:tc>
          <w:tcPr>
            <w:tcW w:w="1812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  <w:tc>
          <w:tcPr>
            <w:tcW w:w="1813" w:type="dxa"/>
            <w:vMerge/>
          </w:tcPr>
          <w:p w:rsidR="00F73197" w:rsidRDefault="00F73197"/>
        </w:tc>
      </w:tr>
    </w:tbl>
    <w:p w:rsidR="00CB7C46" w:rsidRDefault="00CB7C46"/>
    <w:p w:rsidR="00F73197" w:rsidRDefault="00F73197">
      <w:pPr>
        <w:rPr>
          <w:i/>
        </w:rPr>
      </w:pPr>
      <w:r w:rsidRPr="00F73197">
        <w:rPr>
          <w:i/>
        </w:rPr>
        <w:t>(Lze přidat libovolný počet tabulek)</w:t>
      </w:r>
    </w:p>
    <w:p w:rsidR="00F73197" w:rsidRDefault="00F7319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:rsidR="00F73197" w:rsidRDefault="00F73197">
      <w:r>
        <w:t xml:space="preserve">V…………………………dne…………………………                                       </w:t>
      </w:r>
    </w:p>
    <w:p w:rsidR="00F73197" w:rsidRDefault="00F73197"/>
    <w:p w:rsidR="00F73197" w:rsidRDefault="00F73197">
      <w:r>
        <w:t>Zhotovitel</w:t>
      </w:r>
    </w:p>
    <w:p w:rsidR="00F73197" w:rsidRDefault="00F73197"/>
    <w:p w:rsidR="00F73197" w:rsidRDefault="00F73197"/>
    <w:p w:rsidR="00F73197" w:rsidRDefault="00F73197">
      <w:r>
        <w:t xml:space="preserve"> …………………………………………………………….</w:t>
      </w:r>
    </w:p>
    <w:p w:rsidR="00F73197" w:rsidRPr="00373A14" w:rsidRDefault="00F73197" w:rsidP="00F73197">
      <w:pPr>
        <w:tabs>
          <w:tab w:val="center" w:pos="1560"/>
          <w:tab w:val="center" w:pos="6521"/>
        </w:tabs>
        <w:spacing w:line="276" w:lineRule="auto"/>
        <w:ind w:right="-14"/>
        <w:jc w:val="both"/>
        <w:rPr>
          <w:rFonts w:ascii="Arial" w:hAnsi="Arial" w:cs="Arial"/>
          <w:color w:val="000000"/>
        </w:rPr>
      </w:pPr>
      <w:r w:rsidRPr="00121962">
        <w:rPr>
          <w:rFonts w:ascii="Arial" w:hAnsi="Arial" w:cs="Arial"/>
          <w:color w:val="000000"/>
          <w:highlight w:val="yellow"/>
        </w:rPr>
        <w:t>(doplňte)</w:t>
      </w:r>
    </w:p>
    <w:p w:rsidR="00F73197" w:rsidRPr="00F73197" w:rsidRDefault="00F73197"/>
    <w:sectPr w:rsidR="00F73197" w:rsidRPr="00F7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46"/>
    <w:rsid w:val="000F3E40"/>
    <w:rsid w:val="00A24694"/>
    <w:rsid w:val="00CB7C46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6CB"/>
  <w15:chartTrackingRefBased/>
  <w15:docId w15:val="{508530FC-6145-4D52-8526-9DF1A1B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B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Pernikářová Hana</dc:creator>
  <cp:keywords/>
  <dc:description/>
  <cp:lastModifiedBy>Pernikářová Hana</cp:lastModifiedBy>
  <cp:revision>3</cp:revision>
  <dcterms:created xsi:type="dcterms:W3CDTF">2022-08-03T06:16:00Z</dcterms:created>
  <dcterms:modified xsi:type="dcterms:W3CDTF">2022-08-03T07:13:00Z</dcterms:modified>
</cp:coreProperties>
</file>