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7C" w:rsidRPr="00315C1D" w:rsidRDefault="00087B7C" w:rsidP="00087B7C">
      <w:pPr>
        <w:jc w:val="right"/>
        <w:rPr>
          <w:rFonts w:asciiTheme="minorHAnsi" w:hAnsiTheme="minorHAnsi" w:cstheme="minorHAnsi"/>
        </w:rPr>
      </w:pP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  <w:b/>
        </w:rPr>
      </w:pPr>
      <w:r w:rsidRPr="008E386C">
        <w:rPr>
          <w:rFonts w:ascii="Tahoma" w:hAnsi="Tahoma" w:cs="Tahoma"/>
          <w:b/>
        </w:rPr>
        <w:t>Čestné prohlášení o splnění základní způsobilosti obdobně dle § 74 zákona č. 134/2016 Sb., o zadávání veřejných zakázek, v platném znění (dále jen „ZZVZ“)</w:t>
      </w: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B61359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  <w:r w:rsidRPr="008E386C">
        <w:rPr>
          <w:rFonts w:ascii="Tahoma" w:hAnsi="Tahoma" w:cs="Tahoma"/>
        </w:rPr>
        <w:t>pro veřejnou zakázku malého rozsahu s názvem: „</w:t>
      </w:r>
      <w:r w:rsidR="00B61359">
        <w:rPr>
          <w:rFonts w:ascii="Tahoma" w:hAnsi="Tahoma" w:cs="Tahoma"/>
          <w:b/>
        </w:rPr>
        <w:t xml:space="preserve">Nákup </w:t>
      </w:r>
      <w:r w:rsidR="00251D46">
        <w:rPr>
          <w:rFonts w:ascii="Tahoma" w:hAnsi="Tahoma" w:cs="Tahoma"/>
          <w:b/>
        </w:rPr>
        <w:t>tonerů do tiskáren</w:t>
      </w:r>
      <w:r w:rsidR="00B61359">
        <w:rPr>
          <w:rFonts w:ascii="Tahoma" w:hAnsi="Tahoma" w:cs="Tahoma"/>
          <w:b/>
        </w:rPr>
        <w:t xml:space="preserve"> SFPI</w:t>
      </w:r>
      <w:r w:rsidRPr="008E386C">
        <w:rPr>
          <w:rFonts w:ascii="Tahoma" w:hAnsi="Tahoma" w:cs="Tahoma"/>
          <w:b/>
        </w:rPr>
        <w:t>“</w:t>
      </w:r>
      <w:r w:rsidR="00B61359">
        <w:rPr>
          <w:rFonts w:ascii="Tahoma" w:hAnsi="Tahoma" w:cs="Tahoma"/>
        </w:rPr>
        <w:t>, systémové číslo T002/2</w:t>
      </w:r>
      <w:r w:rsidR="00251D46">
        <w:rPr>
          <w:rFonts w:ascii="Tahoma" w:hAnsi="Tahoma" w:cs="Tahoma"/>
        </w:rPr>
        <w:t>1</w:t>
      </w:r>
      <w:r w:rsidR="00B61359">
        <w:rPr>
          <w:rFonts w:ascii="Tahoma" w:hAnsi="Tahoma" w:cs="Tahoma"/>
        </w:rPr>
        <w:t>/V000</w:t>
      </w:r>
      <w:r w:rsidR="00251D46">
        <w:rPr>
          <w:rFonts w:ascii="Tahoma" w:hAnsi="Tahoma" w:cs="Tahoma"/>
        </w:rPr>
        <w:t>57794</w:t>
      </w: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8E386C" w:rsidRDefault="00087B7C" w:rsidP="00087B7C">
      <w:pPr>
        <w:spacing w:before="60" w:after="60" w:line="264" w:lineRule="auto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>Dodavatel je povinen v rámci této přílohy vyplnit všechna žlutá pole</w:t>
      </w:r>
      <w:r w:rsidRPr="008E386C">
        <w:rPr>
          <w:rFonts w:ascii="Tahoma" w:hAnsi="Tahoma" w:cs="Tahoma"/>
        </w:rPr>
        <w:t>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 xml:space="preserve">Dodavatel, 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permStart w:id="1080303452" w:edGrp="everyone"/>
      <w:r w:rsidRPr="008E386C">
        <w:rPr>
          <w:rFonts w:ascii="Tahoma" w:hAnsi="Tahoma" w:cs="Tahoma"/>
          <w:highlight w:val="yellow"/>
        </w:rPr>
        <w:t xml:space="preserve">právnická osoba: </w:t>
      </w:r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obchodní firma, název nebo jméno a příjmení; sídlo; IČO, zastoupený (jméno, příjmení, funkce)]</w:t>
      </w:r>
      <w:r w:rsidRPr="008E386C">
        <w:rPr>
          <w:rFonts w:ascii="Tahoma" w:hAnsi="Tahoma" w:cs="Tahoma"/>
        </w:rPr>
        <w:t xml:space="preserve">, 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 xml:space="preserve">fyzická osoba: </w:t>
      </w:r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jméno, příjmení, titul],</w:t>
      </w:r>
      <w:r w:rsidRPr="008E386C">
        <w:rPr>
          <w:rFonts w:ascii="Tahoma" w:hAnsi="Tahoma" w:cs="Tahoma"/>
        </w:rPr>
        <w:t xml:space="preserve"> </w:t>
      </w:r>
      <w:permEnd w:id="1080303452"/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tímto čestně prohlašuje, že splňuje základní způsobilost obdobně dle § 74 ZZVZ, v tomto rozsahu: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nebyl v zemi svého sídla v posledních 5 letech před zahájením výběrového řízení pravomocně odsouzen pro trestný čin uvedený v příloze č. 3 ZZVZ nebo obdobný trestný čin podle právního řádu země sídla dodavatele; k zahlazeným odsouzením se nepřihlíží,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v evidenci daní zachycen splatný daňový nedoplatek,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splatný nedoplatek na pojistném nebo na penále na veřejné zdravotní pojištění,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splatný nedoplatek na pojistném nebo na penále na sociální zabezpečení a příspěvku na státní politiku zaměstnanosti,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Je-li dodavatelem právnická osoba, splňuje podmínku podle písm. a) výše tato právnická osoba a zároveň každý člen statutárního orgánu. Je-li členem statutárního orgánu dodavatele právnická osoba, splňuje podmínku podle písm. a) výše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tato právnická osoba,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každý člen statutárního orgánu této právnické osoby a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osoba zastupující tuto právnickou osobu v statutárním orgánu dodavatele.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Účastní-li se zadávacího řízení pobočka závodu</w:t>
      </w:r>
    </w:p>
    <w:p w:rsidR="00087B7C" w:rsidRPr="008E386C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/>
        <w:jc w:val="both"/>
        <w:rPr>
          <w:rFonts w:ascii="Tahoma" w:hAnsi="Tahoma" w:cs="Tahoma"/>
          <w:sz w:val="20"/>
        </w:rPr>
      </w:pPr>
      <w:r w:rsidRPr="008E386C">
        <w:rPr>
          <w:rFonts w:ascii="Tahoma" w:hAnsi="Tahoma" w:cs="Tahoma"/>
        </w:rPr>
        <w:t>zahraniční právnické osoby, splňuje podmínku podle písm. a) výše tato právnická osoba a vedoucí pobočky závodu,</w:t>
      </w:r>
    </w:p>
    <w:p w:rsidR="00087B7C" w:rsidRPr="008E386C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české právnické osoby, splňuje podmínku podle písm. a) výše tato právnická osoba, každý člen statutárního orgánu této právnické osoby, osoba zastupující tuto právnickou osobu v statutárním orgánu dodavatele a vedoucí pobočky závodu.</w:t>
      </w:r>
    </w:p>
    <w:p w:rsidR="00087B7C" w:rsidRPr="008E386C" w:rsidRDefault="00087B7C" w:rsidP="00087B7C">
      <w:pPr>
        <w:pStyle w:val="Odstavecseseznamem"/>
        <w:spacing w:before="60" w:after="60" w:line="264" w:lineRule="auto"/>
        <w:ind w:left="709"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 xml:space="preserve">Dodavatel tímto prohlašuje, že v případě, že jeho nabídka podaná ve výběrovém řízení na výše uvedenou veřejnou zakázku bude vybrána jako nejvýhodnější, uzavře se zadavatelem Smlouvu </w:t>
      </w:r>
      <w:r w:rsidRPr="008E386C">
        <w:rPr>
          <w:rFonts w:ascii="Tahoma" w:hAnsi="Tahoma" w:cs="Tahoma"/>
        </w:rPr>
        <w:lastRenderedPageBreak/>
        <w:t>v souladu se Závazným návrhem smlouvy, který je přílohou č. 1 Výzvy k podání nabídek, požadavky zadavatele uvedenými ve Výzvě k podání nabídky a nabídkou dodavatele.</w:t>
      </w:r>
    </w:p>
    <w:p w:rsidR="00986C89" w:rsidRPr="008E386C" w:rsidRDefault="00986C89" w:rsidP="00087B7C">
      <w:pPr>
        <w:spacing w:after="160" w:line="259" w:lineRule="auto"/>
        <w:rPr>
          <w:rFonts w:ascii="Tahoma" w:hAnsi="Tahoma" w:cs="Tahoma"/>
        </w:rPr>
      </w:pPr>
    </w:p>
    <w:p w:rsidR="00087B7C" w:rsidRPr="008E386C" w:rsidRDefault="00087B7C" w:rsidP="00087B7C">
      <w:pPr>
        <w:spacing w:after="160" w:line="259" w:lineRule="auto"/>
        <w:rPr>
          <w:rFonts w:ascii="Tahoma" w:hAnsi="Tahoma" w:cs="Tahoma"/>
        </w:rPr>
      </w:pPr>
      <w:r w:rsidRPr="008E386C">
        <w:rPr>
          <w:rFonts w:ascii="Tahoma" w:hAnsi="Tahoma" w:cs="Tahoma"/>
        </w:rPr>
        <w:t>Čestně prohlašuji, že veškeré výše uvedené údaje jsou pravdivé a úplné.</w:t>
      </w:r>
    </w:p>
    <w:p w:rsidR="00087B7C" w:rsidRPr="008E386C" w:rsidRDefault="00087B7C" w:rsidP="00087B7C">
      <w:pPr>
        <w:spacing w:after="0" w:line="240" w:lineRule="auto"/>
        <w:ind w:left="426"/>
        <w:contextualSpacing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ind w:firstLine="426"/>
        <w:contextualSpacing/>
        <w:rPr>
          <w:rFonts w:ascii="Tahoma" w:hAnsi="Tahoma" w:cs="Tahoma"/>
          <w:highlight w:val="yellow"/>
        </w:rPr>
      </w:pPr>
      <w:r w:rsidRPr="008E386C">
        <w:rPr>
          <w:rFonts w:ascii="Tahoma" w:hAnsi="Tahoma" w:cs="Tahoma"/>
        </w:rPr>
        <w:t xml:space="preserve">V </w:t>
      </w:r>
      <w:permStart w:id="1052397451" w:edGrp="everyone"/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doplnit místo]</w:t>
      </w:r>
      <w:permEnd w:id="1052397451"/>
      <w:r w:rsidRPr="008E386C">
        <w:rPr>
          <w:rFonts w:ascii="Tahoma" w:hAnsi="Tahoma" w:cs="Tahoma"/>
        </w:rPr>
        <w:t xml:space="preserve">, dne </w:t>
      </w:r>
      <w:permStart w:id="467536413" w:edGrp="everyone"/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doplnit datum]</w:t>
      </w:r>
      <w:permEnd w:id="467536413"/>
    </w:p>
    <w:p w:rsidR="00087B7C" w:rsidRPr="008E386C" w:rsidRDefault="00087B7C" w:rsidP="00087B7C">
      <w:pPr>
        <w:widowControl w:val="0"/>
        <w:spacing w:after="120" w:line="240" w:lineRule="auto"/>
        <w:jc w:val="both"/>
        <w:rPr>
          <w:rFonts w:ascii="Tahoma" w:hAnsi="Tahoma" w:cs="Tahoma"/>
          <w:lang w:eastAsia="cs-CZ"/>
        </w:rPr>
      </w:pPr>
    </w:p>
    <w:p w:rsidR="00087B7C" w:rsidRPr="008E386C" w:rsidRDefault="00087B7C" w:rsidP="00087B7C">
      <w:pPr>
        <w:spacing w:after="0" w:line="240" w:lineRule="auto"/>
        <w:ind w:left="6521"/>
        <w:contextualSpacing/>
        <w:jc w:val="center"/>
        <w:rPr>
          <w:rFonts w:ascii="Tahoma" w:hAnsi="Tahoma" w:cs="Tahoma"/>
        </w:rPr>
      </w:pPr>
      <w:bookmarkStart w:id="0" w:name="_GoBack"/>
      <w:permStart w:id="2060980197" w:edGrp="everyone"/>
      <w:r w:rsidRPr="008E386C">
        <w:rPr>
          <w:rFonts w:ascii="Tahoma" w:hAnsi="Tahoma" w:cs="Tahoma"/>
          <w:highlight w:val="yellow"/>
        </w:rPr>
        <w:t>…………………………………..</w:t>
      </w:r>
    </w:p>
    <w:p w:rsidR="00087B7C" w:rsidRPr="008E386C" w:rsidRDefault="00087B7C" w:rsidP="00087B7C">
      <w:pPr>
        <w:spacing w:after="0" w:line="240" w:lineRule="auto"/>
        <w:ind w:firstLine="708"/>
        <w:contextualSpacing/>
        <w:jc w:val="right"/>
        <w:rPr>
          <w:rFonts w:ascii="Tahoma" w:hAnsi="Tahoma" w:cs="Tahoma"/>
          <w:highlight w:val="yellow"/>
        </w:rPr>
      </w:pPr>
      <w:proofErr w:type="spellStart"/>
      <w:r w:rsidRPr="008E386C">
        <w:rPr>
          <w:rFonts w:ascii="Tahoma" w:hAnsi="Tahoma" w:cs="Tahoma"/>
          <w:highlight w:val="yellow"/>
          <w:lang w:val="en-US"/>
        </w:rPr>
        <w:t>Právnická</w:t>
      </w:r>
      <w:proofErr w:type="spellEnd"/>
      <w:r w:rsidRPr="008E386C">
        <w:rPr>
          <w:rFonts w:ascii="Tahoma" w:hAnsi="Tahoma" w:cs="Tahoma"/>
          <w:highlight w:val="yellow"/>
          <w:lang w:val="en-US"/>
        </w:rPr>
        <w:t xml:space="preserve"> </w:t>
      </w:r>
      <w:proofErr w:type="spellStart"/>
      <w:r w:rsidRPr="008E386C">
        <w:rPr>
          <w:rFonts w:ascii="Tahoma" w:hAnsi="Tahoma" w:cs="Tahoma"/>
          <w:highlight w:val="yellow"/>
          <w:lang w:val="en-US"/>
        </w:rPr>
        <w:t>osoba</w:t>
      </w:r>
      <w:proofErr w:type="spellEnd"/>
      <w:r w:rsidRPr="008E386C">
        <w:rPr>
          <w:rFonts w:ascii="Tahoma" w:hAnsi="Tahoma" w:cs="Tahoma"/>
          <w:highlight w:val="yellow"/>
          <w:lang w:val="en-US"/>
        </w:rPr>
        <w:t>: [</w:t>
      </w:r>
      <w:r w:rsidRPr="008E386C">
        <w:rPr>
          <w:rFonts w:ascii="Tahoma" w:hAnsi="Tahoma" w:cs="Tahoma"/>
          <w:highlight w:val="yellow"/>
        </w:rPr>
        <w:t>Obchodní firma]</w:t>
      </w:r>
    </w:p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  <w:highlight w:val="yellow"/>
        </w:rPr>
      </w:pPr>
      <w:r w:rsidRPr="008E386C">
        <w:rPr>
          <w:rFonts w:ascii="Tahoma" w:hAnsi="Tahoma" w:cs="Tahoma"/>
          <w:highlight w:val="yellow"/>
        </w:rPr>
        <w:t>[Jméno a příjmení, funkce]</w:t>
      </w:r>
    </w:p>
    <w:p w:rsidR="00087B7C" w:rsidRPr="008E386C" w:rsidRDefault="00087B7C" w:rsidP="00087B7C">
      <w:pPr>
        <w:spacing w:after="0" w:line="240" w:lineRule="auto"/>
        <w:contextualSpacing/>
        <w:jc w:val="right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>Fyzická osoba: [Jméno a příjmení, titul]</w:t>
      </w:r>
    </w:p>
    <w:bookmarkEnd w:id="0"/>
    <w:permEnd w:id="2060980197"/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8E386C" w:rsidRDefault="00087B7C" w:rsidP="00087B7C">
      <w:pPr>
        <w:rPr>
          <w:rFonts w:ascii="Tahoma" w:hAnsi="Tahoma" w:cs="Tahoma"/>
        </w:rPr>
      </w:pPr>
    </w:p>
    <w:p w:rsidR="006E2130" w:rsidRPr="008E386C" w:rsidRDefault="006E2130">
      <w:pPr>
        <w:rPr>
          <w:rFonts w:ascii="Tahoma" w:hAnsi="Tahoma" w:cs="Tahoma"/>
        </w:rPr>
      </w:pPr>
    </w:p>
    <w:sectPr w:rsidR="006E2130" w:rsidRPr="008E38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D6" w:rsidRDefault="00986C89">
      <w:pPr>
        <w:spacing w:after="0" w:line="240" w:lineRule="auto"/>
      </w:pPr>
      <w:r>
        <w:separator/>
      </w:r>
    </w:p>
  </w:endnote>
  <w:endnote w:type="continuationSeparator" w:id="0">
    <w:p w:rsidR="00C150D6" w:rsidRDefault="0098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70900"/>
      <w:docPartObj>
        <w:docPartGallery w:val="Page Numbers (Bottom of Page)"/>
        <w:docPartUnique/>
      </w:docPartObj>
    </w:sdtPr>
    <w:sdtEndPr/>
    <w:sdtContent>
      <w:p w:rsidR="00437FFB" w:rsidRDefault="00087B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B1">
          <w:rPr>
            <w:noProof/>
          </w:rPr>
          <w:t>2</w:t>
        </w:r>
        <w:r>
          <w:fldChar w:fldCharType="end"/>
        </w:r>
      </w:p>
    </w:sdtContent>
  </w:sdt>
  <w:p w:rsidR="00437FFB" w:rsidRDefault="005F2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D6" w:rsidRDefault="00986C89">
      <w:pPr>
        <w:spacing w:after="0" w:line="240" w:lineRule="auto"/>
      </w:pPr>
      <w:r>
        <w:separator/>
      </w:r>
    </w:p>
  </w:footnote>
  <w:footnote w:type="continuationSeparator" w:id="0">
    <w:p w:rsidR="00C150D6" w:rsidRDefault="0098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09" w:rsidRPr="00B61359" w:rsidRDefault="00926509">
    <w:pPr>
      <w:pStyle w:val="Zhlav"/>
      <w:rPr>
        <w:rFonts w:ascii="Tahoma" w:hAnsi="Tahoma" w:cs="Tahoma"/>
      </w:rPr>
    </w:pPr>
    <w:r w:rsidRPr="00B61359">
      <w:rPr>
        <w:rFonts w:ascii="Tahoma" w:hAnsi="Tahoma" w:cs="Tahoma"/>
      </w:rPr>
      <w:t>Příloha č. 2 Výzvy –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90F"/>
    <w:multiLevelType w:val="hybridMultilevel"/>
    <w:tmpl w:val="29B45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A1F"/>
    <w:multiLevelType w:val="hybridMultilevel"/>
    <w:tmpl w:val="619CF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2A72DC">
      <w:start w:val="1"/>
      <w:numFmt w:val="lowerLetter"/>
      <w:lvlText w:val="%2)"/>
      <w:lvlJc w:val="left"/>
      <w:pPr>
        <w:ind w:left="1770" w:hanging="69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2D8"/>
    <w:multiLevelType w:val="hybridMultilevel"/>
    <w:tmpl w:val="7D7C7A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8zJv4c9tDrx1vpdXjGv2/AuF/aCRO8jzQUC99sFDIMm2LrL2Egf9fDjk5D9R6QxZCaoX5lQYDUkjrFFUJ6WBg==" w:salt="SyWMVqA2plmwbircmts/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7C"/>
    <w:rsid w:val="00087B7C"/>
    <w:rsid w:val="00166AF9"/>
    <w:rsid w:val="001E1CDE"/>
    <w:rsid w:val="00251D46"/>
    <w:rsid w:val="005F2DB1"/>
    <w:rsid w:val="006E2130"/>
    <w:rsid w:val="008A3BF9"/>
    <w:rsid w:val="008E386C"/>
    <w:rsid w:val="00926509"/>
    <w:rsid w:val="00986C89"/>
    <w:rsid w:val="00B34A17"/>
    <w:rsid w:val="00B61359"/>
    <w:rsid w:val="00C150D6"/>
    <w:rsid w:val="00CD33E5"/>
    <w:rsid w:val="00D755BB"/>
    <w:rsid w:val="00E8502A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2318-63BB-49A9-80A3-F0D5BBA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7C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2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CEC0813DA9548AF46E033AA54A196" ma:contentTypeVersion="2" ma:contentTypeDescription="Vytvoří nový dokument" ma:contentTypeScope="" ma:versionID="9b6d28091264b9d342175eae58317c4a">
  <xsd:schema xmlns:xsd="http://www.w3.org/2001/XMLSchema" xmlns:xs="http://www.w3.org/2001/XMLSchema" xmlns:p="http://schemas.microsoft.com/office/2006/metadata/properties" xmlns:ns2="cc2cb68c-cad3-48d5-86fd-c93645e5c55e" targetNamespace="http://schemas.microsoft.com/office/2006/metadata/properties" ma:root="true" ma:fieldsID="f00d9677a4ba9c4d46dea071c9a6aaa2" ns2:_="">
    <xsd:import namespace="cc2cb68c-cad3-48d5-86fd-c93645e5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b68c-cad3-48d5-86fd-c93645e5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A0CF5-A3D9-4B17-A354-9DCBAA90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cb68c-cad3-48d5-86fd-c93645e5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3B67B-3707-4158-AC1E-94FFB422A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57A2C-4666-46EE-8EC6-792B2BCD3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2402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Brennerová Jitka</dc:creator>
  <cp:keywords/>
  <dc:description/>
  <cp:lastModifiedBy>Červenka Jan Ing.</cp:lastModifiedBy>
  <cp:revision>13</cp:revision>
  <dcterms:created xsi:type="dcterms:W3CDTF">2020-05-07T10:14:00Z</dcterms:created>
  <dcterms:modified xsi:type="dcterms:W3CDTF">2021-02-02T06:41:00Z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0x010100174CEC0813DA9548AF46E033AA54A196</vt:lpwstr>
  </property>
</Properties>
</file>