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6F7D5977"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r w:rsidR="000D5353" w:rsidRPr="00AA79FE">
        <w:rPr>
          <w:rFonts w:asciiTheme="minorHAnsi" w:hAnsiTheme="minorHAnsi" w:cstheme="minorHAnsi"/>
          <w:b/>
          <w:sz w:val="32"/>
          <w:szCs w:val="32"/>
        </w:rPr>
        <w:t>FIT-21-</w:t>
      </w:r>
      <w:r w:rsidR="00D52BA4">
        <w:rPr>
          <w:rFonts w:asciiTheme="minorHAnsi" w:hAnsiTheme="minorHAnsi" w:cstheme="minorHAnsi"/>
          <w:b/>
          <w:sz w:val="32"/>
          <w:szCs w:val="32"/>
        </w:rPr>
        <w:t>18301</w:t>
      </w:r>
      <w:r w:rsidR="000D5353" w:rsidRPr="00AA79FE">
        <w:rPr>
          <w:rFonts w:asciiTheme="minorHAnsi" w:hAnsiTheme="minorHAnsi" w:cstheme="minorHAnsi"/>
          <w:b/>
          <w:sz w:val="32"/>
          <w:szCs w:val="32"/>
        </w:rPr>
        <w:t>-</w:t>
      </w:r>
      <w:r w:rsidR="00D52BA4">
        <w:rPr>
          <w:rFonts w:asciiTheme="minorHAnsi" w:hAnsiTheme="minorHAnsi" w:cstheme="minorHAnsi"/>
          <w:b/>
          <w:sz w:val="32"/>
          <w:szCs w:val="32"/>
        </w:rPr>
        <w:t>102</w:t>
      </w:r>
      <w:r w:rsidR="000D5353">
        <w:rPr>
          <w:rFonts w:asciiTheme="minorHAnsi" w:hAnsiTheme="minorHAnsi" w:cstheme="minorHAnsi"/>
          <w:b/>
          <w:sz w:val="32"/>
          <w:szCs w:val="32"/>
        </w:rPr>
        <w:t xml:space="preserve"> </w:t>
      </w:r>
      <w:r w:rsidR="00F31B2A">
        <w:rPr>
          <w:rFonts w:asciiTheme="minorHAnsi" w:hAnsiTheme="minorHAnsi" w:cstheme="minorHAnsi"/>
          <w:b/>
          <w:sz w:val="32"/>
          <w:szCs w:val="32"/>
        </w:rPr>
        <w:t>– IT v</w:t>
      </w:r>
      <w:r w:rsidR="000D5353">
        <w:rPr>
          <w:rFonts w:asciiTheme="minorHAnsi" w:hAnsiTheme="minorHAnsi" w:cstheme="minorHAnsi"/>
          <w:b/>
          <w:sz w:val="32"/>
          <w:szCs w:val="32"/>
        </w:rPr>
        <w:t>ybavení</w:t>
      </w:r>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E4D2EB7" w14:textId="18896BA0"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428BEBED"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0CE6C76E"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0C7D82C2"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460DFE01"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21D648AD"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34AEE64C"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34C5B618"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6021B">
        <w:rPr>
          <w:rFonts w:asciiTheme="minorHAnsi" w:hAnsiTheme="minorHAnsi" w:cstheme="minorHAnsi"/>
          <w:sz w:val="22"/>
          <w:szCs w:val="22"/>
          <w:highlight w:val="red"/>
        </w:rPr>
        <w:t>___________________________________________________</w:t>
      </w:r>
    </w:p>
    <w:p w14:paraId="1FE7914F" w14:textId="77777777" w:rsidR="00F65514" w:rsidRPr="005567CC" w:rsidRDefault="00F65514" w:rsidP="00F65514">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w:t>
      </w:r>
      <w:r w:rsidRPr="0036021B">
        <w:rPr>
          <w:rFonts w:asciiTheme="minorHAnsi" w:hAnsiTheme="minorHAnsi" w:cstheme="minorHAnsi"/>
          <w:sz w:val="22"/>
          <w:szCs w:val="22"/>
          <w:highlight w:val="red"/>
        </w:rPr>
        <w:t>KS</w:t>
      </w:r>
      <w:r w:rsidRPr="005567CC">
        <w:rPr>
          <w:rFonts w:asciiTheme="minorHAnsi" w:hAnsiTheme="minorHAnsi" w:cstheme="minorHAnsi"/>
          <w:sz w:val="22"/>
          <w:szCs w:val="22"/>
        </w:rPr>
        <w:t xml:space="preserve"> v </w:t>
      </w:r>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36021B">
        <w:rPr>
          <w:rFonts w:asciiTheme="minorHAnsi" w:hAnsiTheme="minorHAnsi" w:cstheme="minorHAnsi"/>
          <w:sz w:val="22"/>
          <w:szCs w:val="22"/>
          <w:highlight w:val="red"/>
        </w:rPr>
        <w:t>..</w:t>
      </w:r>
      <w:proofErr w:type="gramEnd"/>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vložka </w:t>
      </w:r>
      <w:r w:rsidRPr="0036021B">
        <w:rPr>
          <w:rFonts w:asciiTheme="minorHAnsi" w:hAnsiTheme="minorHAnsi" w:cstheme="minorHAnsi"/>
          <w:sz w:val="22"/>
          <w:szCs w:val="22"/>
          <w:highlight w:val="red"/>
        </w:rPr>
        <w:t>..</w:t>
      </w:r>
    </w:p>
    <w:p w14:paraId="11BE4E55" w14:textId="77777777" w:rsidR="00F65514" w:rsidRPr="005567CC" w:rsidRDefault="00F65514" w:rsidP="00F65514">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05EF084D"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7777777"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5749770D"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 xml:space="preserve">Prodávající se zavazuje dodat kupujícímu </w:t>
      </w:r>
      <w:r w:rsidRPr="002B35CE">
        <w:rPr>
          <w:rFonts w:asciiTheme="minorHAnsi" w:hAnsiTheme="minorHAnsi" w:cstheme="minorHAnsi"/>
          <w:sz w:val="22"/>
          <w:szCs w:val="22"/>
        </w:rPr>
        <w:t>zboží</w:t>
      </w:r>
      <w:r w:rsidR="008E7B44" w:rsidRPr="002B35CE">
        <w:rPr>
          <w:rFonts w:asciiTheme="minorHAnsi" w:hAnsiTheme="minorHAnsi" w:cstheme="minorHAnsi"/>
          <w:b/>
          <w:sz w:val="22"/>
          <w:szCs w:val="22"/>
        </w:rPr>
        <w:t>:</w:t>
      </w:r>
      <w:r w:rsidRPr="002B35CE">
        <w:rPr>
          <w:rFonts w:asciiTheme="minorHAnsi" w:hAnsiTheme="minorHAnsi" w:cstheme="minorHAnsi"/>
          <w:b/>
          <w:sz w:val="22"/>
          <w:szCs w:val="22"/>
        </w:rPr>
        <w:t xml:space="preserve"> </w:t>
      </w:r>
      <w:r w:rsidR="00B4097D" w:rsidRPr="002B35CE">
        <w:rPr>
          <w:rFonts w:asciiTheme="minorHAnsi" w:hAnsiTheme="minorHAnsi" w:cstheme="minorHAnsi"/>
          <w:b/>
          <w:sz w:val="22"/>
          <w:szCs w:val="22"/>
        </w:rPr>
        <w:t xml:space="preserve">IT vybavení určené pro zaměstnance </w:t>
      </w:r>
      <w:r w:rsidR="009621C7" w:rsidRPr="002B35CE">
        <w:rPr>
          <w:rFonts w:asciiTheme="minorHAnsi" w:hAnsiTheme="minorHAnsi" w:cstheme="minorHAnsi"/>
          <w:sz w:val="22"/>
          <w:szCs w:val="22"/>
        </w:rPr>
        <w:t>(dále jen</w:t>
      </w:r>
      <w:r w:rsidR="009621C7" w:rsidRPr="00CA7012">
        <w:rPr>
          <w:rFonts w:asciiTheme="minorHAnsi" w:hAnsiTheme="minorHAnsi" w:cstheme="minorHAnsi"/>
          <w:sz w:val="22"/>
          <w:szCs w:val="22"/>
        </w:rPr>
        <w:t xml:space="preserve">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534EC9">
        <w:rPr>
          <w:rFonts w:asciiTheme="minorHAnsi" w:hAnsiTheme="minorHAnsi" w:cstheme="minorHAnsi"/>
          <w:sz w:val="22"/>
          <w:szCs w:val="22"/>
        </w:rPr>
        <w:t>výběrového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w:t>
      </w:r>
      <w:r w:rsidR="00534EC9">
        <w:rPr>
          <w:rFonts w:asciiTheme="minorHAnsi" w:hAnsiTheme="minorHAnsi" w:cstheme="minorHAnsi"/>
          <w:sz w:val="22"/>
          <w:szCs w:val="22"/>
        </w:rPr>
        <w:t>v souladu se zákonem</w:t>
      </w:r>
      <w:r w:rsidR="008616F8" w:rsidRPr="00CA7012">
        <w:rPr>
          <w:rFonts w:asciiTheme="minorHAnsi" w:hAnsiTheme="minorHAnsi" w:cstheme="minorHAnsi"/>
          <w:sz w:val="22"/>
          <w:szCs w:val="22"/>
        </w:rPr>
        <w:t xml:space="preserve">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32550F" w:rsidR="008E2AAD"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2D87897C" w14:textId="77777777" w:rsidR="002B35CE" w:rsidRDefault="002B35CE" w:rsidP="002B35CE">
      <w:pPr>
        <w:pStyle w:val="Odstavecseseznamem"/>
        <w:widowControl/>
        <w:spacing w:after="120" w:line="276" w:lineRule="auto"/>
        <w:ind w:left="357"/>
        <w:contextualSpacing w:val="0"/>
        <w:jc w:val="both"/>
        <w:rPr>
          <w:rFonts w:asciiTheme="minorHAnsi" w:hAnsiTheme="minorHAnsi" w:cstheme="minorHAnsi"/>
          <w:sz w:val="22"/>
          <w:szCs w:val="22"/>
        </w:rPr>
      </w:pPr>
    </w:p>
    <w:p w14:paraId="1092B333" w14:textId="60335D1A"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lastRenderedPageBreak/>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1FECF47B" w14:textId="1C67E878" w:rsidR="00B53F1E" w:rsidRPr="005567CC" w:rsidRDefault="00B53F1E" w:rsidP="00B53F1E">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187093">
        <w:rPr>
          <w:rFonts w:asciiTheme="minorHAnsi" w:hAnsiTheme="minorHAnsi" w:cstheme="minorHAnsi"/>
          <w:sz w:val="22"/>
          <w:szCs w:val="22"/>
        </w:rPr>
        <w:t xml:space="preserve">Prodávající je povinen odevzdat zboží kupujícímu </w:t>
      </w:r>
      <w:r w:rsidRPr="0031262F">
        <w:rPr>
          <w:rFonts w:asciiTheme="minorHAnsi" w:hAnsiTheme="minorHAnsi" w:cstheme="minorHAnsi"/>
          <w:sz w:val="22"/>
          <w:szCs w:val="22"/>
        </w:rPr>
        <w:t>nejpozději do 14 kalendářních dnů od vyzvání ze strany kupujícího. O odevzdání zboží včetně veškerého</w:t>
      </w:r>
      <w:r w:rsidRPr="005567CC">
        <w:rPr>
          <w:rFonts w:asciiTheme="minorHAnsi" w:hAnsiTheme="minorHAnsi" w:cstheme="minorHAnsi"/>
          <w:sz w:val="22"/>
          <w:szCs w:val="22"/>
        </w:rPr>
        <w:t xml:space="preserve"> příslušenství a související dokumentace </w:t>
      </w:r>
      <w:proofErr w:type="gramStart"/>
      <w:r w:rsidRPr="005567CC">
        <w:rPr>
          <w:rFonts w:asciiTheme="minorHAnsi" w:hAnsiTheme="minorHAnsi" w:cstheme="minorHAnsi"/>
          <w:sz w:val="22"/>
          <w:szCs w:val="22"/>
        </w:rPr>
        <w:t>sepíší</w:t>
      </w:r>
      <w:proofErr w:type="gramEnd"/>
      <w:r w:rsidRPr="005567CC">
        <w:rPr>
          <w:rFonts w:asciiTheme="minorHAnsi" w:hAnsiTheme="minorHAnsi" w:cstheme="minorHAnsi"/>
          <w:sz w:val="22"/>
          <w:szCs w:val="22"/>
        </w:rPr>
        <w:t xml:space="preserve"> smluvní strany datovaný předávací protokol, který podepíší </w:t>
      </w:r>
      <w:r>
        <w:rPr>
          <w:rFonts w:asciiTheme="minorHAnsi" w:hAnsiTheme="minorHAnsi" w:cstheme="minorHAnsi"/>
          <w:sz w:val="22"/>
          <w:szCs w:val="22"/>
        </w:rPr>
        <w:t xml:space="preserve">pověřené </w:t>
      </w:r>
      <w:r w:rsidRPr="005567CC">
        <w:rPr>
          <w:rFonts w:asciiTheme="minorHAnsi" w:hAnsiTheme="minorHAnsi" w:cstheme="minorHAnsi"/>
          <w:sz w:val="22"/>
          <w:szCs w:val="22"/>
        </w:rPr>
        <w:t>osoby prodávajícího i</w:t>
      </w:r>
      <w:r>
        <w:rPr>
          <w:rFonts w:asciiTheme="minorHAnsi" w:hAnsiTheme="minorHAnsi" w:cstheme="minorHAnsi"/>
          <w:sz w:val="22"/>
          <w:szCs w:val="22"/>
        </w:rPr>
        <w:t> </w:t>
      </w:r>
      <w:r w:rsidRPr="005567CC">
        <w:rPr>
          <w:rFonts w:asciiTheme="minorHAnsi" w:hAnsiTheme="minorHAnsi" w:cstheme="minorHAnsi"/>
          <w:sz w:val="22"/>
          <w:szCs w:val="22"/>
        </w:rPr>
        <w:t xml:space="preserve">kupujícího (dále jen „předávací protokol“). Jedno vyhotovení předávacího protokolu si ponechá prodávající pro své potřeby a druhé vyhotovení zůstává kupujícímu. V případě, že pověřená osoba kupujícího uvedená </w:t>
      </w:r>
      <w:r>
        <w:rPr>
          <w:rFonts w:asciiTheme="minorHAnsi" w:hAnsiTheme="minorHAnsi" w:cstheme="minorHAnsi"/>
          <w:sz w:val="22"/>
          <w:szCs w:val="22"/>
        </w:rPr>
        <w:t>dále v této smlouvě</w:t>
      </w:r>
      <w:r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 uvedená </w:t>
      </w:r>
      <w:r>
        <w:rPr>
          <w:rFonts w:asciiTheme="minorHAnsi" w:hAnsiTheme="minorHAnsi" w:cstheme="minorHAnsi"/>
          <w:sz w:val="22"/>
          <w:szCs w:val="22"/>
        </w:rPr>
        <w:t>dále v této smlouvě</w:t>
      </w:r>
      <w:r w:rsidRPr="005567CC">
        <w:rPr>
          <w:rFonts w:asciiTheme="minorHAnsi" w:hAnsiTheme="minorHAnsi" w:cstheme="minorHAnsi"/>
          <w:sz w:val="22"/>
          <w:szCs w:val="22"/>
        </w:rPr>
        <w:t>, je kupující povinen bez zbytečného odkladu tuto skutečnost prodávajícímu písemně oznámit.</w:t>
      </w:r>
    </w:p>
    <w:p w14:paraId="0E927B4C" w14:textId="32B88606" w:rsidR="00B53F1E" w:rsidRPr="005567CC" w:rsidRDefault="00B53F1E" w:rsidP="00B53F1E">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31262F">
        <w:rPr>
          <w:rFonts w:asciiTheme="minorHAnsi" w:hAnsiTheme="minorHAnsi" w:cstheme="minorHAnsi"/>
          <w:sz w:val="22"/>
          <w:szCs w:val="22"/>
        </w:rPr>
        <w:t>technologií, Thákurova 2077/7, 160</w:t>
      </w:r>
      <w:r w:rsidRPr="005567CC">
        <w:rPr>
          <w:rFonts w:asciiTheme="minorHAnsi" w:hAnsiTheme="minorHAnsi" w:cstheme="minorHAnsi"/>
          <w:sz w:val="22"/>
          <w:szCs w:val="22"/>
        </w:rPr>
        <w:t xml:space="preserve">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Kupní cena a platební podmínky</w:t>
      </w:r>
    </w:p>
    <w:p w14:paraId="76164A94" w14:textId="77777777" w:rsidR="00991980" w:rsidRPr="005567CC" w:rsidRDefault="00991980" w:rsidP="00991980">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Celková kupní cena (dále jen „kupní cena“) zboží dle čl. I</w:t>
      </w:r>
      <w:r>
        <w:rPr>
          <w:rFonts w:asciiTheme="minorHAnsi" w:hAnsiTheme="minorHAnsi" w:cstheme="minorHAnsi"/>
          <w:sz w:val="22"/>
          <w:szCs w:val="22"/>
        </w:rPr>
        <w:t>I</w:t>
      </w:r>
      <w:r w:rsidRPr="005567CC">
        <w:rPr>
          <w:rFonts w:asciiTheme="minorHAnsi" w:hAnsiTheme="minorHAnsi" w:cstheme="minorHAnsi"/>
          <w:sz w:val="22"/>
          <w:szCs w:val="22"/>
        </w:rPr>
        <w:t>I odst. 1 této smlouvy a součástí předmětu plnění dle čl. I</w:t>
      </w:r>
      <w:r>
        <w:rPr>
          <w:rFonts w:asciiTheme="minorHAnsi" w:hAnsiTheme="minorHAnsi" w:cstheme="minorHAnsi"/>
          <w:sz w:val="22"/>
          <w:szCs w:val="22"/>
        </w:rPr>
        <w:t>I</w:t>
      </w:r>
      <w:r w:rsidRPr="005567CC">
        <w:rPr>
          <w:rFonts w:asciiTheme="minorHAnsi" w:hAnsiTheme="minorHAnsi" w:cstheme="minorHAnsi"/>
          <w:sz w:val="22"/>
          <w:szCs w:val="22"/>
        </w:rPr>
        <w:t>I odst. 6 a 7 této smlouvy je:</w:t>
      </w:r>
    </w:p>
    <w:p w14:paraId="50380A0C" w14:textId="77777777" w:rsidR="00991980" w:rsidRPr="005567CC" w:rsidRDefault="00991980" w:rsidP="00991980">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5724EE">
        <w:rPr>
          <w:rFonts w:asciiTheme="minorHAnsi" w:hAnsiTheme="minorHAnsi" w:cstheme="minorHAnsi"/>
          <w:sz w:val="22"/>
          <w:szCs w:val="22"/>
          <w:highlight w:val="red"/>
        </w:rPr>
        <w:t>………………………</w:t>
      </w:r>
      <w:proofErr w:type="gramStart"/>
      <w:r w:rsidRPr="005724EE">
        <w:rPr>
          <w:rFonts w:asciiTheme="minorHAnsi" w:hAnsiTheme="minorHAnsi" w:cstheme="minorHAnsi"/>
          <w:sz w:val="22"/>
          <w:szCs w:val="22"/>
          <w:highlight w:val="red"/>
        </w:rPr>
        <w:t>…….</w:t>
      </w:r>
      <w:proofErr w:type="gramEnd"/>
      <w:r w:rsidRPr="005724EE">
        <w:rPr>
          <w:rFonts w:asciiTheme="minorHAnsi" w:hAnsiTheme="minorHAnsi" w:cstheme="minorHAnsi"/>
          <w:sz w:val="22"/>
          <w:szCs w:val="22"/>
          <w:highlight w:val="red"/>
        </w:rPr>
        <w:t>.,-</w:t>
      </w:r>
      <w:r w:rsidRPr="005567CC">
        <w:rPr>
          <w:rFonts w:asciiTheme="minorHAnsi" w:hAnsiTheme="minorHAnsi" w:cstheme="minorHAnsi"/>
          <w:sz w:val="22"/>
          <w:szCs w:val="22"/>
        </w:rPr>
        <w:t xml:space="preserve"> Kč</w:t>
      </w:r>
    </w:p>
    <w:p w14:paraId="10E658FC" w14:textId="77777777" w:rsidR="00991980" w:rsidRPr="006E0BFB" w:rsidRDefault="00991980" w:rsidP="00991980">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Výše DPH:</w:t>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D52BA4">
        <w:rPr>
          <w:rFonts w:asciiTheme="minorHAnsi" w:hAnsiTheme="minorHAnsi" w:cstheme="minorHAnsi"/>
          <w:sz w:val="22"/>
          <w:szCs w:val="22"/>
          <w:highlight w:val="red"/>
        </w:rPr>
        <w:t>………………………</w:t>
      </w:r>
      <w:proofErr w:type="gramStart"/>
      <w:r w:rsidRPr="00D52BA4">
        <w:rPr>
          <w:rFonts w:asciiTheme="minorHAnsi" w:hAnsiTheme="minorHAnsi" w:cstheme="minorHAnsi"/>
          <w:sz w:val="22"/>
          <w:szCs w:val="22"/>
          <w:highlight w:val="red"/>
        </w:rPr>
        <w:t>…….</w:t>
      </w:r>
      <w:proofErr w:type="gramEnd"/>
      <w:r w:rsidRPr="00D52BA4">
        <w:rPr>
          <w:rFonts w:asciiTheme="minorHAnsi" w:hAnsiTheme="minorHAnsi" w:cstheme="minorHAnsi"/>
          <w:sz w:val="22"/>
          <w:szCs w:val="22"/>
          <w:highlight w:val="red"/>
        </w:rPr>
        <w:t>.,-</w:t>
      </w:r>
      <w:r w:rsidRPr="006E0BFB">
        <w:rPr>
          <w:rFonts w:asciiTheme="minorHAnsi" w:hAnsiTheme="minorHAnsi" w:cstheme="minorHAnsi"/>
          <w:sz w:val="22"/>
          <w:szCs w:val="22"/>
        </w:rPr>
        <w:t xml:space="preserve"> Kč</w:t>
      </w:r>
    </w:p>
    <w:p w14:paraId="6FF0813A" w14:textId="77777777" w:rsidR="00991980" w:rsidRPr="006E0BFB" w:rsidRDefault="00991980" w:rsidP="00991980">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Celková cena vč. DPH:</w:t>
      </w:r>
      <w:r w:rsidRPr="006E0BFB">
        <w:rPr>
          <w:rFonts w:asciiTheme="minorHAnsi" w:hAnsiTheme="minorHAnsi" w:cstheme="minorHAnsi"/>
          <w:sz w:val="22"/>
          <w:szCs w:val="22"/>
        </w:rPr>
        <w:tab/>
      </w:r>
      <w:r w:rsidRPr="00D52BA4">
        <w:rPr>
          <w:rFonts w:asciiTheme="minorHAnsi" w:hAnsiTheme="minorHAnsi" w:cstheme="minorHAnsi"/>
          <w:sz w:val="22"/>
          <w:szCs w:val="22"/>
          <w:highlight w:val="red"/>
        </w:rPr>
        <w:t>………………………</w:t>
      </w:r>
      <w:proofErr w:type="gramStart"/>
      <w:r w:rsidRPr="00D52BA4">
        <w:rPr>
          <w:rFonts w:asciiTheme="minorHAnsi" w:hAnsiTheme="minorHAnsi" w:cstheme="minorHAnsi"/>
          <w:sz w:val="22"/>
          <w:szCs w:val="22"/>
          <w:highlight w:val="red"/>
        </w:rPr>
        <w:t>…….</w:t>
      </w:r>
      <w:proofErr w:type="gramEnd"/>
      <w:r w:rsidRPr="00D52BA4">
        <w:rPr>
          <w:rFonts w:asciiTheme="minorHAnsi" w:hAnsiTheme="minorHAnsi" w:cstheme="minorHAnsi"/>
          <w:sz w:val="22"/>
          <w:szCs w:val="22"/>
          <w:highlight w:val="red"/>
        </w:rPr>
        <w:t>.,-</w:t>
      </w:r>
      <w:r w:rsidRPr="006E0BFB">
        <w:rPr>
          <w:rFonts w:asciiTheme="minorHAnsi" w:hAnsiTheme="minorHAnsi" w:cstheme="minorHAnsi"/>
          <w:sz w:val="22"/>
          <w:szCs w:val="22"/>
        </w:rPr>
        <w:t xml:space="preserve"> Kč</w:t>
      </w:r>
    </w:p>
    <w:p w14:paraId="789A8B6C" w14:textId="77777777" w:rsidR="00991980" w:rsidRPr="005567CC" w:rsidRDefault="00991980" w:rsidP="00991980">
      <w:pPr>
        <w:pStyle w:val="Odstavecseseznamem"/>
        <w:widowControl/>
        <w:spacing w:after="120" w:line="276" w:lineRule="auto"/>
        <w:ind w:left="357"/>
        <w:contextualSpacing w:val="0"/>
        <w:jc w:val="both"/>
        <w:rPr>
          <w:rFonts w:asciiTheme="minorHAnsi" w:hAnsiTheme="minorHAnsi" w:cstheme="minorHAnsi"/>
          <w:sz w:val="22"/>
          <w:szCs w:val="22"/>
        </w:rPr>
      </w:pPr>
      <w:r w:rsidRPr="006E0BFB">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 xml:space="preserve">předávacím řízení, a to na základě předávacího protokolu. Splatnost daňového dokladu je 30 dnů ode dne jeho prokazatelného doručení kupujícímu. Fakturu je prodávající povinen doručit na adresu kupujícího uvedenou v čl. I této smlouvy. </w:t>
      </w:r>
      <w:r w:rsidRPr="005567CC">
        <w:rPr>
          <w:rFonts w:asciiTheme="minorHAnsi" w:hAnsiTheme="minorHAnsi" w:cstheme="minorHAnsi"/>
          <w:sz w:val="22"/>
          <w:szCs w:val="22"/>
        </w:rPr>
        <w:lastRenderedPageBreak/>
        <w:t>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3611C1B4"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úhradou. Zveřejnění bankovního účtu správcem daně oznámí prodávající bezodkladně kupujícímu. 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w:t>
      </w:r>
      <w:r w:rsidR="001B0804" w:rsidRPr="005567CC">
        <w:rPr>
          <w:rFonts w:asciiTheme="minorHAnsi" w:hAnsiTheme="minorHAnsi" w:cstheme="minorHAnsi"/>
          <w:sz w:val="22"/>
          <w:szCs w:val="22"/>
        </w:rPr>
        <w:lastRenderedPageBreak/>
        <w:t xml:space="preserve">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09B3AE23" w14:textId="77777777" w:rsidR="00534EC9" w:rsidRPr="00B22F1E" w:rsidRDefault="00534EC9" w:rsidP="00534EC9">
      <w:pPr>
        <w:pStyle w:val="Odstavecseseznamem"/>
        <w:widowControl/>
        <w:numPr>
          <w:ilvl w:val="0"/>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Na žádost kupujícího je prodávající povinen doložit kopie prohlášení výrobců nebo oficiálního distributora pro ČR / (jejích lokálních zastoupení v ČR, nikoliv distributora) deklarující níže uvedené skutečnosti osvědčující, že:</w:t>
      </w:r>
    </w:p>
    <w:p w14:paraId="4D2C2186" w14:textId="22539973"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kern w:val="0"/>
          <w:sz w:val="22"/>
          <w:szCs w:val="22"/>
        </w:rPr>
      </w:pPr>
      <w:r w:rsidRPr="00B22F1E">
        <w:rPr>
          <w:rFonts w:asciiTheme="minorHAnsi" w:hAnsiTheme="minorHAnsi" w:cstheme="minorHAnsi"/>
          <w:sz w:val="22"/>
          <w:szCs w:val="22"/>
        </w:rPr>
        <w:t xml:space="preserve">nabízené </w:t>
      </w:r>
      <w:r w:rsidRPr="00B22F1E">
        <w:rPr>
          <w:rFonts w:asciiTheme="minorHAnsi" w:hAnsiTheme="minorHAnsi" w:cstheme="minorHAnsi"/>
          <w:kern w:val="0"/>
          <w:sz w:val="22"/>
          <w:szCs w:val="22"/>
        </w:rPr>
        <w:t xml:space="preserve">zboží je určeno pro evropský trh, </w:t>
      </w:r>
    </w:p>
    <w:p w14:paraId="7C329C14" w14:textId="3C9A9A29" w:rsidR="00F320E9" w:rsidRPr="00B22F1E" w:rsidRDefault="00F320E9" w:rsidP="00534EC9">
      <w:pPr>
        <w:pStyle w:val="Odstavecseseznamem"/>
        <w:widowControl/>
        <w:numPr>
          <w:ilvl w:val="1"/>
          <w:numId w:val="23"/>
        </w:numPr>
        <w:spacing w:after="120" w:line="276" w:lineRule="auto"/>
        <w:jc w:val="both"/>
        <w:textAlignment w:val="auto"/>
        <w:rPr>
          <w:rFonts w:asciiTheme="minorHAnsi" w:hAnsiTheme="minorHAnsi" w:cstheme="minorHAnsi"/>
          <w:kern w:val="0"/>
          <w:sz w:val="22"/>
          <w:szCs w:val="22"/>
        </w:rPr>
      </w:pPr>
      <w:r w:rsidRPr="00B22F1E">
        <w:rPr>
          <w:rFonts w:asciiTheme="minorHAnsi" w:hAnsiTheme="minorHAnsi" w:cstheme="minorHAnsi"/>
          <w:kern w:val="0"/>
          <w:sz w:val="22"/>
          <w:szCs w:val="22"/>
        </w:rPr>
        <w:t>je připojitelné k energetické síti ČR (pokud se jedná o zboží vyžadující napájení elektrickou energií)</w:t>
      </w:r>
      <w:r w:rsidRPr="00B22F1E">
        <w:rPr>
          <w:rFonts w:asciiTheme="minorHAnsi" w:hAnsiTheme="minorHAnsi" w:cstheme="minorHAnsi"/>
          <w:sz w:val="22"/>
          <w:szCs w:val="22"/>
        </w:rPr>
        <w:t>,</w:t>
      </w:r>
    </w:p>
    <w:p w14:paraId="310EDCFC" w14:textId="77777777"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 xml:space="preserve">prodávající je certifikovaným partnerem výrobce pro dodávky nabízeného zboží, </w:t>
      </w:r>
    </w:p>
    <w:p w14:paraId="22407814" w14:textId="77777777" w:rsidR="00534EC9" w:rsidRPr="00B22F1E" w:rsidRDefault="00534EC9" w:rsidP="00534EC9">
      <w:pPr>
        <w:pStyle w:val="Odstavecseseznamem"/>
        <w:widowControl/>
        <w:numPr>
          <w:ilvl w:val="1"/>
          <w:numId w:val="23"/>
        </w:numPr>
        <w:spacing w:after="120" w:line="276" w:lineRule="auto"/>
        <w:jc w:val="both"/>
        <w:textAlignment w:val="auto"/>
        <w:rPr>
          <w:rFonts w:asciiTheme="minorHAnsi" w:hAnsiTheme="minorHAnsi" w:cstheme="minorHAnsi"/>
          <w:sz w:val="22"/>
          <w:szCs w:val="22"/>
        </w:rPr>
      </w:pPr>
      <w:r w:rsidRPr="00B22F1E">
        <w:rPr>
          <w:rFonts w:asciiTheme="minorHAnsi" w:hAnsiTheme="minorHAnsi" w:cstheme="minorHAnsi"/>
          <w:sz w:val="22"/>
          <w:szCs w:val="22"/>
        </w:rPr>
        <w:t xml:space="preserve">servisní podpora nabízená prodávajícím k uváděným typům HW je přenosná bez dalších nákladů přímo na výrobce a kupující má takto možnost požadovat plnění servisní podpory přímo </w:t>
      </w:r>
      <w:r w:rsidRPr="00B22F1E">
        <w:rPr>
          <w:rFonts w:asciiTheme="minorHAnsi" w:hAnsiTheme="minorHAnsi" w:cstheme="minorHAnsi"/>
          <w:sz w:val="22"/>
          <w:szCs w:val="22"/>
        </w:rPr>
        <w:lastRenderedPageBreak/>
        <w:t>výrobcem podporovaného HW, servisní podpora nabízená k uváděným typům HW bude poskytována v ČR, a to v českém jazyce, a to jak v písemné, tak v telefonické formě</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A01C12">
        <w:rPr>
          <w:rFonts w:asciiTheme="minorHAnsi" w:hAnsiTheme="minorHAnsi" w:cstheme="minorHAnsi"/>
          <w:sz w:val="22"/>
          <w:szCs w:val="22"/>
        </w:rPr>
        <w:t>Prodávající</w:t>
      </w:r>
      <w:r w:rsidR="001B0804" w:rsidRPr="00A01C12">
        <w:rPr>
          <w:rFonts w:asciiTheme="minorHAnsi" w:hAnsiTheme="minorHAnsi" w:cstheme="minorHAnsi"/>
          <w:sz w:val="22"/>
          <w:szCs w:val="22"/>
        </w:rPr>
        <w:t xml:space="preserve"> je</w:t>
      </w:r>
      <w:r w:rsidR="001B0804" w:rsidRPr="005567CC">
        <w:rPr>
          <w:rFonts w:asciiTheme="minorHAnsi" w:hAnsiTheme="minorHAnsi" w:cstheme="minorHAnsi"/>
          <w:sz w:val="22"/>
          <w:szCs w:val="22"/>
        </w:rPr>
        <w:t xml:space="preserv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11C42A86"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w:t>
      </w:r>
      <w:r w:rsidR="00B63837">
        <w:rPr>
          <w:rFonts w:asciiTheme="minorHAnsi" w:hAnsiTheme="minorHAnsi" w:cstheme="minorHAnsi"/>
          <w:sz w:val="22"/>
          <w:szCs w:val="22"/>
        </w:rPr>
        <w:t xml:space="preserve"> zákoníku</w:t>
      </w:r>
      <w:r w:rsidR="00634596" w:rsidRPr="005567CC">
        <w:rPr>
          <w:rFonts w:asciiTheme="minorHAnsi" w:hAnsiTheme="minorHAnsi" w:cstheme="minorHAnsi"/>
          <w:sz w:val="22"/>
          <w:szCs w:val="22"/>
        </w:rPr>
        <w:t xml:space="preserve"> </w:t>
      </w:r>
      <w:r w:rsidR="00267F60" w:rsidRPr="00EB121B">
        <w:rPr>
          <w:rFonts w:asciiTheme="minorHAnsi" w:hAnsiTheme="minorHAnsi" w:cstheme="minorHAnsi"/>
          <w:sz w:val="22"/>
          <w:szCs w:val="22"/>
        </w:rPr>
        <w:t xml:space="preserve">v </w:t>
      </w:r>
      <w:r w:rsidR="00267F60" w:rsidRPr="003B35C4">
        <w:rPr>
          <w:rFonts w:asciiTheme="minorHAnsi" w:hAnsiTheme="minorHAnsi" w:cstheme="minorHAnsi"/>
          <w:sz w:val="22"/>
          <w:szCs w:val="22"/>
        </w:rPr>
        <w:t xml:space="preserve">délce </w:t>
      </w:r>
      <w:r w:rsidR="003B35C4" w:rsidRPr="003B35C4">
        <w:rPr>
          <w:rFonts w:asciiTheme="minorHAnsi" w:hAnsiTheme="minorHAnsi" w:cstheme="minorHAnsi"/>
          <w:sz w:val="22"/>
          <w:szCs w:val="22"/>
        </w:rPr>
        <w:t>24</w:t>
      </w:r>
      <w:r w:rsidR="00267F60" w:rsidRPr="003B35C4">
        <w:rPr>
          <w:rFonts w:asciiTheme="minorHAnsi" w:hAnsiTheme="minorHAnsi" w:cstheme="minorHAnsi"/>
          <w:sz w:val="22"/>
          <w:szCs w:val="22"/>
        </w:rPr>
        <w:t xml:space="preserve"> měsíců ode </w:t>
      </w:r>
      <w:r w:rsidR="00634596" w:rsidRPr="003B35C4">
        <w:rPr>
          <w:rFonts w:asciiTheme="minorHAnsi" w:hAnsiTheme="minorHAnsi" w:cstheme="minorHAnsi"/>
          <w:sz w:val="22"/>
          <w:szCs w:val="22"/>
        </w:rPr>
        <w:t>dne</w:t>
      </w:r>
      <w:r w:rsidR="00634596" w:rsidRPr="008E594D">
        <w:rPr>
          <w:rFonts w:asciiTheme="minorHAnsi" w:hAnsiTheme="minorHAnsi" w:cstheme="minorHAnsi"/>
          <w:sz w:val="22"/>
          <w:szCs w:val="22"/>
        </w:rPr>
        <w:t xml:space="preserv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2"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2"/>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34A8C9E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w:t>
      </w:r>
      <w:r w:rsidR="005E49E5">
        <w:rPr>
          <w:rFonts w:asciiTheme="minorHAnsi" w:hAnsiTheme="minorHAnsi" w:cstheme="minorHAnsi"/>
          <w:sz w:val="22"/>
          <w:szCs w:val="22"/>
        </w:rPr>
        <w:t>30</w:t>
      </w:r>
      <w:r w:rsidR="00634596" w:rsidRPr="005567CC">
        <w:rPr>
          <w:rFonts w:asciiTheme="minorHAnsi" w:hAnsiTheme="minorHAnsi" w:cstheme="minorHAnsi"/>
          <w:sz w:val="22"/>
          <w:szCs w:val="22"/>
        </w:rPr>
        <w:t xml:space="preserve">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3"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w:t>
      </w:r>
      <w:r w:rsidRPr="0031262F">
        <w:rPr>
          <w:rFonts w:asciiTheme="minorHAnsi" w:hAnsiTheme="minorHAnsi" w:cstheme="minorHAnsi"/>
          <w:sz w:val="22"/>
          <w:szCs w:val="22"/>
        </w:rPr>
        <w:t xml:space="preserve">formou soupisem závad. </w:t>
      </w:r>
      <w:r w:rsidR="008F0627" w:rsidRPr="0031262F">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31262F">
        <w:rPr>
          <w:rFonts w:asciiTheme="minorHAnsi" w:hAnsiTheme="minorHAnsi" w:cstheme="minorHAnsi"/>
          <w:sz w:val="22"/>
          <w:szCs w:val="22"/>
        </w:rPr>
        <w:t>pověřené osoby</w:t>
      </w:r>
      <w:r w:rsidR="008F0627" w:rsidRPr="0031262F">
        <w:rPr>
          <w:rFonts w:asciiTheme="minorHAnsi" w:hAnsiTheme="minorHAnsi" w:cstheme="minorHAnsi"/>
          <w:sz w:val="22"/>
          <w:szCs w:val="22"/>
        </w:rPr>
        <w:t xml:space="preserve"> prodávajícího. Lhůta</w:t>
      </w:r>
      <w:r w:rsidR="008F0627" w:rsidRPr="00043100">
        <w:rPr>
          <w:rFonts w:asciiTheme="minorHAnsi" w:hAnsiTheme="minorHAnsi" w:cstheme="minorHAnsi"/>
          <w:sz w:val="22"/>
          <w:szCs w:val="22"/>
        </w:rPr>
        <w:t xml:space="preserve">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3"/>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4D60DDC9" w:rsidR="00634596"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Sankce</w:t>
      </w:r>
    </w:p>
    <w:p w14:paraId="4A03E89A" w14:textId="36021DD9" w:rsidR="00AF7EC4" w:rsidRPr="006B4A3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w:t>
      </w:r>
      <w:r w:rsidR="00AF7EC4" w:rsidRPr="006B4A3C">
        <w:rPr>
          <w:rFonts w:asciiTheme="minorHAnsi" w:hAnsiTheme="minorHAnsi" w:cstheme="minorHAnsi"/>
          <w:sz w:val="22"/>
          <w:szCs w:val="22"/>
        </w:rPr>
        <w:t xml:space="preserve">smluvní pokutu ve výši </w:t>
      </w:r>
      <w:r w:rsidR="005763BE" w:rsidRPr="006B4A3C">
        <w:rPr>
          <w:rFonts w:asciiTheme="minorHAnsi" w:hAnsiTheme="minorHAnsi" w:cstheme="minorHAnsi"/>
          <w:sz w:val="22"/>
          <w:szCs w:val="22"/>
        </w:rPr>
        <w:t xml:space="preserve">0,25 % z kupní ceny Zboží </w:t>
      </w:r>
      <w:r w:rsidR="00AF7EC4" w:rsidRPr="006B4A3C">
        <w:rPr>
          <w:rFonts w:asciiTheme="minorHAnsi" w:hAnsiTheme="minorHAnsi" w:cstheme="minorHAnsi"/>
          <w:sz w:val="22"/>
          <w:szCs w:val="22"/>
        </w:rPr>
        <w:t xml:space="preserve">za každý započatý den prodlení s odevzdáním </w:t>
      </w:r>
      <w:r w:rsidR="0061712F" w:rsidRPr="006B4A3C">
        <w:rPr>
          <w:rFonts w:asciiTheme="minorHAnsi" w:hAnsiTheme="minorHAnsi" w:cstheme="minorHAnsi"/>
          <w:sz w:val="22"/>
          <w:szCs w:val="22"/>
        </w:rPr>
        <w:t>z</w:t>
      </w:r>
      <w:r w:rsidRPr="006B4A3C">
        <w:rPr>
          <w:rFonts w:asciiTheme="minorHAnsi" w:hAnsiTheme="minorHAnsi" w:cstheme="minorHAnsi"/>
          <w:sz w:val="22"/>
          <w:szCs w:val="22"/>
        </w:rPr>
        <w:t>boží</w:t>
      </w:r>
      <w:r w:rsidR="00AF7EC4" w:rsidRPr="006B4A3C">
        <w:rPr>
          <w:rFonts w:asciiTheme="minorHAnsi" w:hAnsiTheme="minorHAnsi" w:cstheme="minorHAnsi"/>
          <w:sz w:val="22"/>
          <w:szCs w:val="22"/>
        </w:rPr>
        <w:t xml:space="preserve"> oproti lhůtě sjednané v čl. </w:t>
      </w:r>
      <w:r w:rsidR="003F3756" w:rsidRPr="006B4A3C">
        <w:rPr>
          <w:rFonts w:asciiTheme="minorHAnsi" w:hAnsiTheme="minorHAnsi" w:cstheme="minorHAnsi"/>
          <w:sz w:val="22"/>
          <w:szCs w:val="22"/>
        </w:rPr>
        <w:t>I</w:t>
      </w:r>
      <w:r w:rsidR="00AF7EC4" w:rsidRPr="006B4A3C">
        <w:rPr>
          <w:rFonts w:asciiTheme="minorHAnsi" w:hAnsiTheme="minorHAnsi" w:cstheme="minorHAnsi"/>
          <w:sz w:val="22"/>
          <w:szCs w:val="22"/>
        </w:rPr>
        <w:t xml:space="preserve">V odst. 1 této </w:t>
      </w:r>
      <w:r w:rsidR="0061712F" w:rsidRPr="006B4A3C">
        <w:rPr>
          <w:rFonts w:asciiTheme="minorHAnsi" w:hAnsiTheme="minorHAnsi" w:cstheme="minorHAnsi"/>
          <w:sz w:val="22"/>
          <w:szCs w:val="22"/>
        </w:rPr>
        <w:t>s</w:t>
      </w:r>
      <w:r w:rsidRPr="006B4A3C">
        <w:rPr>
          <w:rFonts w:asciiTheme="minorHAnsi" w:hAnsiTheme="minorHAnsi" w:cstheme="minorHAnsi"/>
          <w:sz w:val="22"/>
          <w:szCs w:val="22"/>
        </w:rPr>
        <w:t>mlouv</w:t>
      </w:r>
      <w:r w:rsidR="00AF7EC4" w:rsidRPr="006B4A3C">
        <w:rPr>
          <w:rFonts w:asciiTheme="minorHAnsi" w:hAnsiTheme="minorHAnsi" w:cstheme="minorHAnsi"/>
          <w:sz w:val="22"/>
          <w:szCs w:val="22"/>
        </w:rPr>
        <w:t>y.</w:t>
      </w:r>
    </w:p>
    <w:p w14:paraId="12FF3257" w14:textId="5DBC7957" w:rsidR="00AF7EC4" w:rsidRPr="006B4A3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Prodávající</w:t>
      </w:r>
      <w:r w:rsidR="00AF7EC4" w:rsidRPr="006B4A3C">
        <w:rPr>
          <w:rFonts w:asciiTheme="minorHAnsi" w:hAnsiTheme="minorHAnsi" w:cstheme="minorHAnsi"/>
          <w:sz w:val="22"/>
          <w:szCs w:val="22"/>
        </w:rPr>
        <w:t xml:space="preserve"> je dále povinen uhradit </w:t>
      </w:r>
      <w:r w:rsidR="0061712F" w:rsidRPr="006B4A3C">
        <w:rPr>
          <w:rFonts w:asciiTheme="minorHAnsi" w:hAnsiTheme="minorHAnsi" w:cstheme="minorHAnsi"/>
          <w:sz w:val="22"/>
          <w:szCs w:val="22"/>
        </w:rPr>
        <w:t>k</w:t>
      </w:r>
      <w:r w:rsidR="00CD4B6C" w:rsidRPr="006B4A3C">
        <w:rPr>
          <w:rFonts w:asciiTheme="minorHAnsi" w:hAnsiTheme="minorHAnsi" w:cstheme="minorHAnsi"/>
          <w:sz w:val="22"/>
          <w:szCs w:val="22"/>
        </w:rPr>
        <w:t>upujíc</w:t>
      </w:r>
      <w:r w:rsidRPr="006B4A3C">
        <w:rPr>
          <w:rFonts w:asciiTheme="minorHAnsi" w:hAnsiTheme="minorHAnsi" w:cstheme="minorHAnsi"/>
          <w:sz w:val="22"/>
          <w:szCs w:val="22"/>
        </w:rPr>
        <w:t>í</w:t>
      </w:r>
      <w:r w:rsidR="00AF7EC4" w:rsidRPr="006B4A3C">
        <w:rPr>
          <w:rFonts w:asciiTheme="minorHAnsi" w:hAnsiTheme="minorHAnsi" w:cstheme="minorHAnsi"/>
          <w:sz w:val="22"/>
          <w:szCs w:val="22"/>
        </w:rPr>
        <w:t xml:space="preserve">mu smluvní pokutu za porušení kterékoli z dalších povinností </w:t>
      </w:r>
      <w:r w:rsidRPr="006B4A3C">
        <w:rPr>
          <w:rFonts w:asciiTheme="minorHAnsi" w:hAnsiTheme="minorHAnsi" w:cstheme="minorHAnsi"/>
          <w:sz w:val="22"/>
          <w:szCs w:val="22"/>
        </w:rPr>
        <w:t>Prodávající</w:t>
      </w:r>
      <w:r w:rsidR="00AF7EC4" w:rsidRPr="006B4A3C">
        <w:rPr>
          <w:rFonts w:asciiTheme="minorHAnsi" w:hAnsiTheme="minorHAnsi" w:cstheme="minorHAnsi"/>
          <w:sz w:val="22"/>
          <w:szCs w:val="22"/>
        </w:rPr>
        <w:t xml:space="preserve">ho stanovených v této </w:t>
      </w:r>
      <w:r w:rsidRPr="006B4A3C">
        <w:rPr>
          <w:rFonts w:asciiTheme="minorHAnsi" w:hAnsiTheme="minorHAnsi" w:cstheme="minorHAnsi"/>
          <w:sz w:val="22"/>
          <w:szCs w:val="22"/>
        </w:rPr>
        <w:t>Smlouv</w:t>
      </w:r>
      <w:r w:rsidR="00AF7EC4" w:rsidRPr="006B4A3C">
        <w:rPr>
          <w:rFonts w:asciiTheme="minorHAnsi" w:hAnsiTheme="minorHAnsi" w:cstheme="minorHAnsi"/>
          <w:sz w:val="22"/>
          <w:szCs w:val="22"/>
        </w:rPr>
        <w:t xml:space="preserve">ě, a to ve výši </w:t>
      </w:r>
      <w:r w:rsidR="005763BE" w:rsidRPr="006B4A3C">
        <w:rPr>
          <w:rFonts w:asciiTheme="minorHAnsi" w:hAnsiTheme="minorHAnsi" w:cstheme="minorHAnsi"/>
          <w:sz w:val="22"/>
          <w:szCs w:val="22"/>
        </w:rPr>
        <w:t xml:space="preserve">0,25 % z kupní ceny zboží </w:t>
      </w:r>
      <w:r w:rsidR="00AF7EC4" w:rsidRPr="006B4A3C">
        <w:rPr>
          <w:rFonts w:asciiTheme="minorHAnsi" w:hAnsiTheme="minorHAnsi" w:cstheme="minorHAnsi"/>
          <w:sz w:val="22"/>
          <w:szCs w:val="22"/>
        </w:rPr>
        <w:t>za každý jednotlivý případ porušení smluvní povinnosti.</w:t>
      </w:r>
    </w:p>
    <w:p w14:paraId="0CA1F3BF" w14:textId="16E2BBB7" w:rsidR="005763BE" w:rsidRPr="006B4A3C" w:rsidRDefault="005763BE" w:rsidP="005763BE">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Při nedodržení sjednané úrovně SLA podpory požadované dle této Smlouvy v rámci technické specifikace je kupující oprávněn požadovat po prodávajícím smluvní pokutu ve výši 0,2 % kupní ceny zboží za každý započatý den prodlení s dodržením úrovně SLA, a to za každý jednotlivý případ.</w:t>
      </w:r>
    </w:p>
    <w:p w14:paraId="4F27B687" w14:textId="77777777" w:rsidR="005763BE" w:rsidRPr="001A4378" w:rsidRDefault="005763BE" w:rsidP="005763BE">
      <w:pPr>
        <w:pStyle w:val="Odstavecseseznamem"/>
        <w:widowControl/>
        <w:numPr>
          <w:ilvl w:val="0"/>
          <w:numId w:val="32"/>
        </w:numPr>
        <w:spacing w:after="240" w:line="276" w:lineRule="auto"/>
        <w:ind w:left="357" w:hanging="357"/>
        <w:contextualSpacing w:val="0"/>
        <w:jc w:val="both"/>
        <w:rPr>
          <w:rFonts w:asciiTheme="minorHAnsi" w:hAnsiTheme="minorHAnsi" w:cstheme="minorHAnsi"/>
          <w:sz w:val="22"/>
          <w:szCs w:val="22"/>
        </w:rPr>
      </w:pPr>
      <w:r w:rsidRPr="006B4A3C">
        <w:rPr>
          <w:rFonts w:asciiTheme="minorHAnsi" w:hAnsiTheme="minorHAnsi" w:cstheme="minorHAnsi"/>
          <w:sz w:val="22"/>
          <w:szCs w:val="22"/>
        </w:rPr>
        <w:t>Kupující je povinen zaplatit prodávajícímu v případě prodlení s placením ceny dle této smlouvy smluvní pokutu ve výši 0,05 % z dlužné částky za každý den prodlení.</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w:t>
      </w:r>
      <w:r w:rsidRPr="006B4A3C">
        <w:rPr>
          <w:rFonts w:asciiTheme="minorHAnsi" w:hAnsiTheme="minorHAnsi" w:cstheme="minorHAnsi"/>
          <w:sz w:val="22"/>
          <w:szCs w:val="22"/>
        </w:rPr>
        <w:t>smluvních pokut je 30</w:t>
      </w:r>
      <w:r w:rsidR="0061712F" w:rsidRPr="006B4A3C">
        <w:rPr>
          <w:rFonts w:asciiTheme="minorHAnsi" w:hAnsiTheme="minorHAnsi" w:cstheme="minorHAnsi"/>
          <w:sz w:val="22"/>
          <w:szCs w:val="22"/>
        </w:rPr>
        <w:t xml:space="preserve"> kalendářních</w:t>
      </w:r>
      <w:r w:rsidRPr="006B4A3C">
        <w:rPr>
          <w:rFonts w:asciiTheme="minorHAnsi" w:hAnsiTheme="minorHAnsi" w:cstheme="minorHAnsi"/>
          <w:sz w:val="22"/>
          <w:szCs w:val="22"/>
        </w:rPr>
        <w:t xml:space="preserve"> dnů od doručení vyúčtování smluvní pokuty druhé smluvní straně.</w:t>
      </w:r>
      <w:r w:rsidR="0061712F" w:rsidRPr="006B4A3C">
        <w:rPr>
          <w:rFonts w:asciiTheme="minorHAnsi" w:hAnsiTheme="minorHAnsi" w:cstheme="minorHAnsi"/>
          <w:sz w:val="22"/>
          <w:szCs w:val="22"/>
        </w:rPr>
        <w:t xml:space="preserve"> Kupující je oprávněn jakoukoli smluvní pokutu jednostranně započítat proti jakékoli</w:t>
      </w:r>
      <w:r w:rsidR="0061712F" w:rsidRPr="00DC341C">
        <w:rPr>
          <w:rFonts w:asciiTheme="minorHAnsi" w:hAnsiTheme="minorHAnsi" w:cstheme="minorHAnsi"/>
          <w:sz w:val="22"/>
          <w:szCs w:val="22"/>
        </w:rPr>
        <w:t xml:space="preserve">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6DDD48C1"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lastRenderedPageBreak/>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73F470C"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D52BA4">
        <w:rPr>
          <w:rFonts w:asciiTheme="minorHAnsi" w:hAnsiTheme="minorHAnsi" w:cstheme="minorHAnsi"/>
          <w:sz w:val="22"/>
          <w:szCs w:val="22"/>
        </w:rPr>
        <w:t>Ing. Martin Vaňko</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914BCE">
        <w:rPr>
          <w:rFonts w:asciiTheme="minorHAnsi" w:hAnsiTheme="minorHAnsi" w:cstheme="minorHAnsi"/>
          <w:sz w:val="22"/>
          <w:szCs w:val="22"/>
          <w:highlight w:val="red"/>
        </w:rPr>
        <w:t>……………………………</w:t>
      </w:r>
    </w:p>
    <w:p w14:paraId="0E91AF2E" w14:textId="10147DB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roofErr w:type="gramStart"/>
      <w:r w:rsidR="00B87A87">
        <w:rPr>
          <w:rFonts w:asciiTheme="minorHAnsi" w:hAnsiTheme="minorHAnsi" w:cstheme="minorHAnsi"/>
          <w:kern w:val="0"/>
          <w:sz w:val="22"/>
          <w:szCs w:val="22"/>
        </w:rPr>
        <w:t>Informace</w:t>
      </w:r>
      <w:proofErr w:type="gramEnd"/>
      <w:r w:rsidR="00B87A87">
        <w:rPr>
          <w:rFonts w:asciiTheme="minorHAnsi" w:hAnsiTheme="minorHAnsi" w:cstheme="minorHAnsi"/>
          <w:kern w:val="0"/>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4" w:name="_Hlk1565748"/>
      <w:r w:rsidR="00E662A6" w:rsidRPr="00E662A6">
        <w:rPr>
          <w:rFonts w:asciiTheme="minorHAnsi" w:hAnsiTheme="minorHAnsi" w:cstheme="minorHAnsi"/>
          <w:sz w:val="22"/>
          <w:szCs w:val="22"/>
        </w:rPr>
        <w:lastRenderedPageBreak/>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4"/>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00D379A0"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4B43E5">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w:t>
      </w:r>
      <w:r w:rsidR="004B43E5">
        <w:rPr>
          <w:rFonts w:asciiTheme="minorHAnsi" w:hAnsiTheme="minorHAnsi" w:cstheme="minorHAnsi"/>
          <w:sz w:val="22"/>
          <w:szCs w:val="22"/>
        </w:rPr>
        <w:t>jedno</w:t>
      </w:r>
      <w:r w:rsidRPr="005567CC">
        <w:rPr>
          <w:rFonts w:asciiTheme="minorHAnsi" w:hAnsiTheme="minorHAnsi" w:cstheme="minorHAnsi"/>
          <w:sz w:val="22"/>
          <w:szCs w:val="22"/>
        </w:rPr>
        <w:t xml:space="preserve">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5"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6"/>
      <w:bookmarkEnd w:id="5"/>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6"/>
    </w:p>
    <w:p w14:paraId="594E7135" w14:textId="77777777" w:rsidR="004B43E5" w:rsidRPr="00D52BA4" w:rsidRDefault="004B43E5" w:rsidP="004B43E5">
      <w:pPr>
        <w:pStyle w:val="Odstavecseseznamem"/>
        <w:keepNext/>
        <w:widowControl/>
        <w:numPr>
          <w:ilvl w:val="0"/>
          <w:numId w:val="45"/>
        </w:numPr>
        <w:spacing w:after="240" w:line="276" w:lineRule="auto"/>
        <w:jc w:val="both"/>
        <w:rPr>
          <w:rFonts w:asciiTheme="minorHAnsi" w:hAnsiTheme="minorHAnsi" w:cstheme="minorHAnsi"/>
          <w:sz w:val="22"/>
          <w:szCs w:val="22"/>
        </w:rPr>
      </w:pPr>
      <w:r w:rsidRPr="00D52BA4">
        <w:rPr>
          <w:rFonts w:asciiTheme="minorHAnsi" w:hAnsiTheme="minorHAnsi" w:cstheme="minorHAnsi"/>
          <w:sz w:val="22"/>
          <w:szCs w:val="22"/>
        </w:rPr>
        <w:t>Nedílnou součástí této smlouvy jsou následující přílohy:</w:t>
      </w:r>
    </w:p>
    <w:p w14:paraId="3159F577" w14:textId="77777777" w:rsidR="004B43E5" w:rsidRPr="00D52BA4" w:rsidRDefault="004B43E5" w:rsidP="004B43E5">
      <w:pPr>
        <w:pStyle w:val="Odstavecseseznamem"/>
        <w:widowControl/>
        <w:spacing w:after="240" w:line="276" w:lineRule="auto"/>
        <w:ind w:left="360"/>
        <w:jc w:val="both"/>
        <w:rPr>
          <w:rFonts w:asciiTheme="minorHAnsi" w:hAnsiTheme="minorHAnsi" w:cstheme="minorHAnsi"/>
          <w:sz w:val="22"/>
          <w:szCs w:val="22"/>
        </w:rPr>
      </w:pPr>
      <w:r w:rsidRPr="00D52BA4">
        <w:rPr>
          <w:rFonts w:asciiTheme="minorHAnsi" w:hAnsiTheme="minorHAnsi" w:cstheme="minorHAnsi"/>
          <w:sz w:val="22"/>
          <w:szCs w:val="22"/>
        </w:rPr>
        <w:t>Příloha č. 1 – Technická specifikace a licence;</w:t>
      </w:r>
    </w:p>
    <w:p w14:paraId="632AAFB1" w14:textId="2DFE4A4F" w:rsidR="004B43E5" w:rsidRPr="00D52BA4" w:rsidRDefault="004B43E5" w:rsidP="004B43E5">
      <w:pPr>
        <w:pStyle w:val="Odstavecseseznamem"/>
        <w:widowControl/>
        <w:spacing w:after="240" w:line="276" w:lineRule="auto"/>
        <w:ind w:left="360"/>
        <w:jc w:val="both"/>
        <w:rPr>
          <w:rFonts w:asciiTheme="minorHAnsi" w:hAnsiTheme="minorHAnsi" w:cstheme="minorHAnsi"/>
          <w:sz w:val="22"/>
          <w:szCs w:val="22"/>
        </w:rPr>
      </w:pPr>
      <w:r w:rsidRPr="00D52BA4">
        <w:rPr>
          <w:rFonts w:asciiTheme="minorHAnsi" w:hAnsiTheme="minorHAnsi" w:cstheme="minorHAnsi"/>
          <w:sz w:val="22"/>
          <w:szCs w:val="22"/>
        </w:rPr>
        <w:t>Příloha č. 2 – Nabídka prodávajícího vč. seznamu poddodavatelů;</w:t>
      </w:r>
    </w:p>
    <w:p w14:paraId="0F7576F8" w14:textId="77777777" w:rsidR="001B2254" w:rsidRDefault="001B2254" w:rsidP="004B43E5">
      <w:pPr>
        <w:pStyle w:val="Odstavecseseznamem"/>
        <w:widowControl/>
        <w:spacing w:after="240" w:line="276" w:lineRule="auto"/>
        <w:ind w:left="360"/>
        <w:jc w:val="both"/>
        <w:rPr>
          <w:rFonts w:asciiTheme="minorHAnsi" w:hAnsiTheme="minorHAnsi" w:cstheme="minorHAnsi"/>
          <w:sz w:val="22"/>
          <w:szCs w:val="22"/>
          <w:highlight w:val="yellow"/>
        </w:rPr>
      </w:pP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4B43E5">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4B43E5">
        <w:rPr>
          <w:rFonts w:asciiTheme="minorHAnsi" w:hAnsiTheme="minorHAnsi" w:cstheme="minorHAnsi"/>
          <w:sz w:val="22"/>
          <w:szCs w:val="22"/>
          <w:highlight w:val="red"/>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4B43E5">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4B43E5">
        <w:rPr>
          <w:rFonts w:asciiTheme="minorHAnsi" w:hAnsiTheme="minorHAnsi" w:cstheme="minorHAnsi"/>
          <w:sz w:val="22"/>
          <w:szCs w:val="22"/>
          <w:highlight w:val="red"/>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4B43E5">
        <w:rPr>
          <w:rFonts w:asciiTheme="minorHAnsi" w:hAnsiTheme="minorHAnsi" w:cstheme="minorHAnsi"/>
          <w:sz w:val="22"/>
          <w:szCs w:val="22"/>
          <w:highlight w:val="red"/>
        </w:rPr>
        <w:t>__________</w:t>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1109" w14:textId="77777777" w:rsidR="002166B4" w:rsidRDefault="002166B4">
      <w:r>
        <w:separator/>
      </w:r>
    </w:p>
  </w:endnote>
  <w:endnote w:type="continuationSeparator" w:id="0">
    <w:p w14:paraId="3A6FDC7D" w14:textId="77777777" w:rsidR="002166B4" w:rsidRDefault="0021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2"/>
    <w:family w:val="auto"/>
    <w:pitch w:val="default"/>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59C383B5"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+420 22435</w:t>
                                </w:r>
                                <w:r w:rsidR="00EB4A0D">
                                  <w:rPr>
                                    <w:rFonts w:asciiTheme="majorHAnsi" w:hAnsiTheme="majorHAnsi" w:cstheme="majorHAnsi"/>
                                    <w:caps/>
                                    <w:spacing w:val="8"/>
                                    <w:sz w:val="14"/>
                                    <w:szCs w:val="14"/>
                                    <w:lang w:bidi="ar-SA"/>
                                  </w:rPr>
                                  <w:t xml:space="preserve"> </w:t>
                                </w:r>
                                <w:r w:rsidRPr="00AB27C0">
                                  <w:rPr>
                                    <w:rFonts w:asciiTheme="majorHAnsi" w:hAnsiTheme="majorHAnsi" w:cstheme="majorHAnsi"/>
                                    <w:caps/>
                                    <w:spacing w:val="8"/>
                                    <w:sz w:val="14"/>
                                    <w:szCs w:val="14"/>
                                    <w:lang w:bidi="ar-SA"/>
                                  </w:rPr>
                                  <w:t>9811</w:t>
                                </w:r>
                              </w:p>
                              <w:p w14:paraId="25DD976D" w14:textId="6F8D4168"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59C383B5"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+420 22435</w:t>
                          </w:r>
                          <w:r w:rsidR="00EB4A0D">
                            <w:rPr>
                              <w:rFonts w:asciiTheme="majorHAnsi" w:hAnsiTheme="majorHAnsi" w:cstheme="majorHAnsi"/>
                              <w:caps/>
                              <w:spacing w:val="8"/>
                              <w:sz w:val="14"/>
                              <w:szCs w:val="14"/>
                              <w:lang w:bidi="ar-SA"/>
                            </w:rPr>
                            <w:t xml:space="preserve"> </w:t>
                          </w:r>
                          <w:r w:rsidRPr="00AB27C0">
                            <w:rPr>
                              <w:rFonts w:asciiTheme="majorHAnsi" w:hAnsiTheme="majorHAnsi" w:cstheme="majorHAnsi"/>
                              <w:caps/>
                              <w:spacing w:val="8"/>
                              <w:sz w:val="14"/>
                              <w:szCs w:val="14"/>
                              <w:lang w:bidi="ar-SA"/>
                            </w:rPr>
                            <w:t>9811</w:t>
                          </w:r>
                        </w:p>
                        <w:p w14:paraId="25DD976D" w14:textId="6F8D4168"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44D7" w14:textId="77777777" w:rsidR="002166B4" w:rsidRDefault="002166B4">
      <w:r>
        <w:rPr>
          <w:color w:val="000000"/>
        </w:rPr>
        <w:separator/>
      </w:r>
    </w:p>
  </w:footnote>
  <w:footnote w:type="continuationSeparator" w:id="0">
    <w:p w14:paraId="0D68E1AD" w14:textId="77777777" w:rsidR="002166B4" w:rsidRDefault="0021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43100"/>
    <w:rsid w:val="00053E29"/>
    <w:rsid w:val="0005780F"/>
    <w:rsid w:val="00057D76"/>
    <w:rsid w:val="00064BCA"/>
    <w:rsid w:val="00082DFA"/>
    <w:rsid w:val="0008603D"/>
    <w:rsid w:val="00091CE8"/>
    <w:rsid w:val="000A19FA"/>
    <w:rsid w:val="000A2594"/>
    <w:rsid w:val="000B33A0"/>
    <w:rsid w:val="000B4514"/>
    <w:rsid w:val="000D5353"/>
    <w:rsid w:val="000D7B30"/>
    <w:rsid w:val="000E1DD9"/>
    <w:rsid w:val="000E21FB"/>
    <w:rsid w:val="000E57ED"/>
    <w:rsid w:val="000E7646"/>
    <w:rsid w:val="000F455A"/>
    <w:rsid w:val="000F65C6"/>
    <w:rsid w:val="00117341"/>
    <w:rsid w:val="001324FA"/>
    <w:rsid w:val="001369DE"/>
    <w:rsid w:val="00140693"/>
    <w:rsid w:val="00152E63"/>
    <w:rsid w:val="00156505"/>
    <w:rsid w:val="00160898"/>
    <w:rsid w:val="001628FE"/>
    <w:rsid w:val="0017385C"/>
    <w:rsid w:val="001752BA"/>
    <w:rsid w:val="00181B53"/>
    <w:rsid w:val="001859D3"/>
    <w:rsid w:val="001947AE"/>
    <w:rsid w:val="001947EC"/>
    <w:rsid w:val="001A4DA0"/>
    <w:rsid w:val="001A59E9"/>
    <w:rsid w:val="001A76F4"/>
    <w:rsid w:val="001B0804"/>
    <w:rsid w:val="001B1186"/>
    <w:rsid w:val="001B2254"/>
    <w:rsid w:val="001B76F1"/>
    <w:rsid w:val="001C175D"/>
    <w:rsid w:val="001C3314"/>
    <w:rsid w:val="001D1EA9"/>
    <w:rsid w:val="001E7EE2"/>
    <w:rsid w:val="002068BF"/>
    <w:rsid w:val="002166B4"/>
    <w:rsid w:val="00225338"/>
    <w:rsid w:val="00234121"/>
    <w:rsid w:val="0025467B"/>
    <w:rsid w:val="00267F60"/>
    <w:rsid w:val="0027464E"/>
    <w:rsid w:val="00277F7E"/>
    <w:rsid w:val="00283584"/>
    <w:rsid w:val="0029454B"/>
    <w:rsid w:val="00295548"/>
    <w:rsid w:val="002A6F3D"/>
    <w:rsid w:val="002B1F9C"/>
    <w:rsid w:val="002B35CE"/>
    <w:rsid w:val="002B6862"/>
    <w:rsid w:val="002B7F66"/>
    <w:rsid w:val="002C0834"/>
    <w:rsid w:val="002D62A5"/>
    <w:rsid w:val="002F1981"/>
    <w:rsid w:val="002F3708"/>
    <w:rsid w:val="0031262F"/>
    <w:rsid w:val="00312D82"/>
    <w:rsid w:val="003137B8"/>
    <w:rsid w:val="0031506E"/>
    <w:rsid w:val="0032202A"/>
    <w:rsid w:val="00323187"/>
    <w:rsid w:val="0032422A"/>
    <w:rsid w:val="00326BBA"/>
    <w:rsid w:val="00331B69"/>
    <w:rsid w:val="0035113D"/>
    <w:rsid w:val="00374DE7"/>
    <w:rsid w:val="0038685A"/>
    <w:rsid w:val="003B35C4"/>
    <w:rsid w:val="003E5B53"/>
    <w:rsid w:val="003E6193"/>
    <w:rsid w:val="003F0332"/>
    <w:rsid w:val="003F0F66"/>
    <w:rsid w:val="003F3756"/>
    <w:rsid w:val="003F45FD"/>
    <w:rsid w:val="0040079F"/>
    <w:rsid w:val="0040563B"/>
    <w:rsid w:val="00447E52"/>
    <w:rsid w:val="004547F0"/>
    <w:rsid w:val="00457437"/>
    <w:rsid w:val="00461C11"/>
    <w:rsid w:val="0047509B"/>
    <w:rsid w:val="00481A41"/>
    <w:rsid w:val="004900C5"/>
    <w:rsid w:val="004B4181"/>
    <w:rsid w:val="004B43E5"/>
    <w:rsid w:val="004C1D1C"/>
    <w:rsid w:val="004D064D"/>
    <w:rsid w:val="004D0794"/>
    <w:rsid w:val="004E2168"/>
    <w:rsid w:val="004E33CB"/>
    <w:rsid w:val="005130E4"/>
    <w:rsid w:val="00521552"/>
    <w:rsid w:val="00534EC9"/>
    <w:rsid w:val="00545D82"/>
    <w:rsid w:val="005567CC"/>
    <w:rsid w:val="00561419"/>
    <w:rsid w:val="00563493"/>
    <w:rsid w:val="00566751"/>
    <w:rsid w:val="00567C17"/>
    <w:rsid w:val="00575CFA"/>
    <w:rsid w:val="005763BE"/>
    <w:rsid w:val="00592D27"/>
    <w:rsid w:val="0059573A"/>
    <w:rsid w:val="005A3953"/>
    <w:rsid w:val="005A65DD"/>
    <w:rsid w:val="005A7DDB"/>
    <w:rsid w:val="005C6F83"/>
    <w:rsid w:val="005D06F8"/>
    <w:rsid w:val="005E2629"/>
    <w:rsid w:val="005E49E5"/>
    <w:rsid w:val="005E5B51"/>
    <w:rsid w:val="005F7181"/>
    <w:rsid w:val="00611350"/>
    <w:rsid w:val="00612CFC"/>
    <w:rsid w:val="00613A3C"/>
    <w:rsid w:val="0061712F"/>
    <w:rsid w:val="00624FD7"/>
    <w:rsid w:val="006304AF"/>
    <w:rsid w:val="00632BFA"/>
    <w:rsid w:val="00634596"/>
    <w:rsid w:val="006365B2"/>
    <w:rsid w:val="00663312"/>
    <w:rsid w:val="006758B1"/>
    <w:rsid w:val="006B4A3C"/>
    <w:rsid w:val="006D136A"/>
    <w:rsid w:val="006D13DC"/>
    <w:rsid w:val="006D6756"/>
    <w:rsid w:val="006E0040"/>
    <w:rsid w:val="006E1202"/>
    <w:rsid w:val="006F27E4"/>
    <w:rsid w:val="006F7658"/>
    <w:rsid w:val="00732809"/>
    <w:rsid w:val="0073485F"/>
    <w:rsid w:val="00744D75"/>
    <w:rsid w:val="007523DC"/>
    <w:rsid w:val="00755E3C"/>
    <w:rsid w:val="00762101"/>
    <w:rsid w:val="007734D5"/>
    <w:rsid w:val="00783188"/>
    <w:rsid w:val="007B0F76"/>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3600A"/>
    <w:rsid w:val="00841AFE"/>
    <w:rsid w:val="00846907"/>
    <w:rsid w:val="00846DA7"/>
    <w:rsid w:val="0085768D"/>
    <w:rsid w:val="008616F8"/>
    <w:rsid w:val="00861792"/>
    <w:rsid w:val="00867503"/>
    <w:rsid w:val="00885AA9"/>
    <w:rsid w:val="008866C6"/>
    <w:rsid w:val="008A31CD"/>
    <w:rsid w:val="008A5E79"/>
    <w:rsid w:val="008C0D29"/>
    <w:rsid w:val="008C5AA0"/>
    <w:rsid w:val="008D7CB9"/>
    <w:rsid w:val="008E0033"/>
    <w:rsid w:val="008E2267"/>
    <w:rsid w:val="008E2AAD"/>
    <w:rsid w:val="008E34CD"/>
    <w:rsid w:val="008E594D"/>
    <w:rsid w:val="008E7B44"/>
    <w:rsid w:val="008F0627"/>
    <w:rsid w:val="00906E11"/>
    <w:rsid w:val="00914BCE"/>
    <w:rsid w:val="00921941"/>
    <w:rsid w:val="00924E78"/>
    <w:rsid w:val="009350E9"/>
    <w:rsid w:val="0095721D"/>
    <w:rsid w:val="0096080B"/>
    <w:rsid w:val="009621C7"/>
    <w:rsid w:val="00966CCC"/>
    <w:rsid w:val="009678C1"/>
    <w:rsid w:val="00972844"/>
    <w:rsid w:val="00974E5C"/>
    <w:rsid w:val="00983462"/>
    <w:rsid w:val="00985EE0"/>
    <w:rsid w:val="00986BFE"/>
    <w:rsid w:val="00990811"/>
    <w:rsid w:val="00991980"/>
    <w:rsid w:val="009A0B43"/>
    <w:rsid w:val="009A7E4F"/>
    <w:rsid w:val="009C6793"/>
    <w:rsid w:val="009D0186"/>
    <w:rsid w:val="009E282A"/>
    <w:rsid w:val="009F3987"/>
    <w:rsid w:val="00A01C12"/>
    <w:rsid w:val="00A1321E"/>
    <w:rsid w:val="00A24EB2"/>
    <w:rsid w:val="00A270AD"/>
    <w:rsid w:val="00A33C06"/>
    <w:rsid w:val="00A53667"/>
    <w:rsid w:val="00AA4A95"/>
    <w:rsid w:val="00AA6711"/>
    <w:rsid w:val="00AB27C0"/>
    <w:rsid w:val="00AC492B"/>
    <w:rsid w:val="00AC6D8F"/>
    <w:rsid w:val="00AC7A2E"/>
    <w:rsid w:val="00AC7EAB"/>
    <w:rsid w:val="00AD495E"/>
    <w:rsid w:val="00AF75DC"/>
    <w:rsid w:val="00AF7EC4"/>
    <w:rsid w:val="00B033FE"/>
    <w:rsid w:val="00B06CF5"/>
    <w:rsid w:val="00B06FD4"/>
    <w:rsid w:val="00B22AE5"/>
    <w:rsid w:val="00B22F1E"/>
    <w:rsid w:val="00B332E1"/>
    <w:rsid w:val="00B37980"/>
    <w:rsid w:val="00B4097D"/>
    <w:rsid w:val="00B440AE"/>
    <w:rsid w:val="00B53F1E"/>
    <w:rsid w:val="00B63837"/>
    <w:rsid w:val="00B64383"/>
    <w:rsid w:val="00B7041E"/>
    <w:rsid w:val="00B7245B"/>
    <w:rsid w:val="00B7560C"/>
    <w:rsid w:val="00B87A87"/>
    <w:rsid w:val="00B87C58"/>
    <w:rsid w:val="00B930F6"/>
    <w:rsid w:val="00B93A3C"/>
    <w:rsid w:val="00BA1AE3"/>
    <w:rsid w:val="00BA3B63"/>
    <w:rsid w:val="00BA7445"/>
    <w:rsid w:val="00BB125B"/>
    <w:rsid w:val="00BC65EE"/>
    <w:rsid w:val="00BC675A"/>
    <w:rsid w:val="00BC6A07"/>
    <w:rsid w:val="00BD1FA6"/>
    <w:rsid w:val="00BF377B"/>
    <w:rsid w:val="00C01883"/>
    <w:rsid w:val="00C04435"/>
    <w:rsid w:val="00C04E3A"/>
    <w:rsid w:val="00C23433"/>
    <w:rsid w:val="00C26097"/>
    <w:rsid w:val="00C26CE3"/>
    <w:rsid w:val="00C50A77"/>
    <w:rsid w:val="00C54E2D"/>
    <w:rsid w:val="00C61851"/>
    <w:rsid w:val="00C65100"/>
    <w:rsid w:val="00C66F02"/>
    <w:rsid w:val="00C7022B"/>
    <w:rsid w:val="00C73E73"/>
    <w:rsid w:val="00C74A45"/>
    <w:rsid w:val="00CA7012"/>
    <w:rsid w:val="00CB1802"/>
    <w:rsid w:val="00CC04E0"/>
    <w:rsid w:val="00CC49F7"/>
    <w:rsid w:val="00CD2C3E"/>
    <w:rsid w:val="00CD4B6C"/>
    <w:rsid w:val="00CE13C3"/>
    <w:rsid w:val="00CE4D63"/>
    <w:rsid w:val="00CE63A8"/>
    <w:rsid w:val="00D110EC"/>
    <w:rsid w:val="00D33089"/>
    <w:rsid w:val="00D33B17"/>
    <w:rsid w:val="00D34987"/>
    <w:rsid w:val="00D34B83"/>
    <w:rsid w:val="00D40C9B"/>
    <w:rsid w:val="00D513AB"/>
    <w:rsid w:val="00D51AB9"/>
    <w:rsid w:val="00D52BA4"/>
    <w:rsid w:val="00D6079A"/>
    <w:rsid w:val="00D91F4B"/>
    <w:rsid w:val="00D92165"/>
    <w:rsid w:val="00DA208D"/>
    <w:rsid w:val="00DB1465"/>
    <w:rsid w:val="00DC1044"/>
    <w:rsid w:val="00DD39A8"/>
    <w:rsid w:val="00DE08F1"/>
    <w:rsid w:val="00DE0F33"/>
    <w:rsid w:val="00DE1CA1"/>
    <w:rsid w:val="00DF0999"/>
    <w:rsid w:val="00DF2839"/>
    <w:rsid w:val="00E63EC5"/>
    <w:rsid w:val="00E640CA"/>
    <w:rsid w:val="00E662A6"/>
    <w:rsid w:val="00E66BFF"/>
    <w:rsid w:val="00E7254C"/>
    <w:rsid w:val="00E916E8"/>
    <w:rsid w:val="00EA6CA2"/>
    <w:rsid w:val="00EB4A0D"/>
    <w:rsid w:val="00EB59A6"/>
    <w:rsid w:val="00ED0092"/>
    <w:rsid w:val="00ED0EB4"/>
    <w:rsid w:val="00EE3D6A"/>
    <w:rsid w:val="00EE56CC"/>
    <w:rsid w:val="00F02651"/>
    <w:rsid w:val="00F02D2E"/>
    <w:rsid w:val="00F11880"/>
    <w:rsid w:val="00F1488F"/>
    <w:rsid w:val="00F249DA"/>
    <w:rsid w:val="00F31B2A"/>
    <w:rsid w:val="00F31FE1"/>
    <w:rsid w:val="00F320E9"/>
    <w:rsid w:val="00F44052"/>
    <w:rsid w:val="00F46C49"/>
    <w:rsid w:val="00F47462"/>
    <w:rsid w:val="00F65514"/>
    <w:rsid w:val="00F73118"/>
    <w:rsid w:val="00F92F22"/>
    <w:rsid w:val="00F92FF4"/>
    <w:rsid w:val="00F95108"/>
    <w:rsid w:val="00F97CF8"/>
    <w:rsid w:val="00FA0BB3"/>
    <w:rsid w:val="00FA431C"/>
    <w:rsid w:val="00FF75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3F45FD"/>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38823454">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3217</Words>
  <Characters>18984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2021-07-12T08:57:00Z</dcterms:created>
  <dcterms:modified xsi:type="dcterms:W3CDTF">2021-07-12T08:57:00Z</dcterms:modified>
</cp:coreProperties>
</file>