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26" w:rsidRPr="00071426" w:rsidRDefault="00071426" w:rsidP="00071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skříně jsou určeny nejen pro interní poštu, ale také pro jakékoli jiné využití ve vnitřních prostorách </w:t>
      </w:r>
    </w:p>
    <w:p w:rsidR="00071426" w:rsidRPr="00071426" w:rsidRDefault="00071426" w:rsidP="00071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celá sestava je vyrobena z oboustranně laminované dřevotřísky v odstínu buk, nebo třešeň o síle 18 mm </w:t>
      </w:r>
    </w:p>
    <w:p w:rsidR="00071426" w:rsidRPr="00071426" w:rsidRDefault="00071426" w:rsidP="00071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hrany všech dílů sestavy jsou olepeny plastovými hranami z ABS materiálu </w:t>
      </w:r>
    </w:p>
    <w:p w:rsidR="00071426" w:rsidRPr="00071426" w:rsidRDefault="00071426" w:rsidP="00071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skříňky jsou uzamykatelné cylindrickými zámky, každý se </w:t>
      </w:r>
      <w:proofErr w:type="spellStart"/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>dvěmi</w:t>
      </w:r>
      <w:proofErr w:type="spellEnd"/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klíči </w:t>
      </w:r>
    </w:p>
    <w:p w:rsidR="00071426" w:rsidRPr="00071426" w:rsidRDefault="00071426" w:rsidP="00071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426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dodává se ve smontovaném stavu</w:t>
      </w:r>
    </w:p>
    <w:p w:rsidR="00071426" w:rsidRDefault="00071426">
      <w:r>
        <w:rPr>
          <w:noProof/>
          <w:lang w:eastAsia="cs-CZ"/>
        </w:rPr>
        <w:drawing>
          <wp:inline distT="0" distB="0" distL="0" distR="0">
            <wp:extent cx="5295900" cy="5295900"/>
            <wp:effectExtent l="19050" t="0" r="0" b="0"/>
            <wp:docPr id="1" name="fancybox-img" descr="Skříň s poštovními přihrád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kříň s poštovními přihrád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49" cy="529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2"/>
        <w:gridCol w:w="1755"/>
      </w:tblGrid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Šířka (mm)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</w:tr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Hloubka (mm)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 (mm)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</w:t>
            </w:r>
          </w:p>
        </w:tc>
      </w:tr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 x h x v (mm)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 x 420 x 1700</w:t>
            </w:r>
          </w:p>
        </w:tc>
      </w:tr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Dezén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světlý</w:t>
            </w:r>
          </w:p>
        </w:tc>
      </w:tr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přihrádek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071426" w:rsidRPr="00071426" w:rsidTr="00071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Vnitřní rozměry přihrádky š x h x v (mm)</w:t>
            </w:r>
          </w:p>
        </w:tc>
        <w:tc>
          <w:tcPr>
            <w:tcW w:w="0" w:type="auto"/>
            <w:vAlign w:val="center"/>
            <w:hideMark/>
          </w:tcPr>
          <w:p w:rsidR="00071426" w:rsidRPr="00071426" w:rsidRDefault="00071426" w:rsidP="0007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4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 x 400 x 190</w:t>
            </w:r>
          </w:p>
        </w:tc>
      </w:tr>
    </w:tbl>
    <w:p w:rsidR="000D663F" w:rsidRDefault="000D663F" w:rsidP="00071426"/>
    <w:sectPr w:rsidR="000D663F" w:rsidSect="0046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6273"/>
    <w:multiLevelType w:val="multilevel"/>
    <w:tmpl w:val="1AD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426"/>
    <w:rsid w:val="00071426"/>
    <w:rsid w:val="000D663F"/>
    <w:rsid w:val="001771CA"/>
    <w:rsid w:val="004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zdenek.moucka</dc:creator>
  <cp:lastModifiedBy>zdenek.moucka</cp:lastModifiedBy>
  <cp:revision>1</cp:revision>
  <dcterms:created xsi:type="dcterms:W3CDTF">2020-02-20T17:52:00Z</dcterms:created>
  <dcterms:modified xsi:type="dcterms:W3CDTF">2020-02-20T17:55:00Z</dcterms:modified>
</cp:coreProperties>
</file>