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20" w:rsidRDefault="0007057C" w:rsidP="009C0DBF">
      <w:pPr>
        <w:spacing w:before="600" w:after="60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NÁVRH SMLOUV</w:t>
      </w:r>
      <w:r w:rsidR="00FC6932">
        <w:rPr>
          <w:rFonts w:ascii="Calibri" w:hAnsi="Calibri" w:cs="Arial"/>
          <w:b/>
          <w:sz w:val="28"/>
          <w:szCs w:val="28"/>
        </w:rPr>
        <w:t>Y</w:t>
      </w:r>
      <w:bookmarkStart w:id="0" w:name="_GoBack"/>
      <w:bookmarkEnd w:id="0"/>
    </w:p>
    <w:p w:rsidR="0007057C" w:rsidRDefault="004F3A93" w:rsidP="004F3A93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536DD">
        <w:rPr>
          <w:rFonts w:ascii="Calibri" w:hAnsi="Calibri" w:cs="Calibri"/>
          <w:sz w:val="22"/>
          <w:szCs w:val="22"/>
        </w:rPr>
        <w:t>(</w:t>
      </w:r>
      <w:r w:rsidR="0007057C" w:rsidRPr="00B536DD">
        <w:rPr>
          <w:rFonts w:ascii="Calibri" w:hAnsi="Calibri" w:cs="Calibri"/>
          <w:sz w:val="22"/>
          <w:szCs w:val="22"/>
        </w:rPr>
        <w:t>návrh smlouv</w:t>
      </w:r>
      <w:r w:rsidR="009A36B8">
        <w:rPr>
          <w:rFonts w:ascii="Calibri" w:hAnsi="Calibri" w:cs="Calibri"/>
          <w:sz w:val="22"/>
          <w:szCs w:val="22"/>
        </w:rPr>
        <w:t>y</w:t>
      </w:r>
      <w:r w:rsidR="0007057C" w:rsidRPr="00B536DD">
        <w:rPr>
          <w:rFonts w:ascii="Calibri" w:hAnsi="Calibri" w:cs="Calibri"/>
          <w:sz w:val="22"/>
          <w:szCs w:val="22"/>
        </w:rPr>
        <w:t xml:space="preserve"> předkládá uchazeč o zakázku při akceptování povinných ustanovení smlouvy požadovan</w:t>
      </w:r>
      <w:r w:rsidRPr="00B536DD">
        <w:rPr>
          <w:rFonts w:ascii="Calibri" w:hAnsi="Calibri" w:cs="Calibri"/>
          <w:sz w:val="22"/>
          <w:szCs w:val="22"/>
        </w:rPr>
        <w:t>ých</w:t>
      </w:r>
      <w:r w:rsidR="0007057C" w:rsidRPr="00B536DD">
        <w:rPr>
          <w:rFonts w:ascii="Calibri" w:hAnsi="Calibri" w:cs="Calibri"/>
          <w:sz w:val="22"/>
          <w:szCs w:val="22"/>
        </w:rPr>
        <w:t xml:space="preserve"> zadavatelem v zadávací dokumentaci</w:t>
      </w:r>
      <w:r w:rsidRPr="00B536DD">
        <w:rPr>
          <w:rFonts w:ascii="Calibri" w:hAnsi="Calibri" w:cs="Calibri"/>
          <w:sz w:val="22"/>
          <w:szCs w:val="22"/>
        </w:rPr>
        <w:t>,</w:t>
      </w:r>
      <w:r w:rsidR="00EB021E" w:rsidRPr="00B536DD">
        <w:rPr>
          <w:rFonts w:ascii="Calibri" w:hAnsi="Calibri" w:cs="Calibri"/>
          <w:sz w:val="22"/>
          <w:szCs w:val="22"/>
        </w:rPr>
        <w:t> </w:t>
      </w:r>
      <w:r w:rsidRPr="00B536DD">
        <w:rPr>
          <w:rFonts w:ascii="Calibri" w:hAnsi="Calibri" w:cs="Calibri"/>
          <w:sz w:val="22"/>
          <w:szCs w:val="22"/>
        </w:rPr>
        <w:t xml:space="preserve">viz. </w:t>
      </w:r>
      <w:r w:rsidR="00EB021E" w:rsidRPr="00B536DD">
        <w:rPr>
          <w:rFonts w:ascii="Calibri" w:hAnsi="Calibri" w:cs="Calibri"/>
          <w:b/>
          <w:sz w:val="22"/>
          <w:szCs w:val="22"/>
        </w:rPr>
        <w:t>kapitol</w:t>
      </w:r>
      <w:r w:rsidRPr="00B536DD">
        <w:rPr>
          <w:rFonts w:ascii="Calibri" w:hAnsi="Calibri" w:cs="Calibri"/>
          <w:b/>
          <w:sz w:val="22"/>
          <w:szCs w:val="22"/>
        </w:rPr>
        <w:t>a</w:t>
      </w:r>
      <w:r w:rsidR="00EB021E" w:rsidRPr="00B536DD">
        <w:rPr>
          <w:rFonts w:ascii="Calibri" w:hAnsi="Calibri" w:cs="Calibri"/>
          <w:b/>
          <w:sz w:val="22"/>
          <w:szCs w:val="22"/>
        </w:rPr>
        <w:t xml:space="preserve"> </w:t>
      </w:r>
      <w:r w:rsidR="009A36B8">
        <w:rPr>
          <w:rFonts w:ascii="Calibri" w:hAnsi="Calibri" w:cs="Calibri"/>
          <w:b/>
          <w:sz w:val="22"/>
          <w:szCs w:val="22"/>
        </w:rPr>
        <w:t>č.</w:t>
      </w:r>
      <w:r w:rsidR="00EB021E" w:rsidRPr="00B536DD">
        <w:rPr>
          <w:rFonts w:ascii="Calibri" w:hAnsi="Calibri" w:cs="Calibri"/>
          <w:b/>
          <w:sz w:val="22"/>
          <w:szCs w:val="22"/>
        </w:rPr>
        <w:t>6</w:t>
      </w:r>
      <w:bookmarkStart w:id="1" w:name="_Toc3459609"/>
      <w:r w:rsidR="00EB021E" w:rsidRPr="00B536DD">
        <w:rPr>
          <w:rFonts w:ascii="Calibri" w:hAnsi="Calibri" w:cs="Calibri"/>
          <w:b/>
          <w:sz w:val="22"/>
          <w:szCs w:val="22"/>
        </w:rPr>
        <w:t xml:space="preserve"> </w:t>
      </w:r>
      <w:r w:rsidRPr="00B536DD">
        <w:rPr>
          <w:rFonts w:ascii="Calibri" w:hAnsi="Calibri" w:cs="Calibri"/>
          <w:b/>
          <w:sz w:val="22"/>
          <w:szCs w:val="22"/>
        </w:rPr>
        <w:t>Zadávací dokumentace</w:t>
      </w:r>
      <w:bookmarkEnd w:id="1"/>
      <w:r w:rsidRPr="00B536DD">
        <w:rPr>
          <w:rFonts w:ascii="Calibri" w:hAnsi="Calibri" w:cs="Calibri"/>
          <w:b/>
          <w:sz w:val="22"/>
          <w:szCs w:val="22"/>
        </w:rPr>
        <w:t xml:space="preserve"> </w:t>
      </w:r>
      <w:r w:rsidRPr="00B536DD">
        <w:rPr>
          <w:rFonts w:ascii="Calibri" w:hAnsi="Calibri" w:cs="Calibri"/>
          <w:sz w:val="22"/>
          <w:szCs w:val="22"/>
        </w:rPr>
        <w:t>s názvem</w:t>
      </w:r>
      <w:r w:rsidR="00EB021E" w:rsidRPr="00B536DD">
        <w:rPr>
          <w:rFonts w:ascii="Calibri" w:hAnsi="Calibri" w:cs="Calibri"/>
          <w:sz w:val="22"/>
          <w:szCs w:val="22"/>
        </w:rPr>
        <w:t xml:space="preserve"> </w:t>
      </w:r>
      <w:r w:rsidRPr="001425CF">
        <w:rPr>
          <w:rFonts w:ascii="Calibri" w:hAnsi="Calibri" w:cs="Calibri"/>
          <w:b/>
          <w:bCs/>
          <w:sz w:val="22"/>
          <w:szCs w:val="22"/>
        </w:rPr>
        <w:t>OBCHODNÍ A PLATEBNÍ PODMÍNKY</w:t>
      </w:r>
      <w:r w:rsidR="001A2357" w:rsidRPr="001A2357">
        <w:rPr>
          <w:rFonts w:ascii="Calibri" w:hAnsi="Calibri" w:cs="Calibri"/>
          <w:sz w:val="22"/>
          <w:szCs w:val="22"/>
        </w:rPr>
        <w:t>)</w:t>
      </w:r>
    </w:p>
    <w:p w:rsidR="00B67B3D" w:rsidRPr="00B536DD" w:rsidRDefault="00B67B3D" w:rsidP="00B67B3D">
      <w:pPr>
        <w:spacing w:before="120"/>
        <w:rPr>
          <w:rFonts w:ascii="Calibri" w:hAnsi="Calibri" w:cs="Calibri"/>
          <w:sz w:val="22"/>
          <w:szCs w:val="22"/>
        </w:rPr>
      </w:pPr>
    </w:p>
    <w:sectPr w:rsidR="00B67B3D" w:rsidRPr="00B536DD" w:rsidSect="00293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3F" w:rsidRDefault="00CB463F" w:rsidP="00DD72AD">
      <w:r>
        <w:separator/>
      </w:r>
    </w:p>
  </w:endnote>
  <w:endnote w:type="continuationSeparator" w:id="0">
    <w:p w:rsidR="00CB463F" w:rsidRDefault="00CB463F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C3" w:rsidRPr="00591955" w:rsidRDefault="00B001C3" w:rsidP="00B001C3">
    <w:pPr>
      <w:pStyle w:val="Zpat"/>
      <w:rPr>
        <w:rFonts w:ascii="Calibri" w:hAnsi="Calibri" w:cs="Calibri"/>
        <w:color w:val="808080"/>
        <w:sz w:val="22"/>
        <w:szCs w:val="22"/>
      </w:rPr>
    </w:pPr>
    <w:r w:rsidRPr="00591955">
      <w:rPr>
        <w:rFonts w:ascii="Calibri" w:hAnsi="Calibri" w:cs="Calibri"/>
        <w:color w:val="808080"/>
        <w:sz w:val="22"/>
        <w:szCs w:val="22"/>
      </w:rPr>
      <w:t>__________________________________________________________________________________</w:t>
    </w:r>
  </w:p>
  <w:p w:rsidR="00B001C3" w:rsidRPr="00591955" w:rsidRDefault="00B001C3" w:rsidP="00B001C3">
    <w:pPr>
      <w:pStyle w:val="Zpat"/>
      <w:rPr>
        <w:rFonts w:ascii="Calibri" w:hAnsi="Calibri" w:cs="Calibri"/>
        <w:color w:val="808080"/>
        <w:sz w:val="22"/>
        <w:szCs w:val="22"/>
      </w:rPr>
    </w:pPr>
    <w:r w:rsidRPr="00591955">
      <w:rPr>
        <w:rFonts w:ascii="Calibri" w:hAnsi="Calibri" w:cs="Calibri"/>
        <w:color w:val="808080"/>
        <w:sz w:val="22"/>
        <w:szCs w:val="22"/>
      </w:rPr>
      <w:t>CENIA, česká informační agentura životního prostředí, Vršovická 1442/65, 100 10 Praha 10</w:t>
    </w:r>
    <w:r w:rsidRPr="00591955">
      <w:rPr>
        <w:rFonts w:ascii="Calibri" w:hAnsi="Calibri" w:cs="Calibri"/>
        <w:color w:val="808080"/>
        <w:sz w:val="22"/>
        <w:szCs w:val="22"/>
      </w:rPr>
      <w:tab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instrText xml:space="preserve"> PAGE </w:instrTex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>
      <w:rPr>
        <w:rStyle w:val="slostrnky"/>
        <w:rFonts w:ascii="Calibri" w:hAnsi="Calibri" w:cs="Calibri"/>
        <w:color w:val="808080"/>
        <w:sz w:val="22"/>
        <w:szCs w:val="22"/>
      </w:rPr>
      <w:t>1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t>/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begin"/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instrText xml:space="preserve"> NUMPAGES </w:instrTex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separate"/>
    </w:r>
    <w:r>
      <w:rPr>
        <w:rStyle w:val="slostrnky"/>
        <w:rFonts w:ascii="Calibri" w:hAnsi="Calibri" w:cs="Calibri"/>
        <w:color w:val="808080"/>
        <w:sz w:val="22"/>
        <w:szCs w:val="22"/>
      </w:rPr>
      <w:t>2</w:t>
    </w:r>
    <w:r w:rsidRPr="00591955">
      <w:rPr>
        <w:rStyle w:val="slostrnky"/>
        <w:rFonts w:ascii="Calibri" w:hAnsi="Calibri" w:cs="Calibri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3F" w:rsidRDefault="00CB463F" w:rsidP="00DD72AD">
      <w:r>
        <w:separator/>
      </w:r>
    </w:p>
  </w:footnote>
  <w:footnote w:type="continuationSeparator" w:id="0">
    <w:p w:rsidR="00CB463F" w:rsidRDefault="00CB463F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2B" w:rsidRPr="0005332B" w:rsidRDefault="000F11D6" w:rsidP="0005332B">
    <w:pPr>
      <w:tabs>
        <w:tab w:val="center" w:pos="4536"/>
        <w:tab w:val="left" w:pos="5025"/>
      </w:tabs>
      <w:rPr>
        <w:rFonts w:ascii="Calibri" w:eastAsia="Times New Roman" w:hAnsi="Calibri"/>
        <w:color w:val="808080"/>
        <w:sz w:val="20"/>
        <w:szCs w:val="20"/>
      </w:rPr>
    </w:pPr>
    <w:bookmarkStart w:id="2" w:name="_Hlk3460039"/>
    <w:r>
      <w:rPr>
        <w:rFonts w:ascii="Calibri" w:eastAsia="Times New Roman" w:hAnsi="Calibri"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8pt">
          <v:imagedata r:id="rId1" o:title="CENIA_logo_1"/>
        </v:shape>
      </w:pict>
    </w:r>
    <w:bookmarkEnd w:id="2"/>
    <w:r w:rsidR="0005332B" w:rsidRPr="0005332B">
      <w:rPr>
        <w:rFonts w:ascii="Calibri" w:eastAsia="Times New Roman" w:hAnsi="Calibri"/>
        <w:color w:val="000000"/>
        <w:sz w:val="20"/>
        <w:szCs w:val="20"/>
      </w:rPr>
      <w:tab/>
    </w:r>
    <w:r w:rsidR="0005332B" w:rsidRPr="0005332B">
      <w:rPr>
        <w:rFonts w:ascii="Calibri" w:eastAsia="Times New Roman" w:hAnsi="Calibri"/>
        <w:color w:val="808080"/>
        <w:sz w:val="20"/>
        <w:szCs w:val="20"/>
      </w:rPr>
      <w:t>___________________________________________________________________________________________</w:t>
    </w:r>
  </w:p>
  <w:p w:rsidR="002A4782" w:rsidRDefault="0005332B" w:rsidP="0005332B">
    <w:pPr>
      <w:tabs>
        <w:tab w:val="center" w:pos="4290"/>
        <w:tab w:val="right" w:pos="9072"/>
      </w:tabs>
      <w:autoSpaceDE w:val="0"/>
      <w:autoSpaceDN w:val="0"/>
      <w:adjustRightInd w:val="0"/>
      <w:jc w:val="both"/>
      <w:rPr>
        <w:rFonts w:ascii="Calibri" w:hAnsi="Calibri"/>
        <w:color w:val="808080"/>
        <w:sz w:val="20"/>
        <w:szCs w:val="20"/>
      </w:rPr>
    </w:pPr>
    <w:r w:rsidRPr="00B5348D">
      <w:rPr>
        <w:rFonts w:ascii="Calibri" w:eastAsia="Times New Roman" w:hAnsi="Calibri"/>
        <w:b/>
        <w:bCs/>
        <w:sz w:val="20"/>
        <w:szCs w:val="20"/>
      </w:rPr>
      <w:t>Příloha č.</w:t>
    </w:r>
    <w:r w:rsidR="00076CA2" w:rsidRPr="00B5348D">
      <w:rPr>
        <w:rFonts w:ascii="Calibri" w:eastAsia="Times New Roman" w:hAnsi="Calibri"/>
        <w:b/>
        <w:bCs/>
        <w:sz w:val="20"/>
        <w:szCs w:val="20"/>
      </w:rPr>
      <w:t>5</w:t>
    </w:r>
    <w:r w:rsidRPr="006E6558">
      <w:rPr>
        <w:rFonts w:ascii="Calibri" w:eastAsia="Times New Roman" w:hAnsi="Calibri"/>
        <w:sz w:val="20"/>
        <w:szCs w:val="20"/>
      </w:rPr>
      <w:t xml:space="preserve"> </w:t>
    </w:r>
    <w:r w:rsidR="0007057C">
      <w:rPr>
        <w:rFonts w:ascii="Calibri" w:eastAsia="Times New Roman" w:hAnsi="Calibri"/>
        <w:sz w:val="20"/>
        <w:szCs w:val="20"/>
      </w:rPr>
      <w:t>Návrh smlouvy</w:t>
    </w:r>
    <w:r w:rsidR="009C0DBF">
      <w:rPr>
        <w:rFonts w:ascii="Calibri" w:eastAsia="Times New Roman" w:hAnsi="Calibri"/>
        <w:sz w:val="20"/>
        <w:szCs w:val="20"/>
      </w:rPr>
      <w:tab/>
    </w:r>
    <w:r w:rsidRPr="0005332B">
      <w:rPr>
        <w:rFonts w:ascii="Calibri" w:eastAsia="Times New Roman" w:hAnsi="Calibri"/>
        <w:color w:val="808080"/>
        <w:sz w:val="20"/>
        <w:szCs w:val="20"/>
      </w:rPr>
      <w:tab/>
    </w:r>
    <w:r w:rsidR="001425CF" w:rsidRPr="001425CF">
      <w:rPr>
        <w:rFonts w:ascii="Calibri" w:hAnsi="Calibri" w:cs="Calibri"/>
        <w:color w:val="808080"/>
        <w:sz w:val="20"/>
        <w:szCs w:val="20"/>
      </w:rPr>
      <w:t xml:space="preserve">Servery pro </w:t>
    </w:r>
    <w:r w:rsidR="000F11D6">
      <w:rPr>
        <w:rFonts w:ascii="Calibri" w:hAnsi="Calibri" w:cs="Calibri"/>
        <w:color w:val="808080"/>
        <w:sz w:val="20"/>
        <w:szCs w:val="20"/>
      </w:rPr>
      <w:t>CENIA</w:t>
    </w:r>
  </w:p>
  <w:p w:rsidR="00427EFB" w:rsidRPr="0005332B" w:rsidRDefault="00427EFB" w:rsidP="0005332B">
    <w:pPr>
      <w:tabs>
        <w:tab w:val="center" w:pos="4290"/>
        <w:tab w:val="right" w:pos="9072"/>
      </w:tabs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2AD"/>
    <w:rsid w:val="000053C2"/>
    <w:rsid w:val="0001618B"/>
    <w:rsid w:val="00034190"/>
    <w:rsid w:val="00045C89"/>
    <w:rsid w:val="0005332B"/>
    <w:rsid w:val="000629BD"/>
    <w:rsid w:val="0007057C"/>
    <w:rsid w:val="00073B33"/>
    <w:rsid w:val="00076CA2"/>
    <w:rsid w:val="000A0FD8"/>
    <w:rsid w:val="000B3DC1"/>
    <w:rsid w:val="000C766A"/>
    <w:rsid w:val="000F11D6"/>
    <w:rsid w:val="0010261A"/>
    <w:rsid w:val="001425CF"/>
    <w:rsid w:val="00167CBB"/>
    <w:rsid w:val="00180EBF"/>
    <w:rsid w:val="00185A77"/>
    <w:rsid w:val="001A2357"/>
    <w:rsid w:val="001B0BAF"/>
    <w:rsid w:val="001B27D5"/>
    <w:rsid w:val="001F42EE"/>
    <w:rsid w:val="00201150"/>
    <w:rsid w:val="00270995"/>
    <w:rsid w:val="00271132"/>
    <w:rsid w:val="00292D54"/>
    <w:rsid w:val="00293F5B"/>
    <w:rsid w:val="002A4782"/>
    <w:rsid w:val="002B2334"/>
    <w:rsid w:val="002B73A7"/>
    <w:rsid w:val="002C3A1D"/>
    <w:rsid w:val="002D5EDF"/>
    <w:rsid w:val="002D62E7"/>
    <w:rsid w:val="002F07EB"/>
    <w:rsid w:val="003213C7"/>
    <w:rsid w:val="00322513"/>
    <w:rsid w:val="00334FBE"/>
    <w:rsid w:val="00335656"/>
    <w:rsid w:val="003442FC"/>
    <w:rsid w:val="00360002"/>
    <w:rsid w:val="00393CF6"/>
    <w:rsid w:val="003C5497"/>
    <w:rsid w:val="0040072C"/>
    <w:rsid w:val="00427EFB"/>
    <w:rsid w:val="004327DF"/>
    <w:rsid w:val="00471213"/>
    <w:rsid w:val="004751C0"/>
    <w:rsid w:val="004A7DBA"/>
    <w:rsid w:val="004C0979"/>
    <w:rsid w:val="004F3A93"/>
    <w:rsid w:val="00531E72"/>
    <w:rsid w:val="00544495"/>
    <w:rsid w:val="005651AA"/>
    <w:rsid w:val="005666B4"/>
    <w:rsid w:val="00586BBE"/>
    <w:rsid w:val="005F746A"/>
    <w:rsid w:val="00620DAB"/>
    <w:rsid w:val="00661062"/>
    <w:rsid w:val="006D7B3D"/>
    <w:rsid w:val="006E6558"/>
    <w:rsid w:val="006F27F4"/>
    <w:rsid w:val="00722EAB"/>
    <w:rsid w:val="0072301A"/>
    <w:rsid w:val="0074255C"/>
    <w:rsid w:val="00753067"/>
    <w:rsid w:val="0077312E"/>
    <w:rsid w:val="00776C20"/>
    <w:rsid w:val="007D5171"/>
    <w:rsid w:val="0080103A"/>
    <w:rsid w:val="008027C1"/>
    <w:rsid w:val="00852497"/>
    <w:rsid w:val="00862F4C"/>
    <w:rsid w:val="00874787"/>
    <w:rsid w:val="008858D6"/>
    <w:rsid w:val="008A03AE"/>
    <w:rsid w:val="008B4F96"/>
    <w:rsid w:val="008F1175"/>
    <w:rsid w:val="00914394"/>
    <w:rsid w:val="00953F11"/>
    <w:rsid w:val="00963BA2"/>
    <w:rsid w:val="009749AE"/>
    <w:rsid w:val="009A36B8"/>
    <w:rsid w:val="009B4E64"/>
    <w:rsid w:val="009C0DBF"/>
    <w:rsid w:val="009D40EE"/>
    <w:rsid w:val="009F6E75"/>
    <w:rsid w:val="009F723F"/>
    <w:rsid w:val="00A00439"/>
    <w:rsid w:val="00A438B0"/>
    <w:rsid w:val="00A60D9F"/>
    <w:rsid w:val="00A67179"/>
    <w:rsid w:val="00A76A7C"/>
    <w:rsid w:val="00A85110"/>
    <w:rsid w:val="00AC03D7"/>
    <w:rsid w:val="00AC383A"/>
    <w:rsid w:val="00AD0867"/>
    <w:rsid w:val="00B001C3"/>
    <w:rsid w:val="00B5348D"/>
    <w:rsid w:val="00B536DD"/>
    <w:rsid w:val="00B67B3D"/>
    <w:rsid w:val="00B72025"/>
    <w:rsid w:val="00B7486C"/>
    <w:rsid w:val="00B8604F"/>
    <w:rsid w:val="00B94FEC"/>
    <w:rsid w:val="00BC6887"/>
    <w:rsid w:val="00BD55B9"/>
    <w:rsid w:val="00BF47C5"/>
    <w:rsid w:val="00C538C1"/>
    <w:rsid w:val="00CB463F"/>
    <w:rsid w:val="00D0050E"/>
    <w:rsid w:val="00D05B32"/>
    <w:rsid w:val="00D631B1"/>
    <w:rsid w:val="00D80EAC"/>
    <w:rsid w:val="00D933CD"/>
    <w:rsid w:val="00DB015D"/>
    <w:rsid w:val="00DC587A"/>
    <w:rsid w:val="00DD72AD"/>
    <w:rsid w:val="00E30E1C"/>
    <w:rsid w:val="00E56821"/>
    <w:rsid w:val="00E625AF"/>
    <w:rsid w:val="00E875DB"/>
    <w:rsid w:val="00E904E1"/>
    <w:rsid w:val="00E94622"/>
    <w:rsid w:val="00EB021E"/>
    <w:rsid w:val="00EE36A3"/>
    <w:rsid w:val="00EE3CD5"/>
    <w:rsid w:val="00F7600D"/>
    <w:rsid w:val="00FA2F9B"/>
    <w:rsid w:val="00FC6932"/>
    <w:rsid w:val="00FD155E"/>
    <w:rsid w:val="00FD47D1"/>
    <w:rsid w:val="00FF0818"/>
    <w:rsid w:val="00FF2A54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6EDBE"/>
  <w15:chartTrackingRefBased/>
  <w15:docId w15:val="{EAA3A186-F20A-4120-8FBA-00864A5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D72A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7312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D72AD"/>
    <w:pPr>
      <w:ind w:left="720"/>
      <w:contextualSpacing/>
    </w:pPr>
  </w:style>
  <w:style w:type="paragraph" w:styleId="Zhlav">
    <w:name w:val="header"/>
    <w:basedOn w:val="Normln"/>
    <w:link w:val="ZhlavChar"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DD72AD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DD72AD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rsid w:val="00586B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6BBE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86BB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6BB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6BB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586BBE"/>
    <w:rPr>
      <w:rFonts w:ascii="Segoe UI" w:hAnsi="Segoe UI" w:cs="Segoe UI"/>
      <w:sz w:val="18"/>
      <w:szCs w:val="18"/>
      <w:lang w:val="x-none" w:eastAsia="cs-CZ"/>
    </w:rPr>
  </w:style>
  <w:style w:type="character" w:customStyle="1" w:styleId="Nadpis1Char">
    <w:name w:val="Nadpis 1 Char"/>
    <w:link w:val="Nadpis1"/>
    <w:locked/>
    <w:rsid w:val="0077312E"/>
    <w:rPr>
      <w:rFonts w:ascii="Verdana" w:eastAsia="Calibri" w:hAnsi="Verdana"/>
      <w:sz w:val="52"/>
      <w:szCs w:val="24"/>
      <w:lang w:val="cs-CZ" w:eastAsia="cs-CZ" w:bidi="ar-SA"/>
    </w:rPr>
  </w:style>
  <w:style w:type="paragraph" w:styleId="Nzev">
    <w:name w:val="Title"/>
    <w:basedOn w:val="Nadpis1"/>
    <w:next w:val="Normln"/>
    <w:link w:val="NzevChar"/>
    <w:qFormat/>
    <w:locked/>
    <w:rsid w:val="0077312E"/>
    <w:pPr>
      <w:keepNext w:val="0"/>
      <w:autoSpaceDE w:val="0"/>
      <w:autoSpaceDN w:val="0"/>
      <w:adjustRightInd w:val="0"/>
      <w:spacing w:before="360"/>
      <w:jc w:val="both"/>
    </w:pPr>
    <w:rPr>
      <w:rFonts w:ascii="Calibri" w:eastAsia="Times New Roman" w:hAnsi="Calibri" w:cs="Arial"/>
      <w:b/>
      <w:caps/>
      <w:color w:val="000000"/>
      <w:sz w:val="48"/>
      <w:szCs w:val="48"/>
      <w:lang w:eastAsia="en-US"/>
    </w:rPr>
  </w:style>
  <w:style w:type="character" w:customStyle="1" w:styleId="NzevChar">
    <w:name w:val="Název Char"/>
    <w:link w:val="Nzev"/>
    <w:locked/>
    <w:rsid w:val="0077312E"/>
    <w:rPr>
      <w:rFonts w:ascii="Calibri" w:hAnsi="Calibri" w:cs="Arial"/>
      <w:b/>
      <w:caps/>
      <w:color w:val="000000"/>
      <w:sz w:val="48"/>
      <w:szCs w:val="4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56821"/>
    <w:pPr>
      <w:ind w:left="720"/>
      <w:contextualSpacing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56821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29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střetu zájmů a pojištění odpovědnosti za škodu</vt:lpstr>
    </vt:vector>
  </TitlesOfParts>
  <Company>CENIA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střetu zájmů a pojištění odpovědnosti za škodu</dc:title>
  <dc:subject/>
  <dc:creator>Jiří Hloužek</dc:creator>
  <cp:keywords/>
  <dc:description/>
  <cp:lastModifiedBy>Jiří Hloužek</cp:lastModifiedBy>
  <cp:revision>16</cp:revision>
  <cp:lastPrinted>2019-03-15T07:03:00Z</cp:lastPrinted>
  <dcterms:created xsi:type="dcterms:W3CDTF">2019-03-15T09:16:00Z</dcterms:created>
  <dcterms:modified xsi:type="dcterms:W3CDTF">2019-10-02T08:13:00Z</dcterms:modified>
</cp:coreProperties>
</file>