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3E" w:rsidRPr="00207713" w:rsidRDefault="006C113E">
      <w:pPr>
        <w:rPr>
          <w:b/>
          <w:sz w:val="28"/>
          <w:szCs w:val="28"/>
        </w:rPr>
      </w:pPr>
      <w:r w:rsidRPr="00207713">
        <w:rPr>
          <w:b/>
          <w:sz w:val="28"/>
          <w:szCs w:val="28"/>
        </w:rPr>
        <w:t>V</w:t>
      </w:r>
      <w:bookmarkStart w:id="0" w:name="_GoBack"/>
      <w:bookmarkEnd w:id="0"/>
      <w:r w:rsidRPr="00207713">
        <w:rPr>
          <w:b/>
          <w:sz w:val="28"/>
          <w:szCs w:val="28"/>
        </w:rPr>
        <w:t xml:space="preserve">ěc: </w:t>
      </w:r>
      <w:r w:rsidR="004C430B" w:rsidRPr="00207713">
        <w:rPr>
          <w:b/>
          <w:sz w:val="28"/>
          <w:szCs w:val="28"/>
        </w:rPr>
        <w:t>Velkokapacitní síťový zálohovací systém</w:t>
      </w:r>
    </w:p>
    <w:p w:rsidR="004C430B" w:rsidRPr="00207713" w:rsidRDefault="003A5751" w:rsidP="004C430B">
      <w:pPr>
        <w:rPr>
          <w:rFonts w:cs="Calibri"/>
          <w:b/>
          <w:sz w:val="24"/>
          <w:szCs w:val="24"/>
        </w:rPr>
      </w:pPr>
      <w:r w:rsidRPr="00207713">
        <w:rPr>
          <w:rFonts w:cs="Calibri"/>
          <w:b/>
          <w:sz w:val="24"/>
          <w:szCs w:val="24"/>
        </w:rPr>
        <w:t xml:space="preserve">Přehled </w:t>
      </w:r>
      <w:proofErr w:type="gramStart"/>
      <w:r w:rsidRPr="00207713">
        <w:rPr>
          <w:rFonts w:cs="Calibri"/>
          <w:b/>
          <w:sz w:val="24"/>
          <w:szCs w:val="24"/>
        </w:rPr>
        <w:t>plnění</w:t>
      </w:r>
      <w:r w:rsidR="004C430B" w:rsidRPr="00207713">
        <w:rPr>
          <w:rFonts w:cs="Calibri"/>
          <w:b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253"/>
      </w:tblGrid>
      <w:tr w:rsidR="004C430B" w:rsidRPr="00C1697A" w:rsidTr="00024247">
        <w:tc>
          <w:tcPr>
            <w:tcW w:w="809" w:type="dxa"/>
            <w:shd w:val="clear" w:color="auto" w:fill="auto"/>
          </w:tcPr>
          <w:p w:rsidR="004C430B" w:rsidRPr="00C1697A" w:rsidRDefault="004C430B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C1697A">
              <w:rPr>
                <w:rFonts w:cs="Calibri"/>
              </w:rPr>
              <w:t xml:space="preserve"> ks </w:t>
            </w:r>
          </w:p>
        </w:tc>
        <w:tc>
          <w:tcPr>
            <w:tcW w:w="8253" w:type="dxa"/>
            <w:shd w:val="clear" w:color="auto" w:fill="auto"/>
          </w:tcPr>
          <w:p w:rsidR="004C430B" w:rsidRPr="00C1697A" w:rsidRDefault="001B1CCF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="004C430B">
              <w:rPr>
                <w:rFonts w:cs="Calibri"/>
              </w:rPr>
              <w:t xml:space="preserve">elkokapacitní </w:t>
            </w:r>
            <w:r w:rsidR="00024247">
              <w:rPr>
                <w:rFonts w:cs="Calibri"/>
              </w:rPr>
              <w:t xml:space="preserve">rackový (max. 2U) </w:t>
            </w:r>
            <w:r w:rsidR="004C430B">
              <w:rPr>
                <w:rFonts w:cs="Calibri"/>
              </w:rPr>
              <w:t xml:space="preserve">síťový zálohovací systém, min. </w:t>
            </w:r>
            <w:r w:rsidR="00024247">
              <w:rPr>
                <w:rFonts w:cs="Calibri"/>
              </w:rPr>
              <w:t>12</w:t>
            </w:r>
            <w:r w:rsidR="004C430B">
              <w:rPr>
                <w:rFonts w:cs="Calibri"/>
              </w:rPr>
              <w:t xml:space="preserve">x 3,5“ HDD, min. </w:t>
            </w:r>
            <w:proofErr w:type="gramStart"/>
            <w:r w:rsidR="00024247">
              <w:rPr>
                <w:rFonts w:cs="Calibri"/>
              </w:rPr>
              <w:t>16</w:t>
            </w:r>
            <w:r w:rsidR="004C430B">
              <w:rPr>
                <w:rFonts w:cs="Calibri"/>
              </w:rPr>
              <w:t>GB</w:t>
            </w:r>
            <w:proofErr w:type="gramEnd"/>
            <w:r w:rsidR="004C430B">
              <w:rPr>
                <w:rFonts w:cs="Calibri"/>
              </w:rPr>
              <w:t xml:space="preserve"> RAM</w:t>
            </w:r>
            <w:r w:rsidR="00024247">
              <w:rPr>
                <w:rFonts w:cs="Calibri"/>
              </w:rPr>
              <w:t>, záruka 5 let</w:t>
            </w:r>
          </w:p>
        </w:tc>
      </w:tr>
      <w:tr w:rsidR="00024247" w:rsidRPr="00C1697A" w:rsidTr="00024247">
        <w:tc>
          <w:tcPr>
            <w:tcW w:w="809" w:type="dxa"/>
            <w:shd w:val="clear" w:color="auto" w:fill="auto"/>
          </w:tcPr>
          <w:p w:rsidR="00024247" w:rsidRDefault="00024247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ks</w:t>
            </w:r>
          </w:p>
        </w:tc>
        <w:tc>
          <w:tcPr>
            <w:tcW w:w="8253" w:type="dxa"/>
            <w:shd w:val="clear" w:color="auto" w:fill="auto"/>
          </w:tcPr>
          <w:p w:rsidR="00024247" w:rsidRDefault="00024247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redundantní zdroj pro velkokapacitní rackový (max. 2U) síťový zálohovací systém</w:t>
            </w:r>
          </w:p>
        </w:tc>
      </w:tr>
      <w:tr w:rsidR="00024247" w:rsidRPr="00C1697A" w:rsidTr="00024247">
        <w:tc>
          <w:tcPr>
            <w:tcW w:w="809" w:type="dxa"/>
            <w:shd w:val="clear" w:color="auto" w:fill="auto"/>
          </w:tcPr>
          <w:p w:rsidR="00024247" w:rsidRDefault="00024247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ks</w:t>
            </w:r>
          </w:p>
        </w:tc>
        <w:tc>
          <w:tcPr>
            <w:tcW w:w="8253" w:type="dxa"/>
            <w:shd w:val="clear" w:color="auto" w:fill="auto"/>
          </w:tcPr>
          <w:p w:rsidR="00024247" w:rsidRDefault="00024247" w:rsidP="00834BC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lyžiny</w:t>
            </w:r>
            <w:proofErr w:type="spellEnd"/>
            <w:r>
              <w:rPr>
                <w:rFonts w:cs="Calibri"/>
              </w:rPr>
              <w:t xml:space="preserve"> do racku 19“</w:t>
            </w:r>
          </w:p>
        </w:tc>
      </w:tr>
      <w:tr w:rsidR="004C430B" w:rsidRPr="00C1697A" w:rsidTr="00024247">
        <w:tc>
          <w:tcPr>
            <w:tcW w:w="809" w:type="dxa"/>
            <w:shd w:val="clear" w:color="auto" w:fill="auto"/>
          </w:tcPr>
          <w:p w:rsidR="004C430B" w:rsidRPr="00C1697A" w:rsidRDefault="0013546A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4C430B" w:rsidRPr="00C1697A">
              <w:rPr>
                <w:rFonts w:cs="Calibri"/>
              </w:rPr>
              <w:t xml:space="preserve"> ks</w:t>
            </w:r>
          </w:p>
        </w:tc>
        <w:tc>
          <w:tcPr>
            <w:tcW w:w="8253" w:type="dxa"/>
            <w:shd w:val="clear" w:color="auto" w:fill="auto"/>
          </w:tcPr>
          <w:p w:rsidR="004C430B" w:rsidRPr="00C1697A" w:rsidRDefault="004C430B" w:rsidP="00834B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pevný disk pro velkokapacitní síťový zálohovací systém, min. </w:t>
            </w:r>
            <w:r w:rsidR="00024247">
              <w:rPr>
                <w:rFonts w:cs="Calibri"/>
              </w:rPr>
              <w:t>10</w:t>
            </w:r>
            <w:r>
              <w:rPr>
                <w:rFonts w:cs="Calibri"/>
              </w:rPr>
              <w:t xml:space="preserve">TB, min. 7200 </w:t>
            </w:r>
            <w:proofErr w:type="spellStart"/>
            <w:r>
              <w:rPr>
                <w:rFonts w:cs="Calibri"/>
              </w:rPr>
              <w:t>ot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024247" w:rsidRPr="00C1697A" w:rsidTr="00024247">
        <w:tc>
          <w:tcPr>
            <w:tcW w:w="809" w:type="dxa"/>
            <w:shd w:val="clear" w:color="auto" w:fill="auto"/>
          </w:tcPr>
          <w:p w:rsidR="00024247" w:rsidRDefault="0013546A" w:rsidP="00024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024247">
              <w:rPr>
                <w:rFonts w:cs="Calibri"/>
              </w:rPr>
              <w:t xml:space="preserve"> ks</w:t>
            </w:r>
          </w:p>
        </w:tc>
        <w:tc>
          <w:tcPr>
            <w:tcW w:w="8253" w:type="dxa"/>
            <w:shd w:val="clear" w:color="auto" w:fill="auto"/>
          </w:tcPr>
          <w:p w:rsidR="00024247" w:rsidRPr="00C1697A" w:rsidRDefault="00024247" w:rsidP="00024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pevný disk pro velkokapacitní síťový zálohovací systém, min. 10TB, min. 7200 </w:t>
            </w:r>
            <w:proofErr w:type="spellStart"/>
            <w:r>
              <w:rPr>
                <w:rFonts w:cs="Calibri"/>
              </w:rPr>
              <w:t>ot</w:t>
            </w:r>
            <w:proofErr w:type="spellEnd"/>
            <w:r>
              <w:rPr>
                <w:rFonts w:cs="Calibri"/>
              </w:rPr>
              <w:t>. (jiný výrobce)</w:t>
            </w:r>
          </w:p>
        </w:tc>
      </w:tr>
    </w:tbl>
    <w:p w:rsidR="00606F96" w:rsidRDefault="00606F96" w:rsidP="004C430B">
      <w:pPr>
        <w:rPr>
          <w:rFonts w:cs="Calibri"/>
          <w:sz w:val="24"/>
          <w:szCs w:val="24"/>
        </w:rPr>
      </w:pPr>
    </w:p>
    <w:p w:rsidR="00A351D9" w:rsidRDefault="00A351D9" w:rsidP="004C430B">
      <w:pPr>
        <w:rPr>
          <w:rFonts w:cs="Calibri"/>
          <w:sz w:val="24"/>
          <w:szCs w:val="24"/>
        </w:rPr>
      </w:pPr>
    </w:p>
    <w:p w:rsidR="003A5751" w:rsidRPr="00606F96" w:rsidRDefault="003A5751" w:rsidP="004C430B">
      <w:pPr>
        <w:rPr>
          <w:rFonts w:cs="Calibri"/>
          <w:sz w:val="24"/>
          <w:szCs w:val="24"/>
        </w:rPr>
      </w:pPr>
      <w:r w:rsidRPr="00606F96">
        <w:rPr>
          <w:rFonts w:cs="Calibri"/>
          <w:sz w:val="24"/>
          <w:szCs w:val="24"/>
        </w:rPr>
        <w:t xml:space="preserve">Technická specifikace – minimální </w:t>
      </w:r>
      <w:proofErr w:type="gramStart"/>
      <w:r w:rsidRPr="00606F96">
        <w:rPr>
          <w:rFonts w:cs="Calibri"/>
          <w:sz w:val="24"/>
          <w:szCs w:val="24"/>
        </w:rPr>
        <w:t>požadavky :</w:t>
      </w:r>
      <w:proofErr w:type="gramEnd"/>
    </w:p>
    <w:p w:rsidR="004C430B" w:rsidRPr="003A5751" w:rsidRDefault="003A5751" w:rsidP="004C430B">
      <w:pPr>
        <w:rPr>
          <w:rFonts w:cs="Calibri"/>
          <w:b/>
          <w:sz w:val="32"/>
          <w:szCs w:val="32"/>
          <w:u w:val="single"/>
        </w:rPr>
      </w:pPr>
      <w:r w:rsidRPr="003A5751">
        <w:rPr>
          <w:rFonts w:cs="Calibri"/>
          <w:b/>
          <w:sz w:val="32"/>
          <w:szCs w:val="32"/>
        </w:rPr>
        <w:t>Velkokapacitní síťový zálohovací systém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17"/>
        <w:gridCol w:w="990"/>
        <w:gridCol w:w="3755"/>
      </w:tblGrid>
      <w:tr w:rsidR="0005370E" w:rsidTr="00EA0018">
        <w:tc>
          <w:tcPr>
            <w:tcW w:w="4317" w:type="dxa"/>
            <w:shd w:val="clear" w:color="auto" w:fill="0D0D0D" w:themeFill="text1" w:themeFillTint="F2"/>
          </w:tcPr>
          <w:p w:rsidR="0005370E" w:rsidRPr="00EA0018" w:rsidRDefault="00EA0018" w:rsidP="00EA0018">
            <w:pPr>
              <w:rPr>
                <w:rFonts w:cs="Calibri"/>
                <w:b/>
              </w:rPr>
            </w:pPr>
            <w:r w:rsidRPr="00EA0018">
              <w:rPr>
                <w:rFonts w:cs="Calibri"/>
                <w:b/>
              </w:rPr>
              <w:t>Požadované minimum</w:t>
            </w:r>
          </w:p>
        </w:tc>
        <w:tc>
          <w:tcPr>
            <w:tcW w:w="990" w:type="dxa"/>
            <w:shd w:val="clear" w:color="auto" w:fill="0D0D0D" w:themeFill="text1" w:themeFillTint="F2"/>
          </w:tcPr>
          <w:p w:rsidR="0005370E" w:rsidRPr="00EA0018" w:rsidRDefault="0005370E" w:rsidP="00EA0018">
            <w:pPr>
              <w:rPr>
                <w:rFonts w:cs="Calibri"/>
                <w:b/>
              </w:rPr>
            </w:pPr>
            <w:r w:rsidRPr="00EA0018">
              <w:rPr>
                <w:rFonts w:cs="Calibri"/>
                <w:b/>
              </w:rPr>
              <w:t>ANO/NE</w:t>
            </w:r>
          </w:p>
        </w:tc>
        <w:tc>
          <w:tcPr>
            <w:tcW w:w="3755" w:type="dxa"/>
            <w:shd w:val="clear" w:color="auto" w:fill="0D0D0D" w:themeFill="text1" w:themeFillTint="F2"/>
          </w:tcPr>
          <w:p w:rsidR="0005370E" w:rsidRPr="00EA0018" w:rsidRDefault="00EA0018" w:rsidP="00EA0018">
            <w:pPr>
              <w:rPr>
                <w:rFonts w:cs="Calibri"/>
                <w:b/>
              </w:rPr>
            </w:pPr>
            <w:r w:rsidRPr="00EA0018">
              <w:rPr>
                <w:rFonts w:cs="Calibri"/>
                <w:b/>
              </w:rPr>
              <w:t>Nabízená konfigurace</w:t>
            </w:r>
          </w:p>
        </w:tc>
      </w:tr>
      <w:tr w:rsidR="0005370E" w:rsidTr="00EA0018">
        <w:tc>
          <w:tcPr>
            <w:tcW w:w="4317" w:type="dxa"/>
          </w:tcPr>
          <w:p w:rsidR="0005370E" w:rsidRDefault="0005370E" w:rsidP="0005370E">
            <w:pPr>
              <w:rPr>
                <w:rFonts w:cs="Calibri"/>
              </w:rPr>
            </w:pPr>
            <w:r w:rsidRPr="001B1CCF">
              <w:rPr>
                <w:rFonts w:cs="Calibri"/>
              </w:rPr>
              <w:t xml:space="preserve">Kompaktní diskové úložiště pro </w:t>
            </w:r>
            <w:r>
              <w:rPr>
                <w:rFonts w:cs="Calibri"/>
              </w:rPr>
              <w:t>12</w:t>
            </w:r>
            <w:r w:rsidRPr="001B1CCF">
              <w:rPr>
                <w:rFonts w:cs="Calibri"/>
              </w:rPr>
              <w:t xml:space="preserve"> x 3,5“ HDD</w:t>
            </w:r>
          </w:p>
        </w:tc>
        <w:tc>
          <w:tcPr>
            <w:tcW w:w="990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</w:tr>
      <w:tr w:rsidR="0005370E" w:rsidTr="00EA0018">
        <w:tc>
          <w:tcPr>
            <w:tcW w:w="4317" w:type="dxa"/>
          </w:tcPr>
          <w:p w:rsidR="0005370E" w:rsidRDefault="00187E05" w:rsidP="0005370E">
            <w:pPr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05370E" w:rsidRPr="001B1CCF">
              <w:rPr>
                <w:rFonts w:cs="Calibri"/>
              </w:rPr>
              <w:t xml:space="preserve">ožnost rozšíření až na </w:t>
            </w:r>
            <w:r w:rsidR="0005370E">
              <w:rPr>
                <w:rFonts w:cs="Calibri"/>
              </w:rPr>
              <w:t>24</w:t>
            </w:r>
            <w:r w:rsidR="0005370E" w:rsidRPr="001B1CCF">
              <w:rPr>
                <w:rFonts w:cs="Calibri"/>
              </w:rPr>
              <w:t xml:space="preserve"> x 3,5“ HDD (expanzní jednotk</w:t>
            </w:r>
            <w:r w:rsidR="0005370E">
              <w:rPr>
                <w:rFonts w:cs="Calibri"/>
              </w:rPr>
              <w:t>ou</w:t>
            </w:r>
            <w:r w:rsidR="0005370E" w:rsidRPr="001B1CCF">
              <w:rPr>
                <w:rFonts w:cs="Calibri"/>
              </w:rPr>
              <w:t>)</w:t>
            </w:r>
          </w:p>
        </w:tc>
        <w:tc>
          <w:tcPr>
            <w:tcW w:w="990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</w:tr>
      <w:tr w:rsidR="0005370E" w:rsidTr="00EA0018">
        <w:tc>
          <w:tcPr>
            <w:tcW w:w="4317" w:type="dxa"/>
          </w:tcPr>
          <w:p w:rsidR="0005370E" w:rsidRDefault="00187E05" w:rsidP="0005370E">
            <w:pPr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05370E" w:rsidRPr="001B1CCF">
              <w:rPr>
                <w:rFonts w:cs="Calibri"/>
              </w:rPr>
              <w:t>ntegrovány souborové a tiskové služby, zálohovací zařízení, záloha dat přes zabezpečený HTTPS, podpora hardwarového šifrování AES-NI pro svazek</w:t>
            </w:r>
          </w:p>
        </w:tc>
        <w:tc>
          <w:tcPr>
            <w:tcW w:w="990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</w:tr>
      <w:tr w:rsidR="0005370E" w:rsidTr="00EA0018">
        <w:tc>
          <w:tcPr>
            <w:tcW w:w="4317" w:type="dxa"/>
          </w:tcPr>
          <w:p w:rsidR="0005370E" w:rsidRDefault="00187E05" w:rsidP="0005370E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05370E" w:rsidRPr="001B1CCF">
              <w:rPr>
                <w:rFonts w:cs="Calibri"/>
              </w:rPr>
              <w:t xml:space="preserve">odpora </w:t>
            </w:r>
            <w:proofErr w:type="spellStart"/>
            <w:r w:rsidR="0005370E" w:rsidRPr="001B1CCF">
              <w:rPr>
                <w:rFonts w:cs="Calibri"/>
              </w:rPr>
              <w:t>virtualizace</w:t>
            </w:r>
            <w:proofErr w:type="spellEnd"/>
            <w:r w:rsidR="0005370E" w:rsidRPr="001B1CCF">
              <w:rPr>
                <w:rFonts w:cs="Calibri"/>
              </w:rPr>
              <w:t xml:space="preserve"> </w:t>
            </w:r>
            <w:proofErr w:type="spellStart"/>
            <w:r w:rsidR="0005370E" w:rsidRPr="001B1CCF">
              <w:rPr>
                <w:rFonts w:cs="Calibri"/>
              </w:rPr>
              <w:t>vSphere</w:t>
            </w:r>
            <w:proofErr w:type="spellEnd"/>
            <w:r w:rsidR="0005370E" w:rsidRPr="001B1CCF">
              <w:rPr>
                <w:rFonts w:cs="Calibri"/>
              </w:rPr>
              <w:t xml:space="preserve"> 6 a VAAI</w:t>
            </w:r>
            <w:r>
              <w:rPr>
                <w:rFonts w:cs="Calibri"/>
              </w:rPr>
              <w:t>, p</w:t>
            </w:r>
            <w:r w:rsidRPr="00187E05">
              <w:rPr>
                <w:rFonts w:cs="Calibri"/>
              </w:rPr>
              <w:t xml:space="preserve">lná podpora systému VAAI zahrnuje funkce Hardware </w:t>
            </w:r>
            <w:proofErr w:type="spellStart"/>
            <w:r w:rsidRPr="00187E05">
              <w:rPr>
                <w:rFonts w:cs="Calibri"/>
              </w:rPr>
              <w:t>Assisted</w:t>
            </w:r>
            <w:proofErr w:type="spellEnd"/>
            <w:r w:rsidRPr="00187E05">
              <w:rPr>
                <w:rFonts w:cs="Calibri"/>
              </w:rPr>
              <w:t xml:space="preserve"> </w:t>
            </w:r>
            <w:proofErr w:type="spellStart"/>
            <w:r w:rsidRPr="00187E05">
              <w:rPr>
                <w:rFonts w:cs="Calibri"/>
              </w:rPr>
              <w:t>Locking</w:t>
            </w:r>
            <w:proofErr w:type="spellEnd"/>
            <w:r w:rsidRPr="00187E05">
              <w:rPr>
                <w:rFonts w:cs="Calibri"/>
              </w:rPr>
              <w:t xml:space="preserve"> (ATS), </w:t>
            </w:r>
            <w:proofErr w:type="spellStart"/>
            <w:r w:rsidRPr="00187E05">
              <w:rPr>
                <w:rFonts w:cs="Calibri"/>
              </w:rPr>
              <w:t>Block</w:t>
            </w:r>
            <w:proofErr w:type="spellEnd"/>
            <w:r w:rsidRPr="00187E05">
              <w:rPr>
                <w:rFonts w:cs="Calibri"/>
              </w:rPr>
              <w:t xml:space="preserve"> </w:t>
            </w:r>
            <w:proofErr w:type="spellStart"/>
            <w:r w:rsidRPr="00187E05">
              <w:rPr>
                <w:rFonts w:cs="Calibri"/>
              </w:rPr>
              <w:t>Zero</w:t>
            </w:r>
            <w:proofErr w:type="spellEnd"/>
            <w:r w:rsidRPr="00187E05">
              <w:rPr>
                <w:rFonts w:cs="Calibri"/>
              </w:rPr>
              <w:t xml:space="preserve">, Full Copy a </w:t>
            </w:r>
            <w:proofErr w:type="spellStart"/>
            <w:r w:rsidRPr="00187E05">
              <w:rPr>
                <w:rFonts w:cs="Calibri"/>
              </w:rPr>
              <w:t>Thin</w:t>
            </w:r>
            <w:proofErr w:type="spellEnd"/>
            <w:r w:rsidRPr="00187E05">
              <w:rPr>
                <w:rFonts w:cs="Calibri"/>
              </w:rPr>
              <w:t xml:space="preserve"> </w:t>
            </w:r>
            <w:proofErr w:type="spellStart"/>
            <w:r w:rsidRPr="00187E05">
              <w:rPr>
                <w:rFonts w:cs="Calibri"/>
              </w:rPr>
              <w:t>Provisioning</w:t>
            </w:r>
            <w:proofErr w:type="spellEnd"/>
            <w:r w:rsidRPr="00187E05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jako</w:t>
            </w:r>
            <w:r w:rsidRPr="00187E05">
              <w:rPr>
                <w:rFonts w:cs="Calibri"/>
              </w:rPr>
              <w:t xml:space="preserve"> VAAI NAS umožňuje používat funkce Full </w:t>
            </w:r>
            <w:proofErr w:type="spellStart"/>
            <w:r w:rsidRPr="00187E05">
              <w:rPr>
                <w:rFonts w:cs="Calibri"/>
              </w:rPr>
              <w:t>Clone</w:t>
            </w:r>
            <w:proofErr w:type="spellEnd"/>
            <w:r w:rsidRPr="00187E05">
              <w:rPr>
                <w:rFonts w:cs="Calibri"/>
              </w:rPr>
              <w:t xml:space="preserve"> a </w:t>
            </w:r>
            <w:proofErr w:type="spellStart"/>
            <w:r w:rsidRPr="00187E05">
              <w:rPr>
                <w:rFonts w:cs="Calibri"/>
              </w:rPr>
              <w:t>Reserved</w:t>
            </w:r>
            <w:proofErr w:type="spellEnd"/>
            <w:r w:rsidRPr="00187E05">
              <w:rPr>
                <w:rFonts w:cs="Calibri"/>
              </w:rPr>
              <w:t xml:space="preserve"> </w:t>
            </w:r>
            <w:proofErr w:type="spellStart"/>
            <w:r w:rsidRPr="00187E05">
              <w:rPr>
                <w:rFonts w:cs="Calibri"/>
              </w:rPr>
              <w:t>Space</w:t>
            </w:r>
            <w:proofErr w:type="spellEnd"/>
          </w:p>
        </w:tc>
        <w:tc>
          <w:tcPr>
            <w:tcW w:w="990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</w:tr>
      <w:tr w:rsidR="0005370E" w:rsidTr="00EA0018">
        <w:tc>
          <w:tcPr>
            <w:tcW w:w="4317" w:type="dxa"/>
          </w:tcPr>
          <w:p w:rsidR="0005370E" w:rsidRDefault="00187E05" w:rsidP="0005370E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05370E" w:rsidRPr="001B1CCF">
              <w:rPr>
                <w:rFonts w:cs="Calibri"/>
              </w:rPr>
              <w:t>rocesor s min. pracovní frekvencí 2,</w:t>
            </w:r>
            <w:r w:rsidR="0005370E">
              <w:rPr>
                <w:rFonts w:cs="Calibri"/>
              </w:rPr>
              <w:t>1</w:t>
            </w:r>
            <w:r w:rsidR="0005370E" w:rsidRPr="001B1CCF">
              <w:rPr>
                <w:rFonts w:cs="Calibri"/>
              </w:rPr>
              <w:t xml:space="preserve"> GHz (</w:t>
            </w:r>
            <w:proofErr w:type="spellStart"/>
            <w:r w:rsidR="0005370E" w:rsidRPr="001B1CCF">
              <w:rPr>
                <w:rFonts w:cs="Calibri"/>
              </w:rPr>
              <w:t>Quad-core</w:t>
            </w:r>
            <w:proofErr w:type="spellEnd"/>
            <w:r w:rsidR="0005370E" w:rsidRPr="001B1CCF">
              <w:rPr>
                <w:rFonts w:cs="Calibri"/>
              </w:rPr>
              <w:t xml:space="preserve">) s min. operační pamětí </w:t>
            </w:r>
            <w:proofErr w:type="gramStart"/>
            <w:r w:rsidR="0005370E">
              <w:rPr>
                <w:rFonts w:cs="Calibri"/>
              </w:rPr>
              <w:t>16</w:t>
            </w:r>
            <w:r w:rsidR="0005370E" w:rsidRPr="001B1CCF">
              <w:rPr>
                <w:rFonts w:cs="Calibri"/>
              </w:rPr>
              <w:t>GB</w:t>
            </w:r>
            <w:proofErr w:type="gramEnd"/>
            <w:r w:rsidR="0005370E" w:rsidRPr="001B1CCF">
              <w:rPr>
                <w:rFonts w:cs="Calibri"/>
              </w:rPr>
              <w:t xml:space="preserve">, rozšířitelná na </w:t>
            </w:r>
            <w:r w:rsidR="0005370E">
              <w:rPr>
                <w:rFonts w:cs="Calibri"/>
              </w:rPr>
              <w:t>64</w:t>
            </w:r>
            <w:r w:rsidR="0005370E" w:rsidRPr="001B1CCF">
              <w:rPr>
                <w:rFonts w:cs="Calibri"/>
              </w:rPr>
              <w:t>GB</w:t>
            </w:r>
          </w:p>
        </w:tc>
        <w:tc>
          <w:tcPr>
            <w:tcW w:w="990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</w:tr>
      <w:tr w:rsidR="0005370E" w:rsidTr="00EA0018">
        <w:tc>
          <w:tcPr>
            <w:tcW w:w="4317" w:type="dxa"/>
          </w:tcPr>
          <w:p w:rsidR="0005370E" w:rsidRDefault="00187E05" w:rsidP="0005370E">
            <w:pPr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05370E" w:rsidRPr="001B1CCF">
              <w:rPr>
                <w:rFonts w:cs="Calibri"/>
              </w:rPr>
              <w:t xml:space="preserve">ozhraní min. </w:t>
            </w:r>
            <w:r w:rsidR="0005370E">
              <w:rPr>
                <w:rFonts w:cs="Calibri"/>
              </w:rPr>
              <w:t>2</w:t>
            </w:r>
            <w:r w:rsidR="0005370E" w:rsidRPr="001B1CCF">
              <w:rPr>
                <w:rFonts w:cs="Calibri"/>
              </w:rPr>
              <w:t>x USB 3.</w:t>
            </w:r>
            <w:r w:rsidR="0005370E">
              <w:rPr>
                <w:rFonts w:cs="Calibri"/>
              </w:rPr>
              <w:t xml:space="preserve">2, </w:t>
            </w:r>
            <w:r w:rsidR="0005370E" w:rsidRPr="001B1CCF">
              <w:rPr>
                <w:rFonts w:cs="Calibri"/>
              </w:rPr>
              <w:t xml:space="preserve">1x </w:t>
            </w:r>
            <w:proofErr w:type="spellStart"/>
            <w:r w:rsidR="0005370E" w:rsidRPr="001B1CCF">
              <w:rPr>
                <w:rFonts w:cs="Calibri"/>
              </w:rPr>
              <w:t>PCIe</w:t>
            </w:r>
            <w:proofErr w:type="spellEnd"/>
            <w:r w:rsidR="0005370E" w:rsidRPr="001B1CCF">
              <w:rPr>
                <w:rFonts w:cs="Calibri"/>
              </w:rPr>
              <w:t xml:space="preserve"> x8</w:t>
            </w:r>
            <w:r w:rsidR="0005370E">
              <w:rPr>
                <w:rFonts w:cs="Calibri"/>
              </w:rPr>
              <w:t xml:space="preserve">, </w:t>
            </w:r>
            <w:r w:rsidR="0005370E" w:rsidRPr="001B1CCF">
              <w:rPr>
                <w:rFonts w:cs="Calibri"/>
              </w:rPr>
              <w:t xml:space="preserve">min. 4x 1Gbe </w:t>
            </w:r>
            <w:proofErr w:type="spellStart"/>
            <w:r w:rsidR="0005370E" w:rsidRPr="001B1CCF">
              <w:rPr>
                <w:rFonts w:cs="Calibri"/>
              </w:rPr>
              <w:t>ethernet</w:t>
            </w:r>
            <w:proofErr w:type="spellEnd"/>
            <w:r w:rsidR="0005370E" w:rsidRPr="001B1CCF">
              <w:rPr>
                <w:rFonts w:cs="Calibri"/>
              </w:rPr>
              <w:t xml:space="preserve"> port</w:t>
            </w:r>
          </w:p>
        </w:tc>
        <w:tc>
          <w:tcPr>
            <w:tcW w:w="990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</w:tr>
      <w:tr w:rsidR="00EA0018" w:rsidTr="00EA0018">
        <w:tc>
          <w:tcPr>
            <w:tcW w:w="4317" w:type="dxa"/>
          </w:tcPr>
          <w:p w:rsidR="00EA0018" w:rsidRPr="0005370E" w:rsidRDefault="00EA0018" w:rsidP="00187E05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Možnost použít </w:t>
            </w:r>
            <w:proofErr w:type="spellStart"/>
            <w:r>
              <w:rPr>
                <w:rFonts w:cs="Calibri"/>
              </w:rPr>
              <w:t>iSCSI</w:t>
            </w:r>
            <w:proofErr w:type="spellEnd"/>
            <w:r>
              <w:rPr>
                <w:rFonts w:cs="Calibri"/>
              </w:rPr>
              <w:t xml:space="preserve"> Target LUN, základní </w:t>
            </w:r>
            <w:proofErr w:type="spellStart"/>
            <w:r>
              <w:rPr>
                <w:rFonts w:cs="Calibri"/>
              </w:rPr>
              <w:t>iSCSI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Manager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 w:rsidRPr="00EA0018">
              <w:rPr>
                <w:rFonts w:cs="Calibri"/>
              </w:rPr>
              <w:t>iSCSI</w:t>
            </w:r>
            <w:proofErr w:type="spellEnd"/>
            <w:r w:rsidRPr="00EA0018">
              <w:rPr>
                <w:rFonts w:cs="Calibri"/>
              </w:rPr>
              <w:t xml:space="preserve"> umožňuje komunikaci více relací nebo iniciátorů se stejným cílem</w:t>
            </w:r>
          </w:p>
        </w:tc>
        <w:tc>
          <w:tcPr>
            <w:tcW w:w="990" w:type="dxa"/>
          </w:tcPr>
          <w:p w:rsidR="00EA0018" w:rsidRDefault="00EA0018" w:rsidP="0005370E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:rsidR="00EA0018" w:rsidRDefault="00EA0018" w:rsidP="0005370E">
            <w:pPr>
              <w:rPr>
                <w:rFonts w:cs="Calibri"/>
              </w:rPr>
            </w:pPr>
          </w:p>
        </w:tc>
      </w:tr>
      <w:tr w:rsidR="0005370E" w:rsidTr="00EA0018">
        <w:tc>
          <w:tcPr>
            <w:tcW w:w="4317" w:type="dxa"/>
          </w:tcPr>
          <w:p w:rsidR="0005370E" w:rsidRPr="001B1CCF" w:rsidRDefault="0005370E" w:rsidP="00187E05">
            <w:pPr>
              <w:rPr>
                <w:rFonts w:cs="Calibri"/>
              </w:rPr>
            </w:pPr>
            <w:r w:rsidRPr="0005370E">
              <w:rPr>
                <w:rFonts w:cs="Calibri"/>
              </w:rPr>
              <w:lastRenderedPageBreak/>
              <w:t xml:space="preserve">Podporované souborové </w:t>
            </w:r>
            <w:proofErr w:type="gramStart"/>
            <w:r w:rsidRPr="0005370E">
              <w:rPr>
                <w:rFonts w:cs="Calibri"/>
              </w:rPr>
              <w:t>systémy :</w:t>
            </w:r>
            <w:proofErr w:type="gramEnd"/>
            <w:r w:rsidRPr="0005370E">
              <w:rPr>
                <w:rFonts w:cs="Calibri"/>
              </w:rPr>
              <w:t xml:space="preserve"> </w:t>
            </w:r>
            <w:r w:rsidR="00187E05">
              <w:rPr>
                <w:rFonts w:cs="Calibri"/>
              </w:rPr>
              <w:t xml:space="preserve">ext4 a </w:t>
            </w:r>
            <w:proofErr w:type="spellStart"/>
            <w:r w:rsidR="00187E05">
              <w:rPr>
                <w:rFonts w:cs="Calibri"/>
              </w:rPr>
              <w:t>b</w:t>
            </w:r>
            <w:r w:rsidRPr="0005370E">
              <w:rPr>
                <w:rFonts w:cs="Calibri"/>
              </w:rPr>
              <w:t>trfs</w:t>
            </w:r>
            <w:proofErr w:type="spellEnd"/>
            <w:r w:rsidR="00187E05">
              <w:rPr>
                <w:rFonts w:cs="Calibri"/>
              </w:rPr>
              <w:t xml:space="preserve"> (m</w:t>
            </w:r>
            <w:r w:rsidR="00187E05" w:rsidRPr="00187E05">
              <w:rPr>
                <w:rFonts w:cs="Calibri"/>
              </w:rPr>
              <w:t>ožnost přidávat a ubírat disky do úložiště za provozu</w:t>
            </w:r>
            <w:r w:rsidR="00187E05">
              <w:rPr>
                <w:rFonts w:cs="Calibri"/>
              </w:rPr>
              <w:t>, m</w:t>
            </w:r>
            <w:r w:rsidR="00187E05" w:rsidRPr="00187E05">
              <w:rPr>
                <w:rFonts w:cs="Calibri"/>
              </w:rPr>
              <w:t>ožnost přechodu mezi RAID konfiguracemi min. RAID1</w:t>
            </w:r>
            <w:r w:rsidR="00187E05">
              <w:rPr>
                <w:rFonts w:cs="Calibri"/>
              </w:rPr>
              <w:t>-</w:t>
            </w:r>
            <w:r w:rsidR="00187E05" w:rsidRPr="00187E05">
              <w:rPr>
                <w:rFonts w:cs="Calibri"/>
              </w:rPr>
              <w:t>RAID5</w:t>
            </w:r>
            <w:r w:rsidR="00187E05">
              <w:rPr>
                <w:rFonts w:cs="Calibri"/>
              </w:rPr>
              <w:t>-</w:t>
            </w:r>
            <w:r w:rsidR="00187E05" w:rsidRPr="00187E05">
              <w:rPr>
                <w:rFonts w:cs="Calibri"/>
              </w:rPr>
              <w:t>RAID6</w:t>
            </w:r>
            <w:r w:rsidR="00187E05">
              <w:rPr>
                <w:rFonts w:cs="Calibri"/>
              </w:rPr>
              <w:t>, m</w:t>
            </w:r>
            <w:r w:rsidR="00187E05" w:rsidRPr="00187E05">
              <w:rPr>
                <w:rFonts w:cs="Calibri"/>
              </w:rPr>
              <w:t>ožnost on-line defragmentace</w:t>
            </w:r>
            <w:r w:rsidR="00187E05">
              <w:rPr>
                <w:rFonts w:cs="Calibri"/>
              </w:rPr>
              <w:t>)</w:t>
            </w:r>
          </w:p>
        </w:tc>
        <w:tc>
          <w:tcPr>
            <w:tcW w:w="990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</w:tr>
      <w:tr w:rsidR="0005370E" w:rsidTr="00EA0018">
        <w:tc>
          <w:tcPr>
            <w:tcW w:w="4317" w:type="dxa"/>
          </w:tcPr>
          <w:p w:rsidR="0005370E" w:rsidRDefault="0005370E" w:rsidP="0005370E">
            <w:pPr>
              <w:rPr>
                <w:rFonts w:cs="Calibri"/>
              </w:rPr>
            </w:pPr>
            <w:r w:rsidRPr="001B1CCF">
              <w:rPr>
                <w:rFonts w:cs="Calibri"/>
              </w:rPr>
              <w:t>Záruka minimálně 5 let</w:t>
            </w:r>
          </w:p>
        </w:tc>
        <w:tc>
          <w:tcPr>
            <w:tcW w:w="990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</w:tr>
      <w:tr w:rsidR="0005370E" w:rsidTr="00EA0018">
        <w:tc>
          <w:tcPr>
            <w:tcW w:w="4317" w:type="dxa"/>
          </w:tcPr>
          <w:p w:rsidR="0005370E" w:rsidRDefault="0005370E" w:rsidP="0005370E">
            <w:pPr>
              <w:rPr>
                <w:rFonts w:cs="Calibri"/>
              </w:rPr>
            </w:pPr>
            <w:r w:rsidRPr="0005370E">
              <w:rPr>
                <w:rFonts w:cs="Calibri"/>
              </w:rPr>
              <w:t>Servisní podpora – po online reklamaci u výrobce požadujeme odeslání náhradních dílů nejpozději následující pracovní den, s následným vrácením vadných hw součástí,</w:t>
            </w:r>
            <w:r>
              <w:rPr>
                <w:rFonts w:cs="Calibri"/>
              </w:rPr>
              <w:t xml:space="preserve"> </w:t>
            </w:r>
            <w:r w:rsidRPr="0005370E">
              <w:rPr>
                <w:rFonts w:cs="Calibri"/>
              </w:rPr>
              <w:t>bezplatná doprava pro zasílání náhradních dílů i sběr vadných hw součástí</w:t>
            </w:r>
          </w:p>
        </w:tc>
        <w:tc>
          <w:tcPr>
            <w:tcW w:w="990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:rsidR="0005370E" w:rsidRDefault="0005370E" w:rsidP="0005370E">
            <w:pPr>
              <w:rPr>
                <w:rFonts w:cs="Calibri"/>
              </w:rPr>
            </w:pPr>
          </w:p>
        </w:tc>
      </w:tr>
    </w:tbl>
    <w:p w:rsidR="0005370E" w:rsidRDefault="0005370E" w:rsidP="0005370E">
      <w:pPr>
        <w:rPr>
          <w:rFonts w:cs="Calibri"/>
        </w:rPr>
      </w:pPr>
    </w:p>
    <w:p w:rsidR="001B1CCF" w:rsidRDefault="001B1CCF" w:rsidP="001B1CCF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</w:t>
      </w:r>
      <w:r w:rsidRPr="001B1CCF">
        <w:rPr>
          <w:rFonts w:cs="Calibri"/>
          <w:b/>
          <w:sz w:val="32"/>
          <w:szCs w:val="32"/>
        </w:rPr>
        <w:t xml:space="preserve">evný disk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15"/>
        <w:gridCol w:w="990"/>
        <w:gridCol w:w="3757"/>
      </w:tblGrid>
      <w:tr w:rsidR="00A351D9" w:rsidRPr="00A351D9" w:rsidTr="00715C9E">
        <w:tc>
          <w:tcPr>
            <w:tcW w:w="4315" w:type="dxa"/>
            <w:shd w:val="clear" w:color="auto" w:fill="000000" w:themeFill="text1"/>
          </w:tcPr>
          <w:p w:rsidR="00A351D9" w:rsidRPr="00A351D9" w:rsidRDefault="00A351D9" w:rsidP="00715C9E">
            <w:pPr>
              <w:rPr>
                <w:rFonts w:cs="Calibri"/>
                <w:b/>
                <w:color w:val="FFFFFF" w:themeColor="background1"/>
              </w:rPr>
            </w:pPr>
            <w:r w:rsidRPr="00A351D9">
              <w:rPr>
                <w:rFonts w:cs="Calibri"/>
                <w:b/>
                <w:color w:val="FFFFFF" w:themeColor="background1"/>
              </w:rPr>
              <w:t>Požadované minimum</w:t>
            </w:r>
          </w:p>
        </w:tc>
        <w:tc>
          <w:tcPr>
            <w:tcW w:w="990" w:type="dxa"/>
            <w:shd w:val="clear" w:color="auto" w:fill="000000" w:themeFill="text1"/>
          </w:tcPr>
          <w:p w:rsidR="00A351D9" w:rsidRPr="00A351D9" w:rsidRDefault="00A351D9" w:rsidP="00715C9E">
            <w:pPr>
              <w:rPr>
                <w:rFonts w:cs="Calibri"/>
                <w:b/>
                <w:color w:val="FFFFFF" w:themeColor="background1"/>
              </w:rPr>
            </w:pPr>
            <w:r w:rsidRPr="00A351D9">
              <w:rPr>
                <w:rFonts w:cs="Calibri"/>
                <w:b/>
                <w:color w:val="FFFFFF" w:themeColor="background1"/>
              </w:rPr>
              <w:t>ANO/NE</w:t>
            </w:r>
          </w:p>
        </w:tc>
        <w:tc>
          <w:tcPr>
            <w:tcW w:w="3757" w:type="dxa"/>
            <w:shd w:val="clear" w:color="auto" w:fill="000000" w:themeFill="text1"/>
          </w:tcPr>
          <w:p w:rsidR="00A351D9" w:rsidRPr="00A351D9" w:rsidRDefault="00A351D9" w:rsidP="00715C9E">
            <w:pPr>
              <w:rPr>
                <w:rFonts w:cs="Calibri"/>
                <w:b/>
                <w:color w:val="FFFFFF" w:themeColor="background1"/>
              </w:rPr>
            </w:pPr>
            <w:r w:rsidRPr="00A351D9">
              <w:rPr>
                <w:rFonts w:cs="Calibri"/>
                <w:b/>
                <w:color w:val="FFFFFF" w:themeColor="background1"/>
              </w:rPr>
              <w:t>Nabízená konfigurace</w:t>
            </w:r>
          </w:p>
        </w:tc>
      </w:tr>
      <w:tr w:rsidR="00A351D9" w:rsidTr="00715C9E">
        <w:tc>
          <w:tcPr>
            <w:tcW w:w="4315" w:type="dxa"/>
          </w:tcPr>
          <w:p w:rsidR="00A351D9" w:rsidRDefault="00A351D9" w:rsidP="00715C9E">
            <w:pPr>
              <w:rPr>
                <w:rFonts w:cs="Calibri"/>
              </w:rPr>
            </w:pPr>
            <w:r>
              <w:rPr>
                <w:rFonts w:cs="Calibri"/>
              </w:rPr>
              <w:t>Kompatibilní se zálohovacím systémem.</w:t>
            </w:r>
          </w:p>
        </w:tc>
        <w:tc>
          <w:tcPr>
            <w:tcW w:w="990" w:type="dxa"/>
          </w:tcPr>
          <w:p w:rsidR="00A351D9" w:rsidRDefault="00A351D9" w:rsidP="00715C9E">
            <w:pPr>
              <w:rPr>
                <w:rFonts w:cs="Calibri"/>
              </w:rPr>
            </w:pPr>
          </w:p>
        </w:tc>
        <w:tc>
          <w:tcPr>
            <w:tcW w:w="3757" w:type="dxa"/>
          </w:tcPr>
          <w:p w:rsidR="00A351D9" w:rsidRDefault="00A351D9" w:rsidP="00715C9E">
            <w:pPr>
              <w:rPr>
                <w:rFonts w:cs="Calibri"/>
              </w:rPr>
            </w:pPr>
          </w:p>
        </w:tc>
      </w:tr>
      <w:tr w:rsidR="00A351D9" w:rsidTr="00715C9E">
        <w:tc>
          <w:tcPr>
            <w:tcW w:w="4315" w:type="dxa"/>
          </w:tcPr>
          <w:p w:rsidR="00A351D9" w:rsidRDefault="00A351D9" w:rsidP="00715C9E">
            <w:pPr>
              <w:rPr>
                <w:rFonts w:cs="Calibri"/>
              </w:rPr>
            </w:pPr>
            <w:r>
              <w:rPr>
                <w:rFonts w:cs="Calibri"/>
              </w:rPr>
              <w:t>Pevný disk</w:t>
            </w:r>
            <w:r w:rsidRPr="00FE0F1C">
              <w:rPr>
                <w:rFonts w:cs="Calibri"/>
              </w:rPr>
              <w:t xml:space="preserve"> formát 3.5", kapacita</w:t>
            </w:r>
            <w:r>
              <w:rPr>
                <w:rFonts w:cs="Calibri"/>
              </w:rPr>
              <w:t xml:space="preserve"> min.</w:t>
            </w:r>
            <w:r w:rsidRPr="00FE0F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10</w:t>
            </w:r>
            <w:r w:rsidRPr="00FE0F1C">
              <w:rPr>
                <w:rFonts w:cs="Calibri"/>
              </w:rPr>
              <w:t xml:space="preserve"> TB</w:t>
            </w:r>
          </w:p>
        </w:tc>
        <w:tc>
          <w:tcPr>
            <w:tcW w:w="990" w:type="dxa"/>
          </w:tcPr>
          <w:p w:rsidR="00A351D9" w:rsidRDefault="00A351D9" w:rsidP="00715C9E">
            <w:pPr>
              <w:rPr>
                <w:rFonts w:cs="Calibri"/>
              </w:rPr>
            </w:pPr>
          </w:p>
        </w:tc>
        <w:tc>
          <w:tcPr>
            <w:tcW w:w="3757" w:type="dxa"/>
          </w:tcPr>
          <w:p w:rsidR="00A351D9" w:rsidRDefault="00A351D9" w:rsidP="00715C9E">
            <w:pPr>
              <w:rPr>
                <w:rFonts w:cs="Calibri"/>
              </w:rPr>
            </w:pPr>
          </w:p>
        </w:tc>
      </w:tr>
      <w:tr w:rsidR="00A351D9" w:rsidTr="00715C9E">
        <w:tc>
          <w:tcPr>
            <w:tcW w:w="4315" w:type="dxa"/>
          </w:tcPr>
          <w:p w:rsidR="00A351D9" w:rsidRDefault="00A351D9" w:rsidP="00715C9E">
            <w:pPr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FE0F1C">
              <w:rPr>
                <w:rFonts w:cs="Calibri"/>
              </w:rPr>
              <w:t>ozhraní: SATA</w:t>
            </w:r>
            <w:r>
              <w:rPr>
                <w:rFonts w:cs="Calibri"/>
              </w:rPr>
              <w:t xml:space="preserve"> III</w:t>
            </w:r>
            <w:r w:rsidRPr="00FE0F1C">
              <w:rPr>
                <w:rFonts w:cs="Calibri"/>
              </w:rPr>
              <w:t xml:space="preserve"> 6 </w:t>
            </w:r>
            <w:proofErr w:type="spellStart"/>
            <w:r w:rsidRPr="00FE0F1C">
              <w:rPr>
                <w:rFonts w:cs="Calibri"/>
              </w:rPr>
              <w:t>Gb</w:t>
            </w:r>
            <w:proofErr w:type="spellEnd"/>
            <w:r w:rsidRPr="00FE0F1C">
              <w:rPr>
                <w:rFonts w:cs="Calibri"/>
              </w:rPr>
              <w:t xml:space="preserve">/s, 7200 </w:t>
            </w:r>
            <w:proofErr w:type="spellStart"/>
            <w:proofErr w:type="gramStart"/>
            <w:r w:rsidRPr="00FE0F1C">
              <w:rPr>
                <w:rFonts w:cs="Calibri"/>
              </w:rPr>
              <w:t>ot</w:t>
            </w:r>
            <w:proofErr w:type="spellEnd"/>
            <w:r w:rsidRPr="00FE0F1C">
              <w:rPr>
                <w:rFonts w:cs="Calibri"/>
              </w:rPr>
              <w:t>./</w:t>
            </w:r>
            <w:proofErr w:type="gramEnd"/>
            <w:r w:rsidRPr="00FE0F1C">
              <w:rPr>
                <w:rFonts w:cs="Calibri"/>
              </w:rPr>
              <w:t>min., 256 MB vyrovnávací paměť</w:t>
            </w:r>
          </w:p>
        </w:tc>
        <w:tc>
          <w:tcPr>
            <w:tcW w:w="990" w:type="dxa"/>
          </w:tcPr>
          <w:p w:rsidR="00A351D9" w:rsidRDefault="00A351D9" w:rsidP="00715C9E">
            <w:pPr>
              <w:rPr>
                <w:rFonts w:cs="Calibri"/>
              </w:rPr>
            </w:pPr>
          </w:p>
        </w:tc>
        <w:tc>
          <w:tcPr>
            <w:tcW w:w="3757" w:type="dxa"/>
          </w:tcPr>
          <w:p w:rsidR="00A351D9" w:rsidRDefault="00A351D9" w:rsidP="00715C9E">
            <w:pPr>
              <w:rPr>
                <w:rFonts w:cs="Calibri"/>
              </w:rPr>
            </w:pPr>
          </w:p>
        </w:tc>
      </w:tr>
      <w:tr w:rsidR="00A351D9" w:rsidTr="00715C9E">
        <w:tc>
          <w:tcPr>
            <w:tcW w:w="4315" w:type="dxa"/>
          </w:tcPr>
          <w:p w:rsidR="00A351D9" w:rsidRDefault="00A351D9" w:rsidP="00715C9E">
            <w:pPr>
              <w:rPr>
                <w:rFonts w:cs="Calibri"/>
              </w:rPr>
            </w:pPr>
            <w:r>
              <w:rPr>
                <w:rFonts w:cs="Calibri"/>
              </w:rPr>
              <w:t>Vhodný pro provoz 24x7</w:t>
            </w:r>
          </w:p>
        </w:tc>
        <w:tc>
          <w:tcPr>
            <w:tcW w:w="990" w:type="dxa"/>
          </w:tcPr>
          <w:p w:rsidR="00A351D9" w:rsidRDefault="00A351D9" w:rsidP="00715C9E">
            <w:pPr>
              <w:rPr>
                <w:rFonts w:cs="Calibri"/>
              </w:rPr>
            </w:pPr>
          </w:p>
        </w:tc>
        <w:tc>
          <w:tcPr>
            <w:tcW w:w="3757" w:type="dxa"/>
          </w:tcPr>
          <w:p w:rsidR="00A351D9" w:rsidRDefault="00A351D9" w:rsidP="00715C9E">
            <w:pPr>
              <w:rPr>
                <w:rFonts w:cs="Calibri"/>
              </w:rPr>
            </w:pPr>
          </w:p>
        </w:tc>
      </w:tr>
      <w:tr w:rsidR="00A351D9" w:rsidTr="00715C9E">
        <w:tc>
          <w:tcPr>
            <w:tcW w:w="4315" w:type="dxa"/>
          </w:tcPr>
          <w:p w:rsidR="00A351D9" w:rsidRDefault="00A351D9" w:rsidP="00715C9E">
            <w:pPr>
              <w:rPr>
                <w:rFonts w:cs="Calibri"/>
              </w:rPr>
            </w:pPr>
            <w:r>
              <w:rPr>
                <w:rFonts w:cs="Calibri"/>
              </w:rPr>
              <w:t>Záruka minimálně 5 let</w:t>
            </w:r>
          </w:p>
        </w:tc>
        <w:tc>
          <w:tcPr>
            <w:tcW w:w="990" w:type="dxa"/>
          </w:tcPr>
          <w:p w:rsidR="00A351D9" w:rsidRDefault="00A351D9" w:rsidP="00715C9E">
            <w:pPr>
              <w:rPr>
                <w:rFonts w:cs="Calibri"/>
              </w:rPr>
            </w:pPr>
          </w:p>
        </w:tc>
        <w:tc>
          <w:tcPr>
            <w:tcW w:w="3757" w:type="dxa"/>
          </w:tcPr>
          <w:p w:rsidR="00A351D9" w:rsidRDefault="00A351D9" w:rsidP="00715C9E">
            <w:pPr>
              <w:rPr>
                <w:rFonts w:cs="Calibri"/>
              </w:rPr>
            </w:pPr>
          </w:p>
        </w:tc>
      </w:tr>
    </w:tbl>
    <w:p w:rsidR="00FE0F1C" w:rsidRDefault="00FE0F1C" w:rsidP="00F8029E">
      <w:pPr>
        <w:rPr>
          <w:rFonts w:cs="Calibri"/>
        </w:rPr>
      </w:pPr>
    </w:p>
    <w:p w:rsidR="00A351D9" w:rsidRDefault="00A351D9" w:rsidP="00F8029E">
      <w:pPr>
        <w:rPr>
          <w:u w:val="single"/>
        </w:rPr>
      </w:pPr>
    </w:p>
    <w:p w:rsidR="00A351D9" w:rsidRDefault="00A351D9" w:rsidP="00F8029E">
      <w:pPr>
        <w:rPr>
          <w:u w:val="single"/>
        </w:rPr>
      </w:pPr>
    </w:p>
    <w:p w:rsidR="00F8029E" w:rsidRDefault="006C113E" w:rsidP="00F8029E">
      <w:pPr>
        <w:rPr>
          <w:u w:val="single"/>
        </w:rPr>
      </w:pPr>
      <w:proofErr w:type="gramStart"/>
      <w:r w:rsidRPr="00BF20F6">
        <w:rPr>
          <w:u w:val="single"/>
        </w:rPr>
        <w:t>Požadujeme :</w:t>
      </w:r>
      <w:proofErr w:type="gramEnd"/>
    </w:p>
    <w:p w:rsidR="003640B8" w:rsidRDefault="003640B8" w:rsidP="00F8029E">
      <w:pPr>
        <w:numPr>
          <w:ilvl w:val="0"/>
          <w:numId w:val="1"/>
        </w:numPr>
      </w:pPr>
      <w:r>
        <w:t xml:space="preserve">Návrh </w:t>
      </w:r>
      <w:r w:rsidR="00721BEC">
        <w:t xml:space="preserve">kupní </w:t>
      </w:r>
      <w:r>
        <w:t>smlouvy</w:t>
      </w:r>
      <w:r w:rsidR="00721BEC">
        <w:t xml:space="preserve">, </w:t>
      </w:r>
      <w:r w:rsidR="00FE0F1C">
        <w:t>katalogové listy pro všechna nabízená zařízení.</w:t>
      </w:r>
    </w:p>
    <w:p w:rsidR="006C113E" w:rsidRDefault="006C113E" w:rsidP="00BF20F6">
      <w:pPr>
        <w:pStyle w:val="Odstavecseseznamem"/>
        <w:numPr>
          <w:ilvl w:val="0"/>
          <w:numId w:val="1"/>
        </w:numPr>
      </w:pPr>
      <w:r>
        <w:t xml:space="preserve">Nabídková cena </w:t>
      </w:r>
      <w:r w:rsidR="003748E6">
        <w:t>pro výše uvedené plnění</w:t>
      </w:r>
      <w:r w:rsidR="003640B8">
        <w:t>.</w:t>
      </w:r>
    </w:p>
    <w:sectPr w:rsidR="006C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F6" w:rsidRDefault="000B3AF6" w:rsidP="005B405E">
      <w:pPr>
        <w:spacing w:after="0" w:line="240" w:lineRule="auto"/>
      </w:pPr>
      <w:r>
        <w:separator/>
      </w:r>
    </w:p>
  </w:endnote>
  <w:endnote w:type="continuationSeparator" w:id="0">
    <w:p w:rsidR="000B3AF6" w:rsidRDefault="000B3AF6" w:rsidP="005B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F6" w:rsidRDefault="000B3AF6" w:rsidP="005B405E">
      <w:pPr>
        <w:spacing w:after="0" w:line="240" w:lineRule="auto"/>
      </w:pPr>
      <w:r>
        <w:separator/>
      </w:r>
    </w:p>
  </w:footnote>
  <w:footnote w:type="continuationSeparator" w:id="0">
    <w:p w:rsidR="000B3AF6" w:rsidRDefault="000B3AF6" w:rsidP="005B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5E" w:rsidRDefault="005B405E">
    <w:pPr>
      <w:pStyle w:val="Zhlav"/>
    </w:pPr>
    <w:r>
      <w:t xml:space="preserve">Příloha č.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C73"/>
    <w:multiLevelType w:val="hybridMultilevel"/>
    <w:tmpl w:val="76EA92A2"/>
    <w:lvl w:ilvl="0" w:tplc="F2C412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578"/>
    <w:multiLevelType w:val="hybridMultilevel"/>
    <w:tmpl w:val="B5340F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261"/>
    <w:multiLevelType w:val="hybridMultilevel"/>
    <w:tmpl w:val="EA845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41F0"/>
    <w:multiLevelType w:val="hybridMultilevel"/>
    <w:tmpl w:val="879AC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58CD"/>
    <w:multiLevelType w:val="hybridMultilevel"/>
    <w:tmpl w:val="3D9626F0"/>
    <w:lvl w:ilvl="0" w:tplc="FDCC07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10A4"/>
    <w:multiLevelType w:val="hybridMultilevel"/>
    <w:tmpl w:val="BE9CD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0CFF"/>
    <w:multiLevelType w:val="hybridMultilevel"/>
    <w:tmpl w:val="9A9A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3E"/>
    <w:rsid w:val="00024247"/>
    <w:rsid w:val="0005370E"/>
    <w:rsid w:val="000B3AF6"/>
    <w:rsid w:val="000C0E67"/>
    <w:rsid w:val="000F0BA5"/>
    <w:rsid w:val="0013546A"/>
    <w:rsid w:val="00187E05"/>
    <w:rsid w:val="001B1CCF"/>
    <w:rsid w:val="001F0A02"/>
    <w:rsid w:val="00207713"/>
    <w:rsid w:val="00253EA8"/>
    <w:rsid w:val="00257AB4"/>
    <w:rsid w:val="00281111"/>
    <w:rsid w:val="00291996"/>
    <w:rsid w:val="002E0D8B"/>
    <w:rsid w:val="003640B8"/>
    <w:rsid w:val="003748E6"/>
    <w:rsid w:val="00393E14"/>
    <w:rsid w:val="003A5751"/>
    <w:rsid w:val="004C430B"/>
    <w:rsid w:val="005B405E"/>
    <w:rsid w:val="005D1D54"/>
    <w:rsid w:val="006032B8"/>
    <w:rsid w:val="00606F96"/>
    <w:rsid w:val="00673700"/>
    <w:rsid w:val="006B2EC7"/>
    <w:rsid w:val="006C113E"/>
    <w:rsid w:val="006D7A45"/>
    <w:rsid w:val="006E37F0"/>
    <w:rsid w:val="0071476A"/>
    <w:rsid w:val="00721BEC"/>
    <w:rsid w:val="0077324D"/>
    <w:rsid w:val="007765DF"/>
    <w:rsid w:val="007E48E1"/>
    <w:rsid w:val="00803EC9"/>
    <w:rsid w:val="00813196"/>
    <w:rsid w:val="00883187"/>
    <w:rsid w:val="008C2DBD"/>
    <w:rsid w:val="008F38EA"/>
    <w:rsid w:val="00933BBD"/>
    <w:rsid w:val="0094534A"/>
    <w:rsid w:val="009526B6"/>
    <w:rsid w:val="009810CB"/>
    <w:rsid w:val="009B7C43"/>
    <w:rsid w:val="00A1219E"/>
    <w:rsid w:val="00A351D9"/>
    <w:rsid w:val="00A84247"/>
    <w:rsid w:val="00AF5F78"/>
    <w:rsid w:val="00B1525B"/>
    <w:rsid w:val="00BF20F6"/>
    <w:rsid w:val="00CF1AA9"/>
    <w:rsid w:val="00D02FFB"/>
    <w:rsid w:val="00D236D4"/>
    <w:rsid w:val="00D4367E"/>
    <w:rsid w:val="00EA0018"/>
    <w:rsid w:val="00F8029E"/>
    <w:rsid w:val="00FB3110"/>
    <w:rsid w:val="00FE0F1C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C6CF"/>
  <w15:chartTrackingRefBased/>
  <w15:docId w15:val="{F92B0371-D29D-47BF-BE4E-C47D78B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0F6"/>
    <w:pPr>
      <w:ind w:left="720"/>
      <w:contextualSpacing/>
    </w:pPr>
  </w:style>
  <w:style w:type="table" w:styleId="Mkatabulky">
    <w:name w:val="Table Grid"/>
    <w:basedOn w:val="Normlntabulka"/>
    <w:uiPriority w:val="59"/>
    <w:rsid w:val="0025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2E0D8B"/>
    <w:rPr>
      <w:color w:val="0563C1"/>
      <w:u w:val="single"/>
    </w:rPr>
  </w:style>
  <w:style w:type="character" w:styleId="Siln">
    <w:name w:val="Strong"/>
    <w:uiPriority w:val="22"/>
    <w:qFormat/>
    <w:rsid w:val="004C430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B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05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B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0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2B4C69"/>
                        <w:bottom w:val="none" w:sz="0" w:space="0" w:color="2B4C69"/>
                        <w:right w:val="none" w:sz="0" w:space="0" w:color="2B4C69"/>
                      </w:divBdr>
                      <w:divsChild>
                        <w:div w:id="10523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4900">
                                              <w:marLeft w:val="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7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9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1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3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83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1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69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97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6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8DB2E3"/>
                                                                                                                            <w:left w:val="single" w:sz="6" w:space="0" w:color="8DB2E3"/>
                                                                                                                            <w:bottom w:val="single" w:sz="6" w:space="0" w:color="8DB2E3"/>
                                                                                                                            <w:right w:val="single" w:sz="6" w:space="0" w:color="8DB2E3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03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0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9231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580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672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855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5482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224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09003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9593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392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0014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224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0894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107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1878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8572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07639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8376677">
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5111041"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146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675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cp:lastModifiedBy>ŠNAJDROVÁ Rudolfa</cp:lastModifiedBy>
  <cp:revision>10</cp:revision>
  <dcterms:created xsi:type="dcterms:W3CDTF">2018-05-16T08:40:00Z</dcterms:created>
  <dcterms:modified xsi:type="dcterms:W3CDTF">2019-07-03T09:55:00Z</dcterms:modified>
</cp:coreProperties>
</file>