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2C0CD" w14:textId="77777777" w:rsidR="00C93E76" w:rsidRPr="00C93E76" w:rsidRDefault="00C93E76" w:rsidP="00C93E76">
      <w:pPr>
        <w:pStyle w:val="Zhlav"/>
        <w:rPr>
          <w:rFonts w:ascii="Arial" w:hAnsi="Arial" w:cs="Arial"/>
          <w:sz w:val="20"/>
          <w:szCs w:val="20"/>
        </w:rPr>
      </w:pPr>
      <w:r w:rsidRPr="00C93E76">
        <w:rPr>
          <w:rFonts w:ascii="Arial" w:hAnsi="Arial" w:cs="Arial"/>
          <w:noProof/>
          <w:sz w:val="20"/>
          <w:szCs w:val="20"/>
          <w:lang w:eastAsia="cs-CZ"/>
        </w:rPr>
        <w:drawing>
          <wp:anchor distT="0" distB="0" distL="114300" distR="114300" simplePos="0" relativeHeight="251660288" behindDoc="0" locked="0" layoutInCell="1" allowOverlap="1" wp14:anchorId="3F23AE96" wp14:editId="56ED94BF">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E76">
        <w:rPr>
          <w:rFonts w:ascii="Arial" w:hAnsi="Arial" w:cs="Arial"/>
          <w:caps/>
          <w:spacing w:val="8"/>
          <w:kern w:val="20"/>
          <w:sz w:val="20"/>
          <w:szCs w:val="20"/>
          <w:lang w:val="en-GB"/>
        </w:rPr>
        <w:t>SPRÁVA ÚČELOVÝCH ZAŘÍZENÍ</w:t>
      </w:r>
    </w:p>
    <w:p w14:paraId="64DB7168" w14:textId="77777777" w:rsidR="00C93E76" w:rsidRPr="00C93E76" w:rsidRDefault="00C93E76" w:rsidP="00C93E76">
      <w:pPr>
        <w:rPr>
          <w:rFonts w:ascii="Arial" w:hAnsi="Arial" w:cs="Arial"/>
          <w:kern w:val="20"/>
          <w:sz w:val="20"/>
          <w:szCs w:val="20"/>
        </w:rPr>
      </w:pPr>
      <w:r w:rsidRPr="00C93E76">
        <w:rPr>
          <w:rFonts w:ascii="Arial" w:hAnsi="Arial" w:cs="Arial"/>
          <w:caps/>
          <w:spacing w:val="8"/>
          <w:kern w:val="20"/>
          <w:sz w:val="20"/>
          <w:szCs w:val="20"/>
        </w:rPr>
        <w:t xml:space="preserve">Vaníčkova </w:t>
      </w:r>
      <w:r w:rsidR="007C4E06">
        <w:rPr>
          <w:rFonts w:ascii="Arial" w:hAnsi="Arial" w:cs="Arial"/>
          <w:caps/>
          <w:spacing w:val="8"/>
          <w:kern w:val="20"/>
          <w:sz w:val="20"/>
          <w:szCs w:val="20"/>
        </w:rPr>
        <w:t>315/</w:t>
      </w:r>
      <w:r w:rsidRPr="00C93E76">
        <w:rPr>
          <w:rFonts w:ascii="Arial" w:hAnsi="Arial" w:cs="Arial"/>
          <w:caps/>
          <w:spacing w:val="8"/>
          <w:kern w:val="20"/>
          <w:sz w:val="20"/>
          <w:szCs w:val="20"/>
        </w:rPr>
        <w:t>7</w:t>
      </w:r>
    </w:p>
    <w:p w14:paraId="519A8337" w14:textId="77777777" w:rsidR="00C93E76" w:rsidRPr="00C93E76" w:rsidRDefault="00C93E76" w:rsidP="00C93E76">
      <w:pPr>
        <w:rPr>
          <w:rFonts w:ascii="Arial" w:hAnsi="Arial" w:cs="Arial"/>
          <w:sz w:val="20"/>
          <w:szCs w:val="20"/>
        </w:rPr>
      </w:pPr>
      <w:r w:rsidRPr="00C93E76">
        <w:rPr>
          <w:rFonts w:ascii="Arial" w:hAnsi="Arial" w:cs="Arial"/>
          <w:caps/>
          <w:spacing w:val="8"/>
          <w:kern w:val="20"/>
          <w:sz w:val="20"/>
          <w:szCs w:val="20"/>
          <w:lang w:val="en-GB"/>
        </w:rPr>
        <w:t>160 17 Praha 6</w:t>
      </w:r>
      <w:r w:rsidRPr="00C93E76">
        <w:rPr>
          <w:rFonts w:ascii="Arial" w:hAnsi="Arial" w:cs="Arial"/>
          <w:noProof/>
          <w:sz w:val="20"/>
          <w:szCs w:val="20"/>
        </w:rPr>
        <mc:AlternateContent>
          <mc:Choice Requires="wps">
            <w:drawing>
              <wp:anchor distT="0" distB="0" distL="114300" distR="114300" simplePos="0" relativeHeight="251659264" behindDoc="0" locked="0" layoutInCell="1" allowOverlap="1" wp14:anchorId="73703E92" wp14:editId="341D696A">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E26D0" w14:textId="77777777" w:rsidR="00C93E76" w:rsidRPr="00B52C95" w:rsidRDefault="00C93E76" w:rsidP="00C93E7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8EFD9C"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rsidR="00C93E76" w:rsidRPr="00B52C95" w:rsidRDefault="00C93E76" w:rsidP="00C93E76">
                      <w:pPr>
                        <w:rPr>
                          <w:b/>
                          <w:sz w:val="20"/>
                          <w:szCs w:val="20"/>
                        </w:rPr>
                      </w:pPr>
                    </w:p>
                  </w:txbxContent>
                </v:textbox>
              </v:shape>
            </w:pict>
          </mc:Fallback>
        </mc:AlternateContent>
      </w:r>
    </w:p>
    <w:p w14:paraId="2FA8A60E" w14:textId="77777777" w:rsidR="007C4E06" w:rsidRDefault="007C4E06" w:rsidP="005A161C">
      <w:pPr>
        <w:jc w:val="center"/>
        <w:rPr>
          <w:rFonts w:ascii="Arial" w:eastAsia="Arial" w:hAnsi="Arial" w:cs="Arial"/>
          <w:b/>
          <w:sz w:val="22"/>
          <w:szCs w:val="22"/>
        </w:rPr>
      </w:pPr>
    </w:p>
    <w:p w14:paraId="73F72F17" w14:textId="77777777" w:rsidR="007C4E06" w:rsidRDefault="007C4E06" w:rsidP="005A161C">
      <w:pPr>
        <w:jc w:val="center"/>
        <w:rPr>
          <w:rFonts w:ascii="Arial" w:eastAsia="Arial" w:hAnsi="Arial" w:cs="Arial"/>
          <w:b/>
          <w:sz w:val="22"/>
          <w:szCs w:val="22"/>
        </w:rPr>
      </w:pPr>
    </w:p>
    <w:p w14:paraId="6CD6748C" w14:textId="77777777" w:rsidR="007C4E06" w:rsidRDefault="007C4E06" w:rsidP="005A161C">
      <w:pPr>
        <w:jc w:val="center"/>
        <w:rPr>
          <w:rFonts w:ascii="Arial" w:eastAsia="Arial" w:hAnsi="Arial" w:cs="Arial"/>
          <w:b/>
          <w:sz w:val="22"/>
          <w:szCs w:val="22"/>
        </w:rPr>
      </w:pPr>
    </w:p>
    <w:p w14:paraId="7A420DFA" w14:textId="77777777" w:rsidR="007C4E06" w:rsidRDefault="007C4E06" w:rsidP="005A161C">
      <w:pPr>
        <w:jc w:val="center"/>
        <w:rPr>
          <w:rFonts w:ascii="Arial" w:eastAsia="Arial" w:hAnsi="Arial" w:cs="Arial"/>
          <w:b/>
          <w:sz w:val="22"/>
          <w:szCs w:val="22"/>
        </w:rPr>
      </w:pPr>
    </w:p>
    <w:p w14:paraId="531F180B" w14:textId="77777777" w:rsidR="005A161C" w:rsidRPr="007A618B" w:rsidRDefault="005A161C" w:rsidP="005A161C">
      <w:pPr>
        <w:jc w:val="center"/>
        <w:rPr>
          <w:rFonts w:ascii="Arial" w:eastAsia="Arial" w:hAnsi="Arial" w:cs="Arial"/>
          <w:b/>
          <w:sz w:val="22"/>
          <w:szCs w:val="22"/>
        </w:rPr>
      </w:pPr>
      <w:r w:rsidRPr="007A618B">
        <w:rPr>
          <w:rFonts w:ascii="Arial" w:eastAsia="Arial" w:hAnsi="Arial" w:cs="Arial"/>
          <w:b/>
          <w:sz w:val="22"/>
          <w:szCs w:val="22"/>
        </w:rPr>
        <w:t>SMLOUVA O DÍLO</w:t>
      </w:r>
    </w:p>
    <w:p w14:paraId="6AEA514F" w14:textId="77777777" w:rsidR="005A161C" w:rsidRPr="007A618B" w:rsidRDefault="005A161C" w:rsidP="005A161C">
      <w:pPr>
        <w:tabs>
          <w:tab w:val="center" w:pos="4536"/>
          <w:tab w:val="right" w:pos="9072"/>
        </w:tabs>
        <w:rPr>
          <w:rFonts w:ascii="Arial" w:eastAsia="Arial" w:hAnsi="Arial" w:cs="Arial"/>
          <w:b/>
          <w:sz w:val="22"/>
          <w:szCs w:val="22"/>
        </w:rPr>
      </w:pPr>
      <w:r w:rsidRPr="007A618B">
        <w:rPr>
          <w:rFonts w:ascii="Arial" w:eastAsia="Arial" w:hAnsi="Arial" w:cs="Arial"/>
          <w:sz w:val="22"/>
          <w:szCs w:val="22"/>
        </w:rPr>
        <w:tab/>
      </w:r>
      <w:r w:rsidRPr="007A618B">
        <w:rPr>
          <w:rFonts w:ascii="Arial" w:eastAsia="Arial" w:hAnsi="Arial" w:cs="Arial"/>
          <w:b/>
          <w:sz w:val="22"/>
          <w:szCs w:val="22"/>
        </w:rPr>
        <w:t xml:space="preserve"> </w:t>
      </w:r>
    </w:p>
    <w:p w14:paraId="3A3E3272" w14:textId="1D8B41DA" w:rsidR="005A161C" w:rsidRPr="007A618B" w:rsidRDefault="005A161C" w:rsidP="005A161C">
      <w:pPr>
        <w:jc w:val="center"/>
        <w:rPr>
          <w:rFonts w:ascii="Arial" w:eastAsia="Calibri" w:hAnsi="Arial" w:cs="Arial"/>
          <w:sz w:val="22"/>
          <w:szCs w:val="22"/>
        </w:rPr>
      </w:pPr>
      <w:r w:rsidRPr="007A618B">
        <w:rPr>
          <w:rFonts w:ascii="Arial" w:eastAsia="Calibri" w:hAnsi="Arial" w:cs="Arial"/>
          <w:sz w:val="22"/>
          <w:szCs w:val="22"/>
        </w:rPr>
        <w:t xml:space="preserve">č. smlouvy </w:t>
      </w:r>
      <w:r w:rsidR="004D178C" w:rsidRPr="004D178C">
        <w:rPr>
          <w:rFonts w:ascii="Arial" w:eastAsia="Calibri" w:hAnsi="Arial" w:cs="Arial"/>
          <w:sz w:val="22"/>
          <w:szCs w:val="22"/>
        </w:rPr>
        <w:t>911</w:t>
      </w:r>
      <w:r w:rsidR="005D3826">
        <w:rPr>
          <w:rFonts w:ascii="Arial" w:eastAsia="Calibri" w:hAnsi="Arial" w:cs="Arial"/>
          <w:sz w:val="22"/>
          <w:szCs w:val="22"/>
        </w:rPr>
        <w:t>9</w:t>
      </w:r>
      <w:r w:rsidR="004D178C" w:rsidRPr="004D178C">
        <w:rPr>
          <w:rFonts w:ascii="Arial" w:eastAsia="Calibri" w:hAnsi="Arial" w:cs="Arial"/>
          <w:sz w:val="22"/>
          <w:szCs w:val="22"/>
        </w:rPr>
        <w:t>000</w:t>
      </w:r>
      <w:r w:rsidR="005D3826">
        <w:rPr>
          <w:rFonts w:ascii="Arial" w:eastAsia="Calibri" w:hAnsi="Arial" w:cs="Arial"/>
          <w:sz w:val="22"/>
          <w:szCs w:val="22"/>
        </w:rPr>
        <w:t>001</w:t>
      </w:r>
    </w:p>
    <w:p w14:paraId="7F2204DE" w14:textId="77777777" w:rsidR="005A161C" w:rsidRPr="007A618B" w:rsidRDefault="005A161C" w:rsidP="005A161C">
      <w:pPr>
        <w:spacing w:before="120"/>
        <w:jc w:val="center"/>
        <w:rPr>
          <w:rFonts w:ascii="Arial" w:eastAsia="Calibri" w:hAnsi="Arial" w:cs="Arial"/>
          <w:sz w:val="22"/>
          <w:szCs w:val="22"/>
        </w:rPr>
      </w:pPr>
      <w:r w:rsidRPr="007A618B">
        <w:rPr>
          <w:rFonts w:ascii="Arial" w:eastAsia="Calibri" w:hAnsi="Arial" w:cs="Arial"/>
          <w:sz w:val="22"/>
          <w:szCs w:val="22"/>
        </w:rPr>
        <w:t>(dále jen „smlouva“)</w:t>
      </w:r>
    </w:p>
    <w:p w14:paraId="5721C776" w14:textId="77777777" w:rsidR="005A161C" w:rsidRPr="007A618B" w:rsidRDefault="005A161C" w:rsidP="005A161C">
      <w:pPr>
        <w:spacing w:after="120" w:line="276" w:lineRule="auto"/>
        <w:ind w:right="-14"/>
        <w:jc w:val="center"/>
        <w:rPr>
          <w:rFonts w:ascii="Arial" w:eastAsia="Arial" w:hAnsi="Arial" w:cs="Arial"/>
          <w:sz w:val="22"/>
          <w:szCs w:val="22"/>
        </w:rPr>
      </w:pPr>
      <w:r w:rsidRPr="007A618B">
        <w:rPr>
          <w:rFonts w:ascii="Arial" w:eastAsia="Arial" w:hAnsi="Arial" w:cs="Arial"/>
          <w:sz w:val="22"/>
          <w:szCs w:val="22"/>
        </w:rPr>
        <w:t xml:space="preserve">uzavřená podle § 2586 a násl. zákona č. 89/2012 Sb., občanský zákoník, v platném znění </w:t>
      </w:r>
      <w:r w:rsidRPr="007A618B">
        <w:rPr>
          <w:rFonts w:ascii="Arial" w:eastAsia="Arial" w:hAnsi="Arial" w:cs="Arial"/>
          <w:sz w:val="22"/>
          <w:szCs w:val="22"/>
        </w:rPr>
        <w:br/>
        <w:t>(dále jen „občanský zákoník“)</w:t>
      </w:r>
    </w:p>
    <w:p w14:paraId="45EDDBCC" w14:textId="77777777" w:rsidR="005A161C" w:rsidRPr="007A618B" w:rsidRDefault="005A161C" w:rsidP="005A161C">
      <w:pPr>
        <w:widowControl w:val="0"/>
        <w:rPr>
          <w:rFonts w:ascii="Arial" w:hAnsi="Arial" w:cs="Arial"/>
          <w:b/>
          <w:snapToGrid w:val="0"/>
          <w:sz w:val="22"/>
          <w:szCs w:val="22"/>
        </w:rPr>
      </w:pPr>
    </w:p>
    <w:p w14:paraId="51160A75" w14:textId="77777777" w:rsidR="005A161C" w:rsidRPr="007A618B" w:rsidRDefault="005A161C" w:rsidP="005A161C">
      <w:pPr>
        <w:spacing w:after="120" w:line="276" w:lineRule="auto"/>
        <w:ind w:right="-14"/>
        <w:jc w:val="center"/>
        <w:rPr>
          <w:rFonts w:ascii="Arial" w:eastAsia="Arial" w:hAnsi="Arial" w:cs="Arial"/>
          <w:b/>
          <w:sz w:val="22"/>
          <w:szCs w:val="22"/>
        </w:rPr>
      </w:pPr>
      <w:r w:rsidRPr="007A618B">
        <w:rPr>
          <w:rFonts w:ascii="Arial" w:eastAsia="Arial" w:hAnsi="Arial" w:cs="Arial"/>
          <w:b/>
          <w:sz w:val="22"/>
          <w:szCs w:val="22"/>
        </w:rPr>
        <w:t>Smluvní strany:</w:t>
      </w:r>
    </w:p>
    <w:p w14:paraId="559C132E" w14:textId="77777777" w:rsidR="005A161C" w:rsidRPr="007A618B" w:rsidRDefault="005A161C" w:rsidP="007A618B">
      <w:pPr>
        <w:widowControl w:val="0"/>
        <w:spacing w:after="60"/>
        <w:rPr>
          <w:rFonts w:ascii="Arial" w:hAnsi="Arial" w:cs="Arial"/>
          <w:snapToGrid w:val="0"/>
          <w:sz w:val="22"/>
          <w:szCs w:val="22"/>
        </w:rPr>
      </w:pPr>
    </w:p>
    <w:p w14:paraId="5F989C08" w14:textId="77777777" w:rsidR="00DD5EC9" w:rsidRPr="00663F17" w:rsidRDefault="00DD5EC9" w:rsidP="00DD5EC9">
      <w:pPr>
        <w:jc w:val="both"/>
        <w:rPr>
          <w:rFonts w:ascii="Arial" w:eastAsia="Calibri" w:hAnsi="Arial" w:cs="Arial"/>
          <w:b/>
          <w:lang w:eastAsia="en-US"/>
        </w:rPr>
      </w:pPr>
      <w:r w:rsidRPr="00663F17">
        <w:rPr>
          <w:rFonts w:ascii="Arial" w:eastAsia="Calibri" w:hAnsi="Arial" w:cs="Arial"/>
          <w:b/>
          <w:lang w:eastAsia="en-US"/>
        </w:rPr>
        <w:t>České vysoké učení technické v Praze</w:t>
      </w:r>
    </w:p>
    <w:p w14:paraId="7CA6D451" w14:textId="77777777"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Sídlo: Jugoslávských partyzánů 1580/3, 160 00 Praha 6</w:t>
      </w:r>
    </w:p>
    <w:p w14:paraId="272C1978" w14:textId="77777777"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IČ: 68407700</w:t>
      </w:r>
    </w:p>
    <w:p w14:paraId="61D9D5C0" w14:textId="77777777"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DIČ: CZ68407700</w:t>
      </w:r>
    </w:p>
    <w:p w14:paraId="7CEA19B0" w14:textId="77777777"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 xml:space="preserve">Součást: Správa účelových zařízení ČVUT </w:t>
      </w:r>
    </w:p>
    <w:p w14:paraId="3BE86734" w14:textId="77777777"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Adresa: Vaníčkova 315/7, 160 17 Praha 6</w:t>
      </w:r>
    </w:p>
    <w:p w14:paraId="5DCC0FE1" w14:textId="633AD135"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 xml:space="preserve">Bankovní spojení: </w:t>
      </w:r>
      <w:r w:rsidR="001C540F">
        <w:rPr>
          <w:rFonts w:ascii="Arial" w:eastAsia="Calibri" w:hAnsi="Arial" w:cs="Arial"/>
          <w:lang w:eastAsia="en-US"/>
        </w:rPr>
        <w:t>xxxxxxxxxxxx</w:t>
      </w:r>
    </w:p>
    <w:p w14:paraId="788A0A58" w14:textId="6278D52A"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Zastoupený:</w:t>
      </w:r>
      <w:r w:rsidR="001C540F">
        <w:rPr>
          <w:rFonts w:ascii="Arial" w:eastAsia="Calibri" w:hAnsi="Arial" w:cs="Arial"/>
          <w:lang w:eastAsia="en-US"/>
        </w:rPr>
        <w:t xml:space="preserve"> xxxxxxxxx</w:t>
      </w:r>
      <w:r w:rsidRPr="00663F17">
        <w:rPr>
          <w:rFonts w:ascii="Arial" w:eastAsia="Calibri" w:hAnsi="Arial" w:cs="Arial"/>
          <w:lang w:eastAsia="en-US"/>
        </w:rPr>
        <w:t>, pověřeným řízením Správy účelových zařízení ČVUT v Praze</w:t>
      </w:r>
    </w:p>
    <w:p w14:paraId="62BBC97A" w14:textId="50969036"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 xml:space="preserve">Ve věcech technických je oprávněn jednat: </w:t>
      </w:r>
      <w:r w:rsidR="001C540F">
        <w:rPr>
          <w:rFonts w:ascii="Arial" w:eastAsia="Calibri" w:hAnsi="Arial" w:cs="Arial"/>
          <w:lang w:eastAsia="en-US"/>
        </w:rPr>
        <w:t>xxxxxxxxxxxx</w:t>
      </w:r>
    </w:p>
    <w:p w14:paraId="592D42BB" w14:textId="3B274D4C" w:rsidR="00DD5EC9" w:rsidRPr="00663F17" w:rsidRDefault="00DD5EC9" w:rsidP="00DD5EC9">
      <w:pPr>
        <w:jc w:val="both"/>
        <w:rPr>
          <w:rFonts w:ascii="Arial" w:eastAsia="Calibri" w:hAnsi="Arial" w:cs="Arial"/>
          <w:lang w:eastAsia="en-US"/>
        </w:rPr>
      </w:pPr>
      <w:r w:rsidRPr="00DF7CC6">
        <w:rPr>
          <w:rFonts w:ascii="Arial" w:eastAsia="Calibri" w:hAnsi="Arial" w:cs="Arial"/>
          <w:lang w:eastAsia="en-US"/>
        </w:rPr>
        <w:t xml:space="preserve">Tel.: </w:t>
      </w:r>
      <w:r w:rsidR="001C540F">
        <w:rPr>
          <w:rFonts w:ascii="Arial" w:eastAsia="Calibri" w:hAnsi="Arial" w:cs="Arial"/>
          <w:lang w:eastAsia="en-US"/>
        </w:rPr>
        <w:t>xxxxxxxxxxxxxx</w:t>
      </w:r>
    </w:p>
    <w:p w14:paraId="3865F1FA" w14:textId="6DCD22BD"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 xml:space="preserve">E-mail: </w:t>
      </w:r>
      <w:r w:rsidR="001C540F">
        <w:rPr>
          <w:rFonts w:ascii="Arial" w:eastAsia="Calibri" w:hAnsi="Arial" w:cs="Arial"/>
          <w:lang w:eastAsia="en-US"/>
        </w:rPr>
        <w:t>xxxxxxxxxxx</w:t>
      </w:r>
    </w:p>
    <w:p w14:paraId="3A00C8D4" w14:textId="77777777" w:rsidR="00DD5EC9" w:rsidRPr="00663F17" w:rsidRDefault="00DD5EC9" w:rsidP="00DD5EC9">
      <w:pPr>
        <w:jc w:val="both"/>
        <w:rPr>
          <w:rFonts w:ascii="Arial" w:eastAsia="Calibri" w:hAnsi="Arial" w:cs="Arial"/>
          <w:lang w:eastAsia="en-US"/>
        </w:rPr>
      </w:pPr>
      <w:r w:rsidRPr="00663F17">
        <w:rPr>
          <w:rFonts w:ascii="Arial" w:eastAsia="Calibri" w:hAnsi="Arial" w:cs="Arial"/>
          <w:lang w:eastAsia="en-US"/>
        </w:rPr>
        <w:t>(dále jen „Objednatel")</w:t>
      </w:r>
    </w:p>
    <w:p w14:paraId="4B255205" w14:textId="77777777" w:rsidR="005A161C" w:rsidRDefault="005A161C" w:rsidP="007A618B">
      <w:pPr>
        <w:spacing w:after="60"/>
        <w:rPr>
          <w:rFonts w:ascii="Arial" w:eastAsia="Arial" w:hAnsi="Arial" w:cs="Arial"/>
          <w:sz w:val="22"/>
          <w:szCs w:val="22"/>
        </w:rPr>
      </w:pPr>
    </w:p>
    <w:p w14:paraId="71C85DF5" w14:textId="77777777" w:rsidR="0080360D" w:rsidRDefault="0080360D" w:rsidP="007A618B">
      <w:pPr>
        <w:spacing w:after="60"/>
        <w:rPr>
          <w:rFonts w:ascii="Arial" w:eastAsia="Arial" w:hAnsi="Arial" w:cs="Arial"/>
          <w:sz w:val="22"/>
          <w:szCs w:val="22"/>
        </w:rPr>
      </w:pPr>
    </w:p>
    <w:p w14:paraId="2EC97F89" w14:textId="77777777" w:rsidR="0080360D" w:rsidRPr="007A618B" w:rsidRDefault="0080360D" w:rsidP="007A618B">
      <w:pPr>
        <w:spacing w:after="60"/>
        <w:rPr>
          <w:rFonts w:ascii="Arial" w:eastAsia="Arial" w:hAnsi="Arial" w:cs="Arial"/>
          <w:sz w:val="22"/>
          <w:szCs w:val="22"/>
        </w:rPr>
      </w:pPr>
    </w:p>
    <w:p w14:paraId="032E643E" w14:textId="77777777" w:rsidR="005A161C" w:rsidRPr="00DD5EC9" w:rsidRDefault="00B96A1B" w:rsidP="004C6293">
      <w:pPr>
        <w:spacing w:after="60"/>
        <w:rPr>
          <w:rFonts w:ascii="Arial" w:eastAsia="Arial" w:hAnsi="Arial" w:cs="Arial"/>
          <w:b/>
        </w:rPr>
      </w:pPr>
      <w:r w:rsidRPr="00DD5EC9">
        <w:rPr>
          <w:rFonts w:ascii="Arial" w:eastAsia="Arial" w:hAnsi="Arial" w:cs="Arial"/>
          <w:b/>
        </w:rPr>
        <w:t>Jiří Šimek</w:t>
      </w:r>
    </w:p>
    <w:p w14:paraId="25C85E37" w14:textId="77777777" w:rsidR="005A161C" w:rsidRPr="00DD5EC9" w:rsidRDefault="005A161C" w:rsidP="004C6293">
      <w:pPr>
        <w:spacing w:after="60"/>
        <w:rPr>
          <w:rFonts w:ascii="Arial" w:eastAsia="Arial" w:hAnsi="Arial" w:cs="Arial"/>
        </w:rPr>
      </w:pPr>
      <w:r w:rsidRPr="00DD5EC9">
        <w:rPr>
          <w:rFonts w:ascii="Arial" w:eastAsia="Arial" w:hAnsi="Arial" w:cs="Arial"/>
        </w:rPr>
        <w:t xml:space="preserve">se sídlem: </w:t>
      </w:r>
      <w:r w:rsidR="00B96A1B" w:rsidRPr="00DD5EC9">
        <w:rPr>
          <w:rFonts w:ascii="Arial" w:eastAsia="Arial" w:hAnsi="Arial" w:cs="Arial"/>
        </w:rPr>
        <w:t>V hůrkách 2142/7, 158 00 Praha 5 - Stodůlky</w:t>
      </w:r>
    </w:p>
    <w:p w14:paraId="12D32699" w14:textId="77777777" w:rsidR="005A161C" w:rsidRDefault="005A161C" w:rsidP="004C6293">
      <w:pPr>
        <w:spacing w:after="60"/>
        <w:rPr>
          <w:rFonts w:ascii="Arial" w:eastAsia="Arial" w:hAnsi="Arial" w:cs="Arial"/>
        </w:rPr>
      </w:pPr>
      <w:r w:rsidRPr="00DD5EC9">
        <w:rPr>
          <w:rFonts w:ascii="Arial" w:eastAsia="Arial" w:hAnsi="Arial" w:cs="Arial"/>
        </w:rPr>
        <w:t xml:space="preserve">IČ: </w:t>
      </w:r>
      <w:r w:rsidR="00B91D7D" w:rsidRPr="00DD5EC9">
        <w:rPr>
          <w:rFonts w:ascii="Arial" w:eastAsia="Arial" w:hAnsi="Arial" w:cs="Arial"/>
        </w:rPr>
        <w:t>7</w:t>
      </w:r>
      <w:r w:rsidR="00B96A1B" w:rsidRPr="00DD5EC9">
        <w:rPr>
          <w:rFonts w:ascii="Arial" w:eastAsia="Arial" w:hAnsi="Arial" w:cs="Arial"/>
        </w:rPr>
        <w:t>1770071</w:t>
      </w:r>
    </w:p>
    <w:p w14:paraId="497C720E" w14:textId="77777777" w:rsidR="004D5025" w:rsidRPr="00DD5EC9" w:rsidRDefault="004D5025" w:rsidP="004C6293">
      <w:pPr>
        <w:spacing w:after="60"/>
        <w:rPr>
          <w:rFonts w:ascii="Arial" w:eastAsia="Arial" w:hAnsi="Arial" w:cs="Arial"/>
        </w:rPr>
      </w:pPr>
      <w:r>
        <w:rPr>
          <w:rFonts w:ascii="Arial" w:eastAsia="Arial" w:hAnsi="Arial" w:cs="Arial"/>
        </w:rPr>
        <w:t>FO podnikající dle živnostenského zákona, není plátce DPH</w:t>
      </w:r>
    </w:p>
    <w:p w14:paraId="46305EF3" w14:textId="1F1EEADA" w:rsidR="005A161C" w:rsidRPr="00DD5EC9" w:rsidRDefault="005A161C" w:rsidP="004C6293">
      <w:pPr>
        <w:spacing w:after="60"/>
        <w:rPr>
          <w:rFonts w:ascii="Arial" w:eastAsia="Arial" w:hAnsi="Arial" w:cs="Arial"/>
        </w:rPr>
      </w:pPr>
      <w:r w:rsidRPr="00DD5EC9">
        <w:rPr>
          <w:rFonts w:ascii="Arial" w:eastAsia="Arial" w:hAnsi="Arial" w:cs="Arial"/>
        </w:rPr>
        <w:t>bankovní spojení:</w:t>
      </w:r>
      <w:r w:rsidR="00B91D7D" w:rsidRPr="00DD5EC9">
        <w:rPr>
          <w:rFonts w:ascii="Arial" w:eastAsia="Arial" w:hAnsi="Arial" w:cs="Arial"/>
        </w:rPr>
        <w:t xml:space="preserve"> </w:t>
      </w:r>
      <w:r w:rsidR="000772CA">
        <w:rPr>
          <w:rFonts w:ascii="Arial" w:eastAsia="Arial" w:hAnsi="Arial" w:cs="Arial"/>
        </w:rPr>
        <w:t>3060272183/0800</w:t>
      </w:r>
    </w:p>
    <w:p w14:paraId="48B75E47" w14:textId="77777777" w:rsidR="005A161C" w:rsidRPr="00DD5EC9" w:rsidRDefault="00B91D7D" w:rsidP="004C6293">
      <w:pPr>
        <w:spacing w:after="60"/>
        <w:rPr>
          <w:rFonts w:ascii="Arial" w:eastAsia="Arial" w:hAnsi="Arial" w:cs="Arial"/>
        </w:rPr>
      </w:pPr>
      <w:r w:rsidRPr="00DD5EC9">
        <w:rPr>
          <w:rFonts w:ascii="Arial" w:eastAsia="Arial" w:hAnsi="Arial" w:cs="Arial"/>
        </w:rPr>
        <w:t>zapsán</w:t>
      </w:r>
      <w:r w:rsidR="005A161C" w:rsidRPr="00DD5EC9">
        <w:rPr>
          <w:rFonts w:ascii="Arial" w:eastAsia="Arial" w:hAnsi="Arial" w:cs="Arial"/>
        </w:rPr>
        <w:t xml:space="preserve"> </w:t>
      </w:r>
      <w:r w:rsidRPr="00DD5EC9">
        <w:rPr>
          <w:rFonts w:ascii="Arial" w:eastAsia="Arial" w:hAnsi="Arial" w:cs="Arial"/>
        </w:rPr>
        <w:t>na Živnostenském úřadě v</w:t>
      </w:r>
      <w:r w:rsidR="00B96A1B" w:rsidRPr="00DD5EC9">
        <w:rPr>
          <w:rFonts w:ascii="Arial" w:eastAsia="Arial" w:hAnsi="Arial" w:cs="Arial"/>
        </w:rPr>
        <w:t> městské části Praha 13</w:t>
      </w:r>
    </w:p>
    <w:p w14:paraId="3DA8A701" w14:textId="71BAAD76" w:rsidR="005A161C" w:rsidRPr="00DD5EC9" w:rsidRDefault="005A161C" w:rsidP="004C6293">
      <w:pPr>
        <w:spacing w:after="60"/>
        <w:rPr>
          <w:rFonts w:ascii="Arial" w:eastAsia="Arial" w:hAnsi="Arial" w:cs="Arial"/>
        </w:rPr>
      </w:pPr>
      <w:r w:rsidRPr="00DD5EC9">
        <w:rPr>
          <w:rFonts w:ascii="Arial" w:eastAsia="Arial" w:hAnsi="Arial" w:cs="Arial"/>
        </w:rPr>
        <w:t xml:space="preserve">zastoupena: </w:t>
      </w:r>
      <w:r w:rsidR="001C540F">
        <w:rPr>
          <w:rFonts w:ascii="Arial" w:eastAsia="Arial" w:hAnsi="Arial" w:cs="Arial"/>
        </w:rPr>
        <w:t>xxxxxxxxxxxx</w:t>
      </w:r>
    </w:p>
    <w:p w14:paraId="0A1BA9B5" w14:textId="2F1E9E77" w:rsidR="005A161C" w:rsidRPr="00DD5EC9" w:rsidRDefault="005A161C" w:rsidP="004C6293">
      <w:pPr>
        <w:spacing w:after="60"/>
        <w:rPr>
          <w:rFonts w:ascii="Arial" w:eastAsia="Arial" w:hAnsi="Arial" w:cs="Arial"/>
        </w:rPr>
      </w:pPr>
      <w:r w:rsidRPr="00DD5EC9">
        <w:rPr>
          <w:rFonts w:ascii="Arial" w:eastAsia="Arial" w:hAnsi="Arial" w:cs="Arial"/>
        </w:rPr>
        <w:t xml:space="preserve">kontakt ve věci fakturace: </w:t>
      </w:r>
      <w:r w:rsidR="001C540F">
        <w:rPr>
          <w:rFonts w:ascii="Arial" w:eastAsia="Arial" w:hAnsi="Arial" w:cs="Arial"/>
        </w:rPr>
        <w:t>xxxxxxxxxxx</w:t>
      </w:r>
    </w:p>
    <w:p w14:paraId="624A3E26" w14:textId="44B20F4D" w:rsidR="005A161C" w:rsidRPr="00DD5EC9" w:rsidRDefault="005A161C" w:rsidP="004C6293">
      <w:pPr>
        <w:spacing w:after="60"/>
        <w:rPr>
          <w:rFonts w:ascii="Arial" w:eastAsia="Arial" w:hAnsi="Arial" w:cs="Arial"/>
        </w:rPr>
      </w:pPr>
      <w:r w:rsidRPr="00DD5EC9">
        <w:rPr>
          <w:rFonts w:ascii="Arial" w:eastAsia="Arial" w:hAnsi="Arial" w:cs="Arial"/>
        </w:rPr>
        <w:t xml:space="preserve">tel: </w:t>
      </w:r>
      <w:r w:rsidR="001C540F">
        <w:rPr>
          <w:rFonts w:ascii="Arial" w:eastAsia="Arial" w:hAnsi="Arial" w:cs="Arial"/>
        </w:rPr>
        <w:t>xxxxxxxxx</w:t>
      </w:r>
    </w:p>
    <w:p w14:paraId="22E56B14" w14:textId="7E01CF2A" w:rsidR="000772CA" w:rsidRPr="00DD5EC9" w:rsidRDefault="005A161C" w:rsidP="000772CA">
      <w:pPr>
        <w:spacing w:after="60"/>
        <w:rPr>
          <w:rFonts w:ascii="Arial" w:eastAsia="Arial" w:hAnsi="Arial" w:cs="Arial"/>
        </w:rPr>
      </w:pPr>
      <w:r w:rsidRPr="00DD5EC9">
        <w:rPr>
          <w:rFonts w:ascii="Arial" w:eastAsia="Arial" w:hAnsi="Arial" w:cs="Arial"/>
        </w:rPr>
        <w:t xml:space="preserve">e-mail: </w:t>
      </w:r>
      <w:r w:rsidR="000772CA" w:rsidRPr="000772CA">
        <w:rPr>
          <w:rFonts w:ascii="Arial" w:eastAsia="Arial" w:hAnsi="Arial" w:cs="Arial"/>
        </w:rPr>
        <w:t xml:space="preserve"> </w:t>
      </w:r>
      <w:r w:rsidR="001C540F">
        <w:rPr>
          <w:rFonts w:ascii="Arial" w:eastAsia="Arial" w:hAnsi="Arial" w:cs="Arial"/>
        </w:rPr>
        <w:t>xxxxxxxxxxx</w:t>
      </w:r>
    </w:p>
    <w:p w14:paraId="705DEF8F" w14:textId="77777777" w:rsidR="005A161C" w:rsidRPr="00DD5EC9" w:rsidRDefault="005A161C" w:rsidP="007A618B">
      <w:pPr>
        <w:spacing w:after="60" w:line="276" w:lineRule="auto"/>
        <w:ind w:right="-14"/>
        <w:rPr>
          <w:rFonts w:ascii="Arial" w:eastAsia="Arial" w:hAnsi="Arial" w:cs="Arial"/>
        </w:rPr>
      </w:pPr>
      <w:r w:rsidRPr="00DD5EC9">
        <w:rPr>
          <w:rFonts w:ascii="Arial" w:eastAsia="Arial" w:hAnsi="Arial" w:cs="Arial"/>
        </w:rPr>
        <w:t>(dále jen „zhotovitel“)</w:t>
      </w:r>
    </w:p>
    <w:p w14:paraId="5EBC2CC5" w14:textId="77777777" w:rsidR="007A618B" w:rsidRPr="007A618B" w:rsidRDefault="007A618B" w:rsidP="007A618B">
      <w:pPr>
        <w:spacing w:after="120" w:line="276" w:lineRule="auto"/>
        <w:ind w:right="-14"/>
        <w:rPr>
          <w:rFonts w:ascii="Arial" w:eastAsia="Arial" w:hAnsi="Arial" w:cs="Arial"/>
          <w:sz w:val="22"/>
          <w:szCs w:val="22"/>
        </w:rPr>
      </w:pPr>
    </w:p>
    <w:p w14:paraId="740E6A17" w14:textId="77777777" w:rsidR="007A618B" w:rsidRDefault="007A618B" w:rsidP="007A618B">
      <w:pPr>
        <w:spacing w:after="120" w:line="276" w:lineRule="auto"/>
        <w:ind w:right="-14"/>
        <w:rPr>
          <w:rFonts w:ascii="Arial" w:eastAsia="Arial" w:hAnsi="Arial" w:cs="Arial"/>
          <w:sz w:val="22"/>
          <w:szCs w:val="22"/>
        </w:rPr>
      </w:pPr>
    </w:p>
    <w:p w14:paraId="6808DD1A" w14:textId="77777777" w:rsidR="007A618B" w:rsidRDefault="007A618B" w:rsidP="007A618B">
      <w:pPr>
        <w:spacing w:after="120" w:line="276" w:lineRule="auto"/>
        <w:ind w:right="-14"/>
        <w:rPr>
          <w:rFonts w:ascii="Arial" w:eastAsia="Arial" w:hAnsi="Arial" w:cs="Arial"/>
          <w:sz w:val="22"/>
          <w:szCs w:val="22"/>
        </w:rPr>
      </w:pPr>
    </w:p>
    <w:p w14:paraId="0F096C1E" w14:textId="77777777" w:rsidR="005A161C" w:rsidRPr="00586EE4" w:rsidRDefault="005A161C" w:rsidP="005A161C">
      <w:pPr>
        <w:pStyle w:val="SUZINADPIS"/>
        <w:numPr>
          <w:ilvl w:val="0"/>
          <w:numId w:val="0"/>
        </w:numPr>
      </w:pPr>
      <w:r w:rsidRPr="00586EE4">
        <w:lastRenderedPageBreak/>
        <w:t>Preambule</w:t>
      </w:r>
    </w:p>
    <w:p w14:paraId="77857EB5" w14:textId="77777777" w:rsidR="006145A6" w:rsidRDefault="006145A6" w:rsidP="00DD5EC9">
      <w:pPr>
        <w:spacing w:line="276" w:lineRule="auto"/>
        <w:ind w:left="284"/>
        <w:jc w:val="both"/>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Pr="006145A6">
        <w:rPr>
          <w:rFonts w:ascii="Arial" w:hAnsi="Arial" w:cs="Arial"/>
        </w:rPr>
        <w:t>„</w:t>
      </w:r>
      <w:r w:rsidRPr="00DD5EC9">
        <w:rPr>
          <w:rFonts w:ascii="Arial" w:hAnsi="Arial" w:cs="Arial"/>
          <w:b/>
          <w:bCs/>
        </w:rPr>
        <w:t>Výmalba Novoměstského hotelu, Praha 1 Řeznická 1892/4</w:t>
      </w:r>
      <w:r w:rsidRPr="006145A6">
        <w:rPr>
          <w:rFonts w:ascii="Arial" w:hAnsi="Arial" w:cs="Arial"/>
        </w:rPr>
        <w:t xml:space="preserve">“ (dále jen </w:t>
      </w:r>
      <w:r w:rsidRPr="00F55810">
        <w:rPr>
          <w:rFonts w:ascii="Arial" w:hAnsi="Arial" w:cs="Arial"/>
        </w:rPr>
        <w:t>„dílo“)“ kterou objednatel provedl dle Příkazu rektora č.2/2017 oddíl IV. odst. 1 a)</w:t>
      </w:r>
      <w:r>
        <w:rPr>
          <w:rFonts w:ascii="Arial" w:hAnsi="Arial" w:cs="Arial"/>
        </w:rPr>
        <w:t xml:space="preserve"> průzkumem trhu s nejnižší cenovou nabídkou zhotovitele ze dne 19. 12. 2018 (dále jen „veřejná zakázka“).</w:t>
      </w:r>
    </w:p>
    <w:p w14:paraId="575ACE5A" w14:textId="77777777" w:rsidR="005A161C" w:rsidRPr="00586EE4" w:rsidRDefault="005A161C" w:rsidP="005A161C">
      <w:pPr>
        <w:pStyle w:val="SUZINADPIS"/>
        <w:ind w:left="567"/>
      </w:pPr>
      <w:r w:rsidRPr="00586EE4">
        <w:t>Předmět a účel smlouvy</w:t>
      </w:r>
    </w:p>
    <w:p w14:paraId="51AB426A" w14:textId="77777777" w:rsidR="005A161C" w:rsidRPr="00586EE4" w:rsidRDefault="005A161C" w:rsidP="005A161C">
      <w:pPr>
        <w:pStyle w:val="SUZ1ODSTAVCE"/>
      </w:pPr>
      <w:r w:rsidRPr="00586EE4">
        <w:t>Předmětem smlouvy je závazek zhotovitele provést dílo specifikované v odst. 2 tohoto článku a závazek objednatele zaplatit zhotoviteli cenu díla dle čl. III smlouvy.</w:t>
      </w:r>
    </w:p>
    <w:p w14:paraId="321FAFAE" w14:textId="77777777" w:rsidR="005A161C" w:rsidRPr="00586EE4" w:rsidRDefault="005A161C" w:rsidP="005A161C">
      <w:pPr>
        <w:pStyle w:val="SUZ1ODSTAVCE"/>
      </w:pPr>
      <w:r w:rsidRPr="00586EE4">
        <w:t>Zhotovitel se zavazuje provést pro objednatele dílo spočívající ve výmalbě</w:t>
      </w:r>
      <w:r w:rsidR="00DD5EC9">
        <w:t xml:space="preserve"> a provedení drobných zednických prací v</w:t>
      </w:r>
      <w:r w:rsidRPr="00586EE4">
        <w:t xml:space="preserve"> prostor</w:t>
      </w:r>
      <w:r w:rsidR="00DD5EC9">
        <w:t>ech</w:t>
      </w:r>
      <w:r w:rsidR="006145A6">
        <w:t xml:space="preserve"> Novoměstské</w:t>
      </w:r>
      <w:r w:rsidR="00DD5EC9">
        <w:t>ho</w:t>
      </w:r>
      <w:r w:rsidR="006145A6">
        <w:t xml:space="preserve"> hotelu</w:t>
      </w:r>
      <w:r>
        <w:t>.</w:t>
      </w:r>
      <w:r w:rsidRPr="00586EE4">
        <w:t xml:space="preserve"> </w:t>
      </w:r>
      <w:r>
        <w:t>O</w:t>
      </w:r>
      <w:r w:rsidRPr="00586EE4">
        <w:t>bjednatel</w:t>
      </w:r>
      <w:r>
        <w:t xml:space="preserve"> </w:t>
      </w:r>
      <w:r w:rsidR="007C4E06">
        <w:t>se zavazuje</w:t>
      </w:r>
      <w:r w:rsidRPr="00586EE4">
        <w:t xml:space="preserve"> provedené a dokončené dílo dle podmínek této smlouvy převzít a zaplatit cenu za zhotovení díla. Věcný rozsah předmětu smlouvy a technické podmínky stanovuje zhotovitelem </w:t>
      </w:r>
      <w:r w:rsidR="0080360D">
        <w:t>soupis místností (viz.</w:t>
      </w:r>
      <w:r w:rsidR="00DD5EC9">
        <w:t xml:space="preserve"> </w:t>
      </w:r>
      <w:r w:rsidR="0080360D">
        <w:t>Příloha č.</w:t>
      </w:r>
      <w:r w:rsidR="00DD5EC9">
        <w:t xml:space="preserve"> 1</w:t>
      </w:r>
      <w:r w:rsidR="0080360D">
        <w:t>)</w:t>
      </w:r>
      <w:r w:rsidR="00DD5EC9">
        <w:t xml:space="preserve"> </w:t>
      </w:r>
      <w:r w:rsidR="0080360D">
        <w:t xml:space="preserve">a </w:t>
      </w:r>
      <w:r w:rsidRPr="00586EE4">
        <w:t xml:space="preserve">oceněný soupis prací s výkazem výměr (dále jen </w:t>
      </w:r>
      <w:r>
        <w:t>„</w:t>
      </w:r>
      <w:r w:rsidRPr="00586EE4">
        <w:t xml:space="preserve">položkový rozpočet“ viz </w:t>
      </w:r>
      <w:r w:rsidR="0080360D">
        <w:t>P</w:t>
      </w:r>
      <w:r w:rsidRPr="00011321">
        <w:t xml:space="preserve">říloha č. </w:t>
      </w:r>
      <w:r w:rsidR="0080360D">
        <w:t>2</w:t>
      </w:r>
      <w:r w:rsidRPr="00586EE4">
        <w:t xml:space="preserve">). </w:t>
      </w:r>
    </w:p>
    <w:p w14:paraId="04A37185" w14:textId="77777777" w:rsidR="005A161C" w:rsidRPr="00586EE4" w:rsidRDefault="005A161C" w:rsidP="005A161C">
      <w:pPr>
        <w:pStyle w:val="SUZ1ODSTAVCE"/>
      </w:pPr>
      <w:r w:rsidRPr="00586EE4">
        <w:t xml:space="preserve">Mimo vlastní provedení malířských a </w:t>
      </w:r>
      <w:r w:rsidR="006145A6">
        <w:t xml:space="preserve">drobných zednických </w:t>
      </w:r>
      <w:r w:rsidRPr="00586EE4">
        <w:t>prací j</w:t>
      </w:r>
      <w:r w:rsidR="007C4E06">
        <w:t>sou</w:t>
      </w:r>
      <w:r w:rsidRPr="00586EE4">
        <w:t xml:space="preserve"> součástí díla také:</w:t>
      </w:r>
    </w:p>
    <w:p w14:paraId="0D469D7D" w14:textId="77777777" w:rsidR="005A161C" w:rsidRPr="00586EE4" w:rsidRDefault="005A161C" w:rsidP="005A161C">
      <w:pPr>
        <w:pStyle w:val="SUZaODSTAVEC"/>
        <w:rPr>
          <w:snapToGrid w:val="0"/>
        </w:rPr>
      </w:pPr>
      <w:r w:rsidRPr="00586EE4">
        <w:rPr>
          <w:snapToGrid w:val="0"/>
        </w:rPr>
        <w:t>veškeré práce a dodávky související s bezpečnostními opatřeními na ochranu lidí a majetku (zejména osob a vozidel v  dotčených místech plnění)</w:t>
      </w:r>
    </w:p>
    <w:p w14:paraId="6914714A" w14:textId="77777777" w:rsidR="005A161C" w:rsidRPr="00586EE4" w:rsidRDefault="005A161C" w:rsidP="005A161C">
      <w:pPr>
        <w:pStyle w:val="SUZaODSTAVEC"/>
        <w:rPr>
          <w:snapToGrid w:val="0"/>
        </w:rPr>
      </w:pPr>
      <w:r w:rsidRPr="00586EE4">
        <w:rPr>
          <w:snapToGrid w:val="0"/>
        </w:rPr>
        <w:t>zajištění bezpečnosti práce a ochrany životního prostředí</w:t>
      </w:r>
    </w:p>
    <w:p w14:paraId="504B1C84" w14:textId="77777777" w:rsidR="005A161C" w:rsidRPr="00586EE4" w:rsidRDefault="005A161C" w:rsidP="005A161C">
      <w:pPr>
        <w:pStyle w:val="SUZaODSTAVEC"/>
        <w:rPr>
          <w:snapToGrid w:val="0"/>
        </w:rPr>
      </w:pPr>
      <w:r w:rsidRPr="00586EE4">
        <w:rPr>
          <w:snapToGrid w:val="0"/>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6C91DEB9" w14:textId="77777777" w:rsidR="005A161C" w:rsidRPr="00586EE4" w:rsidRDefault="005A161C" w:rsidP="005A161C">
      <w:pPr>
        <w:pStyle w:val="SUZaODSTAVEC"/>
        <w:rPr>
          <w:snapToGrid w:val="0"/>
        </w:rPr>
      </w:pPr>
      <w:r w:rsidRPr="00586EE4">
        <w:rPr>
          <w:snapToGrid w:val="0"/>
        </w:rPr>
        <w:t xml:space="preserve">zřízení a odstranění zařízení staveniště </w:t>
      </w:r>
    </w:p>
    <w:p w14:paraId="331A5931" w14:textId="77777777" w:rsidR="005A161C" w:rsidRPr="00586EE4" w:rsidRDefault="005A161C" w:rsidP="005A161C">
      <w:pPr>
        <w:pStyle w:val="SUZaODSTAVEC"/>
        <w:rPr>
          <w:snapToGrid w:val="0"/>
        </w:rPr>
      </w:pPr>
      <w:r w:rsidRPr="00586EE4">
        <w:rPr>
          <w:snapToGrid w:val="0"/>
        </w:rPr>
        <w:t>převzetí povinností vyplývajících z povolení zvláštního užívání komunikace</w:t>
      </w:r>
    </w:p>
    <w:p w14:paraId="14DC7B8E" w14:textId="77777777" w:rsidR="005A161C" w:rsidRPr="00586EE4" w:rsidRDefault="005A161C" w:rsidP="005A161C">
      <w:pPr>
        <w:pStyle w:val="SUZaODSTAVEC"/>
        <w:rPr>
          <w:snapToGrid w:val="0"/>
        </w:rPr>
      </w:pPr>
      <w:r w:rsidRPr="00586EE4">
        <w:rPr>
          <w:snapToGrid w:val="0"/>
        </w:rPr>
        <w:t>odvoz a uložení veškerého odpadu, který vznikl při provádění díla na skládku včetně poplatku za uskladnění, likvidaci a předepsaných dokladů</w:t>
      </w:r>
    </w:p>
    <w:p w14:paraId="697CA663" w14:textId="77777777" w:rsidR="005A161C" w:rsidRPr="00586EE4" w:rsidRDefault="005A161C" w:rsidP="005A161C">
      <w:pPr>
        <w:pStyle w:val="SUZaODSTAVEC"/>
        <w:rPr>
          <w:snapToGrid w:val="0"/>
        </w:rPr>
      </w:pPr>
      <w:r w:rsidRPr="00586EE4">
        <w:rPr>
          <w:snapToGrid w:val="0"/>
        </w:rPr>
        <w:t>uvedení všech povrchů a zařízení dotčených stavbou do původního stavu</w:t>
      </w:r>
    </w:p>
    <w:p w14:paraId="6E081FD2" w14:textId="77777777" w:rsidR="005A161C" w:rsidRPr="00586EE4" w:rsidRDefault="005A161C" w:rsidP="005A161C">
      <w:pPr>
        <w:pStyle w:val="SUZaODSTAVEC"/>
        <w:rPr>
          <w:snapToGrid w:val="0"/>
        </w:rPr>
      </w:pPr>
      <w:r w:rsidRPr="00586EE4">
        <w:rPr>
          <w:snapToGrid w:val="0"/>
        </w:rPr>
        <w:t>úklid staveniště a dotčených prostor do čistého stavu (tzn. ihned po předání dodávky schopno k užívání)</w:t>
      </w:r>
    </w:p>
    <w:p w14:paraId="48B99ECB" w14:textId="77777777" w:rsidR="005A161C" w:rsidRPr="00586EE4" w:rsidRDefault="005A161C" w:rsidP="005A161C">
      <w:pPr>
        <w:pStyle w:val="SUZaODSTAVEC"/>
        <w:rPr>
          <w:snapToGrid w:val="0"/>
        </w:rPr>
      </w:pPr>
      <w:r w:rsidRPr="00586EE4">
        <w:rPr>
          <w:snapToGrid w:val="0"/>
        </w:rPr>
        <w:lastRenderedPageBreak/>
        <w:t>zajištění dokladů pro objednatele (prohlášení o shodě použitých malířských materiálů</w:t>
      </w:r>
      <w:r>
        <w:rPr>
          <w:snapToGrid w:val="0"/>
        </w:rPr>
        <w:t>)</w:t>
      </w:r>
    </w:p>
    <w:p w14:paraId="140DB3FB" w14:textId="77777777" w:rsidR="005A161C" w:rsidRDefault="005A161C" w:rsidP="005A161C">
      <w:pPr>
        <w:pStyle w:val="SUZ1ODSTAVCE"/>
      </w:pPr>
      <w:r w:rsidRPr="00586EE4">
        <w:t>Účelem smlouvy je</w:t>
      </w:r>
      <w:r w:rsidRPr="00586EE4">
        <w:rPr>
          <w:rStyle w:val="Odkaznakoment"/>
          <w:sz w:val="22"/>
          <w:szCs w:val="22"/>
        </w:rPr>
        <w:t xml:space="preserve"> </w:t>
      </w:r>
      <w:r w:rsidR="007C4E06">
        <w:t>vyčištění</w:t>
      </w:r>
      <w:r w:rsidR="008B38EB">
        <w:t xml:space="preserve"> a vylepšení </w:t>
      </w:r>
      <w:r w:rsidRPr="00586EE4">
        <w:t>prostor</w:t>
      </w:r>
      <w:r w:rsidR="008B38EB">
        <w:t xml:space="preserve"> ubytovacích zařízení (</w:t>
      </w:r>
      <w:r w:rsidR="006145A6">
        <w:t>hotelu</w:t>
      </w:r>
      <w:r w:rsidR="008B38EB">
        <w:t>)</w:t>
      </w:r>
      <w:r w:rsidRPr="00586EE4">
        <w:t xml:space="preserve"> s ohledem na potřeby objednatele – ČVUT v Praze - SUZ. Realizace výmalby </w:t>
      </w:r>
      <w:r w:rsidR="006145A6">
        <w:t>hotelu</w:t>
      </w:r>
      <w:r w:rsidRPr="00586EE4">
        <w:t xml:space="preserve"> přispěje k je</w:t>
      </w:r>
      <w:r w:rsidR="006145A6">
        <w:t>ho</w:t>
      </w:r>
      <w:r w:rsidRPr="00586EE4">
        <w:t xml:space="preserve"> hygienicky čistému provozu. Dílo provedené v rozsahu podle tohoto článku smlouvy bude mít vlastnosti a náležitosti vyplývající z příslušných norem ČSN.</w:t>
      </w:r>
    </w:p>
    <w:p w14:paraId="6CBE5CAD" w14:textId="77777777" w:rsidR="0080360D" w:rsidRPr="00586EE4" w:rsidRDefault="0080360D" w:rsidP="00DD5EC9">
      <w:pPr>
        <w:pStyle w:val="SUZ1ODSTAVCE"/>
        <w:numPr>
          <w:ilvl w:val="0"/>
          <w:numId w:val="0"/>
        </w:numPr>
        <w:ind w:left="644"/>
      </w:pPr>
    </w:p>
    <w:p w14:paraId="5DF65766" w14:textId="77777777" w:rsidR="005A161C" w:rsidRPr="00586EE4" w:rsidRDefault="005A161C" w:rsidP="005A161C">
      <w:pPr>
        <w:pStyle w:val="SUZINADPIS"/>
        <w:ind w:left="567"/>
      </w:pPr>
      <w:r w:rsidRPr="00586EE4">
        <w:t xml:space="preserve">Místo plnění, doba plnění, předání a převzetí díla </w:t>
      </w:r>
    </w:p>
    <w:p w14:paraId="4E83DC50" w14:textId="77777777" w:rsidR="006145A6" w:rsidRDefault="005A161C" w:rsidP="00DD5EC9">
      <w:pPr>
        <w:pStyle w:val="SUZ1ODSTAVCE"/>
        <w:numPr>
          <w:ilvl w:val="0"/>
          <w:numId w:val="31"/>
        </w:numPr>
      </w:pPr>
      <w:r w:rsidRPr="003D3B86">
        <w:t>Místem plnění dle této smlouvy j</w:t>
      </w:r>
      <w:r w:rsidR="006145A6">
        <w:t>e</w:t>
      </w:r>
      <w:r w:rsidRPr="003D3B86">
        <w:t xml:space="preserve"> objekt ubytovací</w:t>
      </w:r>
      <w:r w:rsidR="006145A6">
        <w:t>ho</w:t>
      </w:r>
      <w:r w:rsidRPr="003D3B86">
        <w:t xml:space="preserve"> zařízení (</w:t>
      </w:r>
      <w:r w:rsidR="006145A6">
        <w:t>hotelu</w:t>
      </w:r>
      <w:r w:rsidRPr="003D3B86">
        <w:t xml:space="preserve">) objednatele </w:t>
      </w:r>
      <w:r w:rsidR="006145A6" w:rsidRPr="006145A6">
        <w:t xml:space="preserve">na adrese Řeznická </w:t>
      </w:r>
      <w:r w:rsidR="006145A6" w:rsidRPr="00DD5EC9">
        <w:rPr>
          <w:bCs/>
        </w:rPr>
        <w:t>1892/4, Praha 1 – Nové Město</w:t>
      </w:r>
      <w:r w:rsidR="006145A6">
        <w:t xml:space="preserve"> </w:t>
      </w:r>
    </w:p>
    <w:p w14:paraId="33A7D75C" w14:textId="77777777" w:rsidR="005A161C" w:rsidRPr="00586EE4" w:rsidRDefault="005A161C" w:rsidP="00DD5EC9">
      <w:pPr>
        <w:pStyle w:val="SUZ1ODSTAVCE"/>
        <w:numPr>
          <w:ilvl w:val="0"/>
          <w:numId w:val="31"/>
        </w:numPr>
      </w:pPr>
      <w:r w:rsidRPr="00586EE4">
        <w:t>Zhotovitel pracuje na svůj náklad a na své nebezpečí, zhotovitel je povinen upozornit na nevhodné pokyny nebo nevhodnost věcí mu předaných. Objednatel je oprávněn provádění díla průběžně kontrolovat, na zjištěné nedostatky upozorní písemně zhotovitele a požádá o jejich odstranění. Takové žádosti je zhotovitel povinen ve lhůtě stanovené mu objednatelem vyhovět.</w:t>
      </w:r>
    </w:p>
    <w:p w14:paraId="48FDA649" w14:textId="77777777" w:rsidR="005A161C" w:rsidRDefault="005A161C" w:rsidP="005A161C">
      <w:pPr>
        <w:pStyle w:val="SUZ1ODSTAVCE"/>
      </w:pPr>
      <w:r w:rsidRPr="00586EE4">
        <w:t>Doba plnění díla je zahájena předání</w:t>
      </w:r>
      <w:r w:rsidR="0080360D">
        <w:t>m</w:t>
      </w:r>
      <w:r w:rsidRPr="00586EE4">
        <w:t xml:space="preserve"> místa plnění. Objednatel </w:t>
      </w:r>
      <w:r w:rsidRPr="00880F2D">
        <w:t>protokolárně předá zhotoviteli místo plnění</w:t>
      </w:r>
      <w:r w:rsidR="0080360D">
        <w:t xml:space="preserve"> dne 7. 1. 2019</w:t>
      </w:r>
      <w:r w:rsidR="00F55810">
        <w:t>.</w:t>
      </w:r>
    </w:p>
    <w:p w14:paraId="45E10B65" w14:textId="77777777" w:rsidR="0080360D" w:rsidRDefault="0080360D" w:rsidP="00DD5EC9">
      <w:pPr>
        <w:pStyle w:val="SUZ1ODSTAVCE"/>
        <w:numPr>
          <w:ilvl w:val="0"/>
          <w:numId w:val="0"/>
        </w:numPr>
        <w:ind w:left="644"/>
      </w:pPr>
      <w:r>
        <w:t xml:space="preserve">Zahájení díla </w:t>
      </w:r>
      <w:r>
        <w:tab/>
      </w:r>
      <w:r>
        <w:tab/>
      </w:r>
      <w:r>
        <w:tab/>
        <w:t>7. 1. 2019</w:t>
      </w:r>
    </w:p>
    <w:p w14:paraId="657F0977" w14:textId="45A5CA24" w:rsidR="0080360D" w:rsidRDefault="0080360D" w:rsidP="00DD5EC9">
      <w:pPr>
        <w:pStyle w:val="SUZ1ODSTAVCE"/>
        <w:numPr>
          <w:ilvl w:val="0"/>
          <w:numId w:val="0"/>
        </w:numPr>
        <w:ind w:left="644"/>
      </w:pPr>
      <w:r>
        <w:t xml:space="preserve">Ukončení díla </w:t>
      </w:r>
      <w:r>
        <w:tab/>
      </w:r>
      <w:r>
        <w:tab/>
        <w:t>2</w:t>
      </w:r>
      <w:r w:rsidR="00E270DC">
        <w:t>8.</w:t>
      </w:r>
      <w:r>
        <w:t xml:space="preserve"> 2. 2019</w:t>
      </w:r>
    </w:p>
    <w:p w14:paraId="559B0A06" w14:textId="77777777" w:rsidR="005A161C" w:rsidRPr="00586EE4" w:rsidRDefault="005A161C" w:rsidP="005A161C">
      <w:pPr>
        <w:pStyle w:val="SUZ1ODSTAVCE"/>
      </w:pPr>
      <w:r w:rsidRPr="00586EE4">
        <w:t xml:space="preserve">O převzetí díla bude vyhotoven </w:t>
      </w:r>
      <w:r w:rsidR="008B38EB">
        <w:t xml:space="preserve">písemný </w:t>
      </w:r>
      <w:r w:rsidRPr="00586EE4">
        <w:t xml:space="preserve">protokol o předání a převzetí díla. </w:t>
      </w:r>
    </w:p>
    <w:p w14:paraId="37DC6252" w14:textId="77777777" w:rsidR="005A161C" w:rsidRPr="00586EE4" w:rsidRDefault="005A161C" w:rsidP="005A161C">
      <w:pPr>
        <w:pStyle w:val="SUZ1ODSTAVCE"/>
      </w:pPr>
      <w:r w:rsidRPr="00586EE4">
        <w:t>Má-li objednatel k předanému dílu připomínky, uvede je v protokolu o předání a převzetí díla s připomínkami a termínem k jejich vypořádání. Zhotovitel je povinen tyto připomínky v daném termínu vypořádat.</w:t>
      </w:r>
    </w:p>
    <w:p w14:paraId="1CB4AAF9" w14:textId="77777777" w:rsidR="005A161C" w:rsidRPr="00586EE4" w:rsidRDefault="005A161C" w:rsidP="005A161C">
      <w:pPr>
        <w:pStyle w:val="SUZ1ODSTAVCE"/>
      </w:pPr>
      <w:r w:rsidRPr="00586EE4">
        <w:t>Nemá-li objednatel k dílu připomínky, nebo byly-li již připomínky objednatele zhotovitelem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je přílohou faktury.</w:t>
      </w:r>
    </w:p>
    <w:p w14:paraId="5A0FDB5C" w14:textId="77777777" w:rsidR="005A161C" w:rsidRPr="00586EE4" w:rsidRDefault="005A161C" w:rsidP="005A161C">
      <w:pPr>
        <w:pStyle w:val="SUZ1ODSTAVCE"/>
      </w:pPr>
      <w:r w:rsidRPr="00586EE4">
        <w:t xml:space="preserve">Dílo se považuje za předané v souladu s termínem dle odst. 3 tohoto článku podpisem obou smluvních stran na protokolu o předání a převzetí díla bez připomínek. </w:t>
      </w:r>
    </w:p>
    <w:p w14:paraId="2D5F4E83" w14:textId="77777777" w:rsidR="005A161C" w:rsidRDefault="005A161C" w:rsidP="005A161C">
      <w:pPr>
        <w:pStyle w:val="SUZ1ODSTAVCE"/>
      </w:pPr>
      <w:r w:rsidRPr="00586EE4">
        <w:t>Dílo bude předáno dle čl. II odst. 1 a 3.</w:t>
      </w:r>
    </w:p>
    <w:p w14:paraId="51101A7C" w14:textId="77777777" w:rsidR="005D3826" w:rsidRDefault="005D3826" w:rsidP="00A65532">
      <w:pPr>
        <w:pStyle w:val="SUZ1ODSTAVCE"/>
        <w:numPr>
          <w:ilvl w:val="0"/>
          <w:numId w:val="0"/>
        </w:numPr>
        <w:ind w:left="644"/>
      </w:pPr>
    </w:p>
    <w:p w14:paraId="71D4E1C8" w14:textId="77777777" w:rsidR="005D3826" w:rsidRDefault="005D3826" w:rsidP="00A65532">
      <w:pPr>
        <w:pStyle w:val="SUZ1ODSTAVCE"/>
        <w:numPr>
          <w:ilvl w:val="0"/>
          <w:numId w:val="0"/>
        </w:numPr>
        <w:ind w:left="644"/>
      </w:pPr>
    </w:p>
    <w:p w14:paraId="6D027695" w14:textId="77777777" w:rsidR="005A161C" w:rsidRPr="00586EE4" w:rsidRDefault="005A161C" w:rsidP="005A161C">
      <w:pPr>
        <w:pStyle w:val="SUZINADPIS"/>
        <w:ind w:left="567"/>
      </w:pPr>
      <w:r w:rsidRPr="00586EE4">
        <w:lastRenderedPageBreak/>
        <w:t>Cena díla</w:t>
      </w:r>
    </w:p>
    <w:p w14:paraId="128C18A2" w14:textId="77777777" w:rsidR="005A161C" w:rsidRPr="00586EE4" w:rsidRDefault="005A161C" w:rsidP="005A161C">
      <w:pPr>
        <w:pStyle w:val="SUZ1ODSTAVCE"/>
        <w:numPr>
          <w:ilvl w:val="0"/>
          <w:numId w:val="33"/>
        </w:numPr>
      </w:pPr>
      <w:r w:rsidRPr="00586EE4">
        <w:t xml:space="preserve">Cena za řádně a včas provedené dílo byla sjednána dohodou obou smluvních stran </w:t>
      </w:r>
      <w:r w:rsidRPr="00826B4E">
        <w:t>podle zákona č. 526/1990 Sb., o cenách, ve znění</w:t>
      </w:r>
      <w:r w:rsidRPr="00586EE4">
        <w:t xml:space="preserve"> pozdějších předpisů, a činí:</w:t>
      </w:r>
    </w:p>
    <w:p w14:paraId="2399C4E9" w14:textId="77777777" w:rsidR="005A161C" w:rsidRDefault="005A161C" w:rsidP="004C6293">
      <w:pPr>
        <w:pStyle w:val="SUZaODSTAVEC"/>
        <w:numPr>
          <w:ilvl w:val="0"/>
          <w:numId w:val="0"/>
        </w:numPr>
        <w:spacing w:after="0"/>
        <w:ind w:left="1712"/>
      </w:pPr>
      <w:r w:rsidRPr="00586EE4">
        <w:t xml:space="preserve">Cena díla </w:t>
      </w:r>
      <w:r w:rsidRPr="00586EE4">
        <w:tab/>
      </w:r>
      <w:r w:rsidR="00F55810">
        <w:rPr>
          <w:b/>
        </w:rPr>
        <w:t>387 533,</w:t>
      </w:r>
      <w:r w:rsidR="00DD5EC9">
        <w:rPr>
          <w:b/>
        </w:rPr>
        <w:t>60</w:t>
      </w:r>
      <w:r w:rsidR="00F55810">
        <w:rPr>
          <w:b/>
        </w:rPr>
        <w:t xml:space="preserve"> </w:t>
      </w:r>
      <w:r w:rsidRPr="004C6293">
        <w:rPr>
          <w:b/>
        </w:rPr>
        <w:t>Kč</w:t>
      </w:r>
      <w:r w:rsidRPr="00586EE4">
        <w:t xml:space="preserve"> </w:t>
      </w:r>
    </w:p>
    <w:p w14:paraId="5D23F21D" w14:textId="77777777" w:rsidR="004D5025" w:rsidRPr="00586EE4" w:rsidRDefault="004D5025" w:rsidP="004C6293">
      <w:pPr>
        <w:pStyle w:val="SUZaODSTAVEC"/>
        <w:numPr>
          <w:ilvl w:val="0"/>
          <w:numId w:val="0"/>
        </w:numPr>
        <w:spacing w:after="0"/>
        <w:ind w:left="1712"/>
      </w:pPr>
    </w:p>
    <w:p w14:paraId="470C29B6" w14:textId="77777777" w:rsidR="005A161C" w:rsidRPr="00586EE4" w:rsidRDefault="005A161C" w:rsidP="005A161C">
      <w:pPr>
        <w:pStyle w:val="SUZ1ODSTAVCE"/>
      </w:pPr>
      <w:r w:rsidRPr="00586EE4">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14:paraId="38A90987" w14:textId="77777777" w:rsidR="005A161C" w:rsidRPr="004D5025" w:rsidRDefault="005A161C" w:rsidP="005A161C">
      <w:pPr>
        <w:pStyle w:val="SUZ1ODSTAVCE"/>
      </w:pPr>
      <w:r w:rsidRPr="004D5025">
        <w:t>Cena je nejvýše přípustná a nepřekročitelná</w:t>
      </w:r>
      <w:r w:rsidR="004D5025" w:rsidRPr="004D5025">
        <w:t>.</w:t>
      </w:r>
      <w:r w:rsidRPr="004D5025">
        <w:t xml:space="preserve"> </w:t>
      </w:r>
    </w:p>
    <w:p w14:paraId="47DF54C9" w14:textId="662649BA" w:rsidR="005A161C" w:rsidRPr="00586EE4" w:rsidRDefault="005A161C" w:rsidP="005A161C">
      <w:pPr>
        <w:pStyle w:val="SUZ1ODSTAVCE"/>
      </w:pPr>
      <w:r w:rsidRPr="00586EE4">
        <w:t xml:space="preserve">V případě, že v průběhu provádění Díla vyvstane potřeba změn závazků z této smlouvy o dílo v podobě dodatečných prací, které nebyly obsaženy v původních zadávacích podmínkách, nebyly zahrnuty v rámci položkového rozpočtu, a tyto dodatečné práce jsou nezbytné pro provedení původních malířských prací nebo vznikne potřeba změn závazku z této smlouvy o dílo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zhotoviteli povinnost tyto dodatečné práce realizovat a současně právo na jejich úhradu. </w:t>
      </w:r>
    </w:p>
    <w:p w14:paraId="08C33F3B" w14:textId="1D782A37" w:rsidR="00230CE9" w:rsidRDefault="005A161C" w:rsidP="00230CE9">
      <w:pPr>
        <w:pStyle w:val="SUZ1ODSTAVCE"/>
        <w:numPr>
          <w:ilvl w:val="0"/>
          <w:numId w:val="0"/>
        </w:numPr>
        <w:ind w:left="644" w:hanging="360"/>
      </w:pPr>
      <w:r w:rsidRPr="00586EE4">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w:t>
      </w:r>
      <w:r w:rsidRPr="00011321">
        <w:t>ceny prací musí korespondovat s cenovou nabídkou - položkovým rozpočtem (Příloha č. 2 této Smlouvy). Pokud kalkulace nákladů případných dodatečných prací obsahuje jednotkovou položku, která se nevyskytuje v položkovém rozpočtu (Příloha 2</w:t>
      </w:r>
      <w:r w:rsidRPr="00586EE4">
        <w:t xml:space="preserve">. této Smlouvy), nesmí být její cena vyšší než aktuální cena stejné jednotkové položky vydané podle cenové soustavy stavebních nákladů dle společnosti ÚRS Praha a.s., v roce realizace díla.   </w:t>
      </w:r>
    </w:p>
    <w:p w14:paraId="455D691D" w14:textId="77777777" w:rsidR="005A161C" w:rsidRPr="00586EE4" w:rsidRDefault="005A161C" w:rsidP="005A161C">
      <w:pPr>
        <w:pStyle w:val="SUZINADPIS"/>
        <w:ind w:left="567"/>
      </w:pPr>
      <w:r w:rsidRPr="00586EE4">
        <w:t>Platební podmínky a fakturace</w:t>
      </w:r>
    </w:p>
    <w:p w14:paraId="2B965D98" w14:textId="77777777" w:rsidR="005A161C" w:rsidRPr="00586EE4" w:rsidRDefault="005A161C" w:rsidP="005A161C">
      <w:pPr>
        <w:pStyle w:val="SUZ1ODSTAVCE"/>
        <w:numPr>
          <w:ilvl w:val="0"/>
          <w:numId w:val="34"/>
        </w:numPr>
      </w:pPr>
      <w:r w:rsidRPr="00586EE4">
        <w:t>Objednatel je povinen uhradit zhotoviteli cenu díla na základě řádně protokolárně předaného a převzatého díla bez připomínek a vystavené faktury doručené do sídla objednatele.</w:t>
      </w:r>
    </w:p>
    <w:p w14:paraId="429164D0" w14:textId="77777777" w:rsidR="00E001B4" w:rsidRDefault="005A161C" w:rsidP="005A161C">
      <w:pPr>
        <w:pStyle w:val="SUZ1ODSTAVCE"/>
      </w:pPr>
      <w:r w:rsidRPr="00586EE4">
        <w:t xml:space="preserve">Zhotovitel není oprávněn vystavit fakturu dříve, než dojde k protokolárnímu předání a převzetí díla bez připomínek, tj. i bez drobných vad a nedodělků, odsouhlasenému oběma smluvními stranami. </w:t>
      </w:r>
    </w:p>
    <w:p w14:paraId="3A3DF14E" w14:textId="77777777" w:rsidR="005A161C" w:rsidRPr="00586EE4" w:rsidRDefault="005A161C" w:rsidP="005A161C">
      <w:pPr>
        <w:pStyle w:val="SUZ1ODSTAVCE"/>
      </w:pPr>
      <w:r w:rsidRPr="00586EE4">
        <w:lastRenderedPageBreak/>
        <w:t>Splatnost daňového dokladu (faktury) se stanoví na 30 kalendářních dnů ode dne doručení faktury za dílo objednateli.</w:t>
      </w:r>
    </w:p>
    <w:p w14:paraId="755F17B2" w14:textId="77777777" w:rsidR="005A161C" w:rsidRPr="00586EE4" w:rsidRDefault="005A161C" w:rsidP="005A161C">
      <w:pPr>
        <w:pStyle w:val="SUZ1ODSTAVCE"/>
      </w:pPr>
      <w:r w:rsidRPr="00586EE4">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5C1D0A1D" w14:textId="77777777" w:rsidR="005A161C" w:rsidRPr="00586EE4" w:rsidRDefault="005A161C" w:rsidP="005A161C">
      <w:pPr>
        <w:pStyle w:val="SUZ1ODSTAVCE"/>
      </w:pPr>
      <w:r w:rsidRPr="00586EE4">
        <w:t xml:space="preserve">Objednatel výslovně upozorňuje zhotovitele, že na faktuře je třeba vyznačit číslo smlouvy, jinak bude faktura vrácena zpět. </w:t>
      </w:r>
    </w:p>
    <w:p w14:paraId="6119DD84" w14:textId="77777777" w:rsidR="005A161C" w:rsidRPr="00586EE4" w:rsidRDefault="005A161C" w:rsidP="005A161C">
      <w:pPr>
        <w:pStyle w:val="SUZ1ODSTAVCE"/>
      </w:pPr>
      <w:r w:rsidRPr="00586EE4">
        <w:t>Objednatel neposkytne zhotoviteli zálohy.</w:t>
      </w:r>
    </w:p>
    <w:p w14:paraId="3853E8C5" w14:textId="77777777" w:rsidR="005A161C" w:rsidRDefault="005A161C" w:rsidP="005A161C">
      <w:pPr>
        <w:pStyle w:val="SUZ1ODSTAVCE"/>
      </w:pPr>
      <w:r w:rsidRPr="00586EE4">
        <w:t>Platba se považuje za splněnou dnem odepsání z účtu objednatele ve prospěch účtu zhotovitele.</w:t>
      </w:r>
    </w:p>
    <w:p w14:paraId="07179A37" w14:textId="77777777" w:rsidR="005A161C" w:rsidRPr="00586EE4" w:rsidRDefault="005A161C" w:rsidP="005A161C">
      <w:pPr>
        <w:pStyle w:val="SUZINADPIS"/>
        <w:ind w:left="567"/>
      </w:pPr>
      <w:r w:rsidRPr="00586EE4">
        <w:t>Vady díla</w:t>
      </w:r>
    </w:p>
    <w:p w14:paraId="2F83F417" w14:textId="1D8DFCD4" w:rsidR="005A161C" w:rsidRPr="00586EE4" w:rsidRDefault="005A161C" w:rsidP="005A161C">
      <w:pPr>
        <w:pStyle w:val="SUZ1ODSTAVCE"/>
        <w:numPr>
          <w:ilvl w:val="0"/>
          <w:numId w:val="35"/>
        </w:numPr>
      </w:pPr>
      <w:r w:rsidRPr="00586EE4">
        <w:t xml:space="preserve">Zhotovitel garantuje, že dílo vytvořené na základě smlouvy je úplné a že jeho vlastnosti odpovídají vlastnostem díla sjednaným smlouvou. Zhotovitel poskytuje záruku za jakost díla od okamžiku protokolárního předání a převzetí díla bez připomínek, a to po dobu </w:t>
      </w:r>
      <w:r w:rsidR="004A6C43">
        <w:t>24</w:t>
      </w:r>
      <w:r w:rsidRPr="00586EE4">
        <w:t xml:space="preserve"> měsíců. </w:t>
      </w:r>
    </w:p>
    <w:p w14:paraId="7437F476" w14:textId="77777777" w:rsidR="005A161C" w:rsidRDefault="005A161C" w:rsidP="005A161C">
      <w:pPr>
        <w:pStyle w:val="SUZ1ODSTAVCE"/>
      </w:pPr>
      <w:r w:rsidRPr="00586EE4">
        <w:t>V případě, že předané dílo vykazuje v průběhu jeho užívání vady, objednatel tyto vady bez zbytečného odkladu písemně u zhotovitele reklamuje, přičemž pozdější uplatnění reklamace v záruční době nemá vliv na platnost této reklamace. Písemná forma je podmínkou platnosti reklamace. V reklamaci objednatel uvede, jak se zjištěné vady projevují. Odstranění vad provede zhotovitel na svůj náklad nejpozději do 14 dnů od obdržení písemné reklamace, nestanoví-li objednatel ve své reklamaci lhůtu jinou.</w:t>
      </w:r>
    </w:p>
    <w:p w14:paraId="21AA5877" w14:textId="77777777" w:rsidR="0080360D" w:rsidRDefault="0080360D" w:rsidP="00DD5EC9">
      <w:pPr>
        <w:pStyle w:val="SUZ1ODSTAVCE"/>
        <w:numPr>
          <w:ilvl w:val="0"/>
          <w:numId w:val="0"/>
        </w:numPr>
        <w:ind w:left="644"/>
      </w:pPr>
    </w:p>
    <w:p w14:paraId="1F10A1FA" w14:textId="77777777" w:rsidR="005A161C" w:rsidRPr="00586EE4" w:rsidRDefault="005A161C" w:rsidP="007875FA">
      <w:pPr>
        <w:pStyle w:val="SUZINADPIS"/>
        <w:ind w:left="567"/>
      </w:pPr>
      <w:r w:rsidRPr="00586EE4">
        <w:t>Sankční ustanovení, náhrada škody</w:t>
      </w:r>
    </w:p>
    <w:p w14:paraId="5C22B801" w14:textId="77777777" w:rsidR="005A161C" w:rsidRPr="00586EE4" w:rsidRDefault="005A161C" w:rsidP="007875FA">
      <w:pPr>
        <w:pStyle w:val="SUZ1ODSTAVCE"/>
        <w:numPr>
          <w:ilvl w:val="0"/>
          <w:numId w:val="36"/>
        </w:numPr>
      </w:pPr>
      <w:r w:rsidRPr="00586EE4">
        <w:t>V případě prodlení objednatele s platbou, na kterou vznikl zhotoviteli nárok, uhradí objednatel úrok z prodlení ve výši 0,01 % z dlužné částky za každý i započatý den prodlení.</w:t>
      </w:r>
    </w:p>
    <w:p w14:paraId="3AF9E371" w14:textId="77777777" w:rsidR="005A161C" w:rsidRPr="00586EE4" w:rsidRDefault="005A161C" w:rsidP="007875FA">
      <w:pPr>
        <w:pStyle w:val="SUZ1ODSTAVCE"/>
      </w:pPr>
      <w:r w:rsidRPr="00586EE4">
        <w:lastRenderedPageBreak/>
        <w:t>Nesplní-li zhotovitel povinnost předat řádně provedené dílo objednateli v době uvedené v čl. II odst. 3 smlouvy, je zhotovitel povinen uhradit objednateli smluvní pokutu ve výši 1000,- Kč, a to za každý i započatý den prodlení.</w:t>
      </w:r>
    </w:p>
    <w:p w14:paraId="1F97412A" w14:textId="77777777" w:rsidR="005A161C" w:rsidRPr="00586EE4" w:rsidRDefault="005A161C" w:rsidP="007875FA">
      <w:pPr>
        <w:pStyle w:val="SUZ1ODSTAVCE"/>
      </w:pPr>
      <w:r w:rsidRPr="00586EE4">
        <w:t>Neodstraní-li zhotovitel při provádění díla zjištěné nedostatky podle čl. II odst. 2 smlouvy ve lhůtě stanovené mu objednatelem, je zhotovitel povinen zaplatit objednateli smluvní pokutu ve výši 500,- Kč a to za každý i započatý den prodlení.</w:t>
      </w:r>
    </w:p>
    <w:p w14:paraId="08ABBD4E" w14:textId="77777777" w:rsidR="005A161C" w:rsidRPr="00586EE4" w:rsidRDefault="005A161C" w:rsidP="007875FA">
      <w:pPr>
        <w:pStyle w:val="SUZ1ODSTAVCE"/>
      </w:pPr>
      <w:r w:rsidRPr="00586EE4">
        <w:t>V případě, že zhotovitel neodstraní vady vytýkané objednatelem v jeho reklamaci ve lhůtě dle čl. V. odst. 2 smlouvy, zavazuje se zhotovitel uhradit objednateli smluvní pokutu ve výši 500,- Kč za každý i započatý den prodlení.</w:t>
      </w:r>
    </w:p>
    <w:p w14:paraId="3F8A1308" w14:textId="77777777" w:rsidR="005A161C" w:rsidRPr="00586EE4" w:rsidRDefault="005A161C" w:rsidP="007875FA">
      <w:pPr>
        <w:pStyle w:val="SUZ1ODSTAVCE"/>
      </w:pPr>
      <w:r w:rsidRPr="00586EE4">
        <w:t>Za každé jednotlivé porušení povinnosti dle čl. VII. odst. 1. je zhotovitel povinen uhradit objednateli smluvní pokutu ve výši 500,- Kč.</w:t>
      </w:r>
    </w:p>
    <w:p w14:paraId="2F08EE80" w14:textId="77777777" w:rsidR="005A161C" w:rsidRPr="00586EE4" w:rsidRDefault="005A161C" w:rsidP="007875FA">
      <w:pPr>
        <w:pStyle w:val="SUZ1ODSTAVCE"/>
      </w:pPr>
      <w:r w:rsidRPr="00586EE4">
        <w:t xml:space="preserve">V případě, že zhotovitel poruší ustanovení čl. IX. odst. 7 až 9 smlouvy týkající se pojištění (zejm. </w:t>
      </w:r>
      <w:r w:rsidRPr="00586EE4">
        <w:rPr>
          <w:snapToGrid w:val="0"/>
        </w:rPr>
        <w:t>nebude mít po celou dobu účinnosti této smlouvy uzavřené požadované pojištění</w:t>
      </w:r>
      <w:r w:rsidRPr="00586EE4">
        <w:t>), je zhotovitel povinen uhradit objednateli smluvní pokutu ve výši 500,- Kč za každý jednotlivý případ porušení povinnosti.</w:t>
      </w:r>
    </w:p>
    <w:p w14:paraId="04B2811E" w14:textId="77777777" w:rsidR="005A161C" w:rsidRPr="00586EE4" w:rsidRDefault="005A161C" w:rsidP="007875FA">
      <w:pPr>
        <w:pStyle w:val="SUZ1ODSTAVCE"/>
      </w:pPr>
      <w:r w:rsidRPr="00586EE4">
        <w:t>Zhotovitel souhlasí, aby objednatel každou smluvní pokutu nebo náhradu škody, na níž mu vznikne nárok, započetl vůči platbě (faktuře) ve smyslu ustanovení čl. VI</w:t>
      </w:r>
      <w:r w:rsidR="00C93E76">
        <w:t>.</w:t>
      </w:r>
      <w:r w:rsidRPr="00586EE4">
        <w:t xml:space="preserve"> odst. 3 a 4. </w:t>
      </w:r>
    </w:p>
    <w:p w14:paraId="4F0FFC7E" w14:textId="77777777" w:rsidR="005A161C" w:rsidRPr="00586EE4" w:rsidRDefault="005A161C" w:rsidP="007875FA">
      <w:pPr>
        <w:pStyle w:val="SUZ1ODSTAVCE"/>
      </w:pPr>
      <w:r w:rsidRPr="00586EE4">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33564823" w14:textId="77777777" w:rsidR="005A161C" w:rsidRDefault="005A161C" w:rsidP="007875FA">
      <w:pPr>
        <w:pStyle w:val="SUZ1ODSTAVCE"/>
      </w:pPr>
      <w:r w:rsidRPr="00586EE4">
        <w:t>Smluvní pokuty jsou splatné desátý (10.) den ode dne doručení písemné výzvy oprávněné smluvní strany k jejich úhradě povinnou smluvní stranou, není-li ve výzvě uvedena lhůta delší.</w:t>
      </w:r>
    </w:p>
    <w:p w14:paraId="691AD474" w14:textId="7D449E70" w:rsidR="00E001B4" w:rsidRDefault="00E001B4" w:rsidP="00826B4E">
      <w:pPr>
        <w:pStyle w:val="SUZ1ODSTAVCE"/>
        <w:numPr>
          <w:ilvl w:val="0"/>
          <w:numId w:val="0"/>
        </w:numPr>
        <w:ind w:left="644" w:hanging="360"/>
      </w:pPr>
    </w:p>
    <w:p w14:paraId="455561B3" w14:textId="77777777" w:rsidR="005A161C" w:rsidRPr="00586EE4" w:rsidRDefault="005A161C" w:rsidP="007875FA">
      <w:pPr>
        <w:pStyle w:val="SUZINADPIS"/>
        <w:ind w:left="567"/>
      </w:pPr>
      <w:r w:rsidRPr="00586EE4">
        <w:t>Mlčenlivost a finanční kontrola</w:t>
      </w:r>
    </w:p>
    <w:p w14:paraId="7791D7A8" w14:textId="77777777" w:rsidR="005A161C" w:rsidRPr="00586EE4" w:rsidRDefault="005A161C" w:rsidP="007875FA">
      <w:pPr>
        <w:pStyle w:val="SUZ1ODSTAVCE"/>
        <w:numPr>
          <w:ilvl w:val="0"/>
          <w:numId w:val="37"/>
        </w:numPr>
      </w:pPr>
      <w:r w:rsidRPr="00586EE4">
        <w:t>Zhotovitel se zavazuje během plnění smlouvy i po ukončení smlouvy do 12 měsíců zachovávat mlčenlivost o všech skutečnostech, o kterých se dozví v souvislosti s plněním smlouvy.</w:t>
      </w:r>
    </w:p>
    <w:p w14:paraId="310B3ABF" w14:textId="77777777" w:rsidR="005A161C" w:rsidRPr="00586EE4" w:rsidRDefault="005A161C" w:rsidP="007875FA">
      <w:pPr>
        <w:pStyle w:val="SUZ1ODSTAVCE"/>
      </w:pPr>
      <w:r w:rsidRPr="00586EE4">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6D98ED3" w14:textId="77777777" w:rsidR="005A161C" w:rsidRPr="00586EE4" w:rsidRDefault="005A161C" w:rsidP="007875FA">
      <w:pPr>
        <w:pStyle w:val="SUZINADPIS"/>
        <w:ind w:left="567"/>
      </w:pPr>
      <w:r w:rsidRPr="00586EE4">
        <w:lastRenderedPageBreak/>
        <w:t>Doba trvání smlouvy</w:t>
      </w:r>
    </w:p>
    <w:p w14:paraId="3348FB89" w14:textId="77777777" w:rsidR="005A161C" w:rsidRPr="00586EE4" w:rsidRDefault="005A161C" w:rsidP="007875FA">
      <w:pPr>
        <w:pStyle w:val="SUZ1ODSTAVCE"/>
        <w:numPr>
          <w:ilvl w:val="0"/>
          <w:numId w:val="38"/>
        </w:numPr>
      </w:pPr>
      <w:r w:rsidRPr="00586EE4">
        <w:t xml:space="preserve">Tato smlouva nabývá platnosti dnem podpisu </w:t>
      </w:r>
      <w:r w:rsidR="005F0D9A">
        <w:t xml:space="preserve">obou smluvních stran. </w:t>
      </w:r>
    </w:p>
    <w:p w14:paraId="11E68A2B" w14:textId="77777777" w:rsidR="005A161C" w:rsidRPr="00586EE4" w:rsidRDefault="005A161C" w:rsidP="007875FA">
      <w:pPr>
        <w:pStyle w:val="SUZ1ODSTAVCE"/>
      </w:pPr>
      <w:r w:rsidRPr="00586EE4">
        <w:t>Tato smlouva bude ukončena, nastane-li některý z následujících případů:</w:t>
      </w:r>
    </w:p>
    <w:p w14:paraId="544F4D77" w14:textId="77777777" w:rsidR="005A161C" w:rsidRPr="00586EE4" w:rsidRDefault="005F0D9A" w:rsidP="007875FA">
      <w:pPr>
        <w:pStyle w:val="SUZaODSTAVEC"/>
        <w:numPr>
          <w:ilvl w:val="0"/>
          <w:numId w:val="39"/>
        </w:numPr>
      </w:pPr>
      <w:r w:rsidRPr="00586EE4">
        <w:t>S</w:t>
      </w:r>
      <w:r w:rsidR="005A161C" w:rsidRPr="00586EE4">
        <w:t>plněním</w:t>
      </w:r>
      <w:r>
        <w:t xml:space="preserve"> díla</w:t>
      </w:r>
      <w:r w:rsidR="005A161C" w:rsidRPr="00586EE4">
        <w:t>,</w:t>
      </w:r>
    </w:p>
    <w:p w14:paraId="015BB0C4" w14:textId="77777777" w:rsidR="005A161C" w:rsidRPr="00586EE4" w:rsidRDefault="005A161C" w:rsidP="007875FA">
      <w:pPr>
        <w:pStyle w:val="SUZaODSTAVEC"/>
      </w:pPr>
      <w:r w:rsidRPr="00586EE4">
        <w:t>písemnou dohodou obou smluvních stran,</w:t>
      </w:r>
    </w:p>
    <w:p w14:paraId="3598FD36" w14:textId="77777777" w:rsidR="005A161C" w:rsidRPr="00586EE4" w:rsidRDefault="005A161C" w:rsidP="007875FA">
      <w:pPr>
        <w:pStyle w:val="SUZaODSTAVEC"/>
      </w:pPr>
      <w:r w:rsidRPr="00586EE4">
        <w:t>odstoupením od smlouvy dle čl. VIII. odst. 3 smlouvy.</w:t>
      </w:r>
    </w:p>
    <w:p w14:paraId="4936C853" w14:textId="77777777" w:rsidR="005A161C" w:rsidRPr="00586EE4" w:rsidRDefault="005A161C" w:rsidP="007875FA">
      <w:pPr>
        <w:pStyle w:val="SUZ1ODSTAVCE"/>
      </w:pPr>
      <w:r w:rsidRPr="00586EE4">
        <w:t xml:space="preserve">Objednatel je dále oprávněn bez jakýchkoliv sankcí vůči jeho osobě odstoupit od této smlouvy v případě, že </w:t>
      </w:r>
    </w:p>
    <w:p w14:paraId="55AFF6F0" w14:textId="77777777" w:rsidR="005A161C" w:rsidRPr="00586EE4" w:rsidRDefault="007875FA" w:rsidP="007875FA">
      <w:pPr>
        <w:pStyle w:val="SUZaODSTAVEC"/>
        <w:numPr>
          <w:ilvl w:val="0"/>
          <w:numId w:val="40"/>
        </w:numPr>
      </w:pPr>
      <w:r>
        <w:t>n</w:t>
      </w:r>
      <w:r w:rsidR="005A161C" w:rsidRPr="00586EE4">
        <w:t>a majetek zhotovitele byl prohlášen úpadek, nebo</w:t>
      </w:r>
    </w:p>
    <w:p w14:paraId="5AA12669" w14:textId="77777777" w:rsidR="005A161C" w:rsidRPr="00586EE4" w:rsidRDefault="005A161C" w:rsidP="007875FA">
      <w:pPr>
        <w:pStyle w:val="SUZaODSTAVEC"/>
      </w:pPr>
      <w:r w:rsidRPr="00586EE4">
        <w:t>zhotovitel sám podá dlužnický návrh na zahájení insolvenčního řízení nebo</w:t>
      </w:r>
    </w:p>
    <w:p w14:paraId="734B6016" w14:textId="77777777" w:rsidR="005A161C" w:rsidRPr="00586EE4" w:rsidRDefault="005A161C" w:rsidP="007875FA">
      <w:pPr>
        <w:pStyle w:val="SUZaODSTAVEC"/>
      </w:pPr>
      <w:r w:rsidRPr="00586EE4">
        <w:t xml:space="preserve">insolvenční návrh je zamítnut proto, že majetek nepostačuje k úhradě nákladů insolvenčního řízení (ve znění zákona č. 182/2006 Sb., o úpadku a způsobech jeho řešení (insolvenční zákon), ve znění pozdějších předpisů) nebo </w:t>
      </w:r>
    </w:p>
    <w:p w14:paraId="2DB212F2" w14:textId="77777777" w:rsidR="005A161C" w:rsidRPr="00586EE4" w:rsidRDefault="005A161C" w:rsidP="007875FA">
      <w:pPr>
        <w:pStyle w:val="SUZaODSTAVEC"/>
      </w:pPr>
      <w:r w:rsidRPr="00586EE4">
        <w:t>zhotovitel vstoupí do likvidace nebo</w:t>
      </w:r>
    </w:p>
    <w:p w14:paraId="238D9792" w14:textId="77777777" w:rsidR="005A161C" w:rsidRPr="00586EE4" w:rsidRDefault="005A161C" w:rsidP="007875FA">
      <w:pPr>
        <w:pStyle w:val="SUZaODSTAVEC"/>
      </w:pPr>
      <w:r w:rsidRPr="00586EE4">
        <w:t>dojde k podstatnému porušení povinnosti zhotovitele, za něž se považuje zejména prodlení zhotovitele s předáním díla delší</w:t>
      </w:r>
      <w:r w:rsidR="005F0D9A">
        <w:t xml:space="preserve"> než</w:t>
      </w:r>
      <w:r w:rsidRPr="00586EE4">
        <w:t xml:space="preserve"> 15 dnů. </w:t>
      </w:r>
    </w:p>
    <w:p w14:paraId="09FC84B9" w14:textId="77777777" w:rsidR="005A161C" w:rsidRPr="00586EE4" w:rsidRDefault="005A161C" w:rsidP="000C55AD">
      <w:pPr>
        <w:pStyle w:val="SUZ1ODSTAVCE"/>
      </w:pPr>
      <w:r w:rsidRPr="00586EE4">
        <w:t>Účinky odstoupení od smlouvy nastávají dnem doručení písemného oznámení o odstoupení druhé smluvní straně.</w:t>
      </w:r>
    </w:p>
    <w:p w14:paraId="377C6807" w14:textId="77777777" w:rsidR="005A161C" w:rsidRPr="00586EE4" w:rsidRDefault="005A161C" w:rsidP="000C55AD">
      <w:pPr>
        <w:pStyle w:val="SUZ1ODSTAVCE"/>
      </w:pPr>
      <w:r w:rsidRPr="00586EE4">
        <w:t>Ukončením účinnosti této smlouvy nejsou dotčena ustanovení smlouvy týkající se záruk, nároku z vadného plnění, nároku z náhrady škody, nároku ze smluvních pokut či úroků z prodlení, ustanovení o ochraně informací a mlčenlivosti, ani další ustanovení a nároky, z jejichž povahy vyplývá, že mají trvat i po zániku účinnosti této smlouvy.</w:t>
      </w:r>
    </w:p>
    <w:p w14:paraId="3AAF9E93" w14:textId="77777777" w:rsidR="005A161C" w:rsidRPr="00586EE4" w:rsidRDefault="005A161C" w:rsidP="000C55AD">
      <w:pPr>
        <w:pStyle w:val="SUZINADPIS"/>
        <w:ind w:left="567"/>
      </w:pPr>
      <w:r w:rsidRPr="00586EE4">
        <w:t>Společná ujednání</w:t>
      </w:r>
    </w:p>
    <w:p w14:paraId="7E63328F" w14:textId="77777777" w:rsidR="005A161C" w:rsidRPr="00586EE4" w:rsidRDefault="005A161C" w:rsidP="000C55AD">
      <w:pPr>
        <w:pStyle w:val="SUZ1ODSTAVCE"/>
        <w:numPr>
          <w:ilvl w:val="0"/>
          <w:numId w:val="41"/>
        </w:numPr>
      </w:pPr>
      <w:r w:rsidRPr="00586EE4">
        <w:t>Zhotovitel tímto prohlašuje, že je držitelem veškerých povolení a oprávnění, umožňujících mu uskutečnit dílo dle smlouvy.</w:t>
      </w:r>
    </w:p>
    <w:p w14:paraId="3E978AE4" w14:textId="77777777" w:rsidR="005A161C" w:rsidRPr="00586EE4" w:rsidRDefault="005A161C" w:rsidP="000C55AD">
      <w:pPr>
        <w:pStyle w:val="SUZ1ODSTAVCE"/>
      </w:pPr>
      <w:r w:rsidRPr="00586EE4">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56B818E1" w14:textId="77777777" w:rsidR="005A161C" w:rsidRPr="00586EE4" w:rsidRDefault="005A161C" w:rsidP="000C55AD">
      <w:pPr>
        <w:pStyle w:val="SUZ1ODSTAVCE"/>
      </w:pPr>
      <w:r w:rsidRPr="00586EE4">
        <w:t xml:space="preserve">V případě, že na straně zhotovitele nastanou okolnosti, v jejichž důsledku nebude zhotovitel schopen dočasně či dlouhodobě zajistit plnění smlouvy, je </w:t>
      </w:r>
      <w:r w:rsidRPr="00586EE4">
        <w:lastRenderedPageBreak/>
        <w:t>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14:paraId="6F9F5796" w14:textId="77777777" w:rsidR="005A161C" w:rsidRPr="00586EE4" w:rsidRDefault="005A161C" w:rsidP="000C55AD">
      <w:pPr>
        <w:pStyle w:val="SUZ1ODSTAVCE"/>
      </w:pPr>
      <w:r w:rsidRPr="00586EE4">
        <w:t xml:space="preserve">Zhotovitel má povinnost řídit se veškerými písemnými pokyny objednatele, pokud nejsou v přímém rozporu se zněním smlouvy a s příslušnými platnými právními předpisy. Na nevhodnost takových pokynů je zhotovitel povinen objednatel neprodleně upozornit. </w:t>
      </w:r>
    </w:p>
    <w:p w14:paraId="4EF00C41" w14:textId="77777777" w:rsidR="005A161C" w:rsidRPr="00586EE4" w:rsidRDefault="005A161C" w:rsidP="000C55AD">
      <w:pPr>
        <w:pStyle w:val="SUZ1ODSTAVCE"/>
      </w:pPr>
      <w:r w:rsidRPr="00586EE4">
        <w:t>Zhotovitel se zavazuje postupovat při plnění smlouvy v souladu se smlouvou a se všemi aktuálně platnými právními předpisy.</w:t>
      </w:r>
    </w:p>
    <w:p w14:paraId="6A12EFB4" w14:textId="77777777" w:rsidR="005A161C" w:rsidRPr="00586EE4" w:rsidRDefault="005A161C" w:rsidP="000C55AD">
      <w:pPr>
        <w:pStyle w:val="SUZ1ODSTAVCE"/>
      </w:pPr>
      <w:r w:rsidRPr="00586EE4">
        <w:t>Zhotovitel může pověřit zhotovením části díla třetí osobu. Při provádění díla touto třetí osobou má zhotovitel odpovědnost jako by dílo prováděl sám.</w:t>
      </w:r>
    </w:p>
    <w:p w14:paraId="7382C147" w14:textId="77777777" w:rsidR="005A161C" w:rsidRPr="00586EE4" w:rsidRDefault="005A161C" w:rsidP="000C55AD">
      <w:pPr>
        <w:pStyle w:val="SUZ1ODSTAVCE"/>
      </w:pPr>
      <w:r w:rsidRPr="00586EE4">
        <w:t>Zhotovitel je povinen mít po dobu účinnosti této smlouvy uzavřené pojištění pro případ vzniku odpovědnosti zhotovitele za škodu způsobené objednateli či třetím osobám v souvislosti s plněním této smlouvy, a to s horní hranicí pojistného plnění nejméně ve výši 100% z ceny díla.</w:t>
      </w:r>
    </w:p>
    <w:p w14:paraId="7A3DA86A" w14:textId="77777777" w:rsidR="005A161C" w:rsidRPr="00586EE4" w:rsidRDefault="005A161C" w:rsidP="000C55AD">
      <w:pPr>
        <w:pStyle w:val="SUZ1ODSTAVCE"/>
      </w:pPr>
      <w:r w:rsidRPr="00586EE4">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14:paraId="2A72F2CE" w14:textId="77777777" w:rsidR="005A161C" w:rsidRPr="005D3826" w:rsidRDefault="005A161C" w:rsidP="000C55AD">
      <w:pPr>
        <w:pStyle w:val="SUZ1ODSTAVCE"/>
      </w:pPr>
      <w:r w:rsidRPr="005D3826">
        <w:t xml:space="preserve">Zhotovitel je povinen předat objednateli nejpozději v den uzavření smlouvy kopii pojistné smlouvy nebo pojistného certifikátu. </w:t>
      </w:r>
      <w:r w:rsidR="00F55810" w:rsidRPr="005D3826">
        <w:t>K</w:t>
      </w:r>
      <w:r w:rsidRPr="005D3826">
        <w:t xml:space="preserve">opie pojistné smlouvy (pojistného certifikátu) bude součástí smlouvy jako </w:t>
      </w:r>
      <w:r w:rsidR="0080360D" w:rsidRPr="005D3826">
        <w:t>P</w:t>
      </w:r>
      <w:r w:rsidRPr="005D3826">
        <w:t>říloha č. 3</w:t>
      </w:r>
    </w:p>
    <w:p w14:paraId="16D98BE6" w14:textId="77777777" w:rsidR="005A161C" w:rsidRPr="00586EE4" w:rsidRDefault="005A161C" w:rsidP="000C55AD">
      <w:pPr>
        <w:pStyle w:val="SUZ1ODSTAVCE"/>
      </w:pPr>
      <w:r w:rsidRPr="00586EE4">
        <w:t>Smlouva nabývá účinnosti dnem jejího uveřejnění v registru smluv.</w:t>
      </w:r>
    </w:p>
    <w:p w14:paraId="32D8BFD6" w14:textId="25FC5638" w:rsidR="005A161C" w:rsidRPr="00586EE4" w:rsidRDefault="005A161C" w:rsidP="000C55AD">
      <w:pPr>
        <w:pStyle w:val="SUZ1ODSTAVCE"/>
      </w:pPr>
      <w:r w:rsidRPr="00586EE4">
        <w:t>Zhotovitel je srozuměn s tím, že objednatel je povinen zveřejnit obraz smlouvy a jejích případných změn (dodatků) a dalších dokumentů od této smlouvy odvozených včetně metadat požadovaných k uveřejnění dle zákona č. 340/2015 Sb., o registru smluv. Zveřejnění smlouvy a metada zajistí objednatel.</w:t>
      </w:r>
    </w:p>
    <w:p w14:paraId="404440F2" w14:textId="77777777" w:rsidR="005A161C" w:rsidRPr="00586EE4" w:rsidRDefault="005A161C" w:rsidP="000C55AD">
      <w:pPr>
        <w:pStyle w:val="SUZINADPIS"/>
        <w:ind w:left="567"/>
      </w:pPr>
      <w:r w:rsidRPr="00586EE4">
        <w:t>Závěrečná ustanovení</w:t>
      </w:r>
    </w:p>
    <w:p w14:paraId="157C5357" w14:textId="77777777" w:rsidR="005A161C" w:rsidRPr="00586EE4" w:rsidRDefault="005A161C" w:rsidP="000C55AD">
      <w:pPr>
        <w:pStyle w:val="SUZ1ODSTAVCE"/>
        <w:numPr>
          <w:ilvl w:val="0"/>
          <w:numId w:val="42"/>
        </w:numPr>
      </w:pPr>
      <w:r w:rsidRPr="00586EE4">
        <w:t>Veškeré změny a doplňky smlouvy budou uskutečněny po vzájemné dohodě smluvních stran formou písemných dodatků, podepsanými oprávněnými zástupci obou smluvních stran.</w:t>
      </w:r>
    </w:p>
    <w:p w14:paraId="5D95F8C3" w14:textId="77777777" w:rsidR="005A161C" w:rsidRPr="00586EE4" w:rsidRDefault="005A161C" w:rsidP="000C55AD">
      <w:pPr>
        <w:pStyle w:val="SUZ1ODSTAVCE"/>
      </w:pPr>
      <w:r w:rsidRPr="00586EE4">
        <w:t>V případě, že práva a povinnosti smluvních stran nejsou upraveny touto smlouvou, řídí se ustanoveními § 2586 a násl. občanského zákoníku, subsidiárně dalšími ustanoveními občanského zákoníku.</w:t>
      </w:r>
    </w:p>
    <w:p w14:paraId="5D75279B" w14:textId="77777777" w:rsidR="005A161C" w:rsidRPr="00586EE4" w:rsidRDefault="005A161C" w:rsidP="000C55AD">
      <w:pPr>
        <w:pStyle w:val="SUZ1ODSTAVCE"/>
      </w:pPr>
      <w:r w:rsidRPr="00586EE4">
        <w:rPr>
          <w:bCs/>
        </w:rPr>
        <w:t>Smluvní strany se výslovně dohodly, že vylučují § 2605 odst. 2 a § 2618 občanského zákoníku.</w:t>
      </w:r>
    </w:p>
    <w:p w14:paraId="727D4C2F" w14:textId="77777777" w:rsidR="005A161C" w:rsidRPr="00586EE4" w:rsidRDefault="005A161C" w:rsidP="000C55AD">
      <w:pPr>
        <w:pStyle w:val="SUZ1ODSTAVCE"/>
      </w:pPr>
      <w:r w:rsidRPr="00586EE4">
        <w:lastRenderedPageBreak/>
        <w:t>Pro případné soudní spory mezi smluvními stranami vyplývající z této smlouvy a/nebo v souvislosti s ní je dána pravomoc věcně a místně příslušného soudu objednatele.</w:t>
      </w:r>
    </w:p>
    <w:p w14:paraId="4BE08FF9" w14:textId="77777777" w:rsidR="005A161C" w:rsidRPr="00586EE4" w:rsidRDefault="005A161C" w:rsidP="000C55AD">
      <w:pPr>
        <w:pStyle w:val="SUZ1ODSTAVCE"/>
      </w:pPr>
      <w:r w:rsidRPr="00586EE4">
        <w:t>Smlouva je vyhotovena ve 4 stejnopisech každý s platností originálu, z nichž objednatel obdrží 2 výtisky a zhotovitel obdrží 2 výtisky.</w:t>
      </w:r>
    </w:p>
    <w:p w14:paraId="010028B0" w14:textId="77777777" w:rsidR="005A161C" w:rsidRPr="00586EE4" w:rsidRDefault="005A161C" w:rsidP="000C55AD">
      <w:pPr>
        <w:pStyle w:val="SUZ1ODSTAVCE"/>
      </w:pPr>
      <w:r w:rsidRPr="00586EE4">
        <w:t>Nedílnou součástí této smlouvy je:</w:t>
      </w:r>
    </w:p>
    <w:p w14:paraId="7E25AA9F" w14:textId="77777777" w:rsidR="005A161C" w:rsidRPr="00DD5EC9" w:rsidRDefault="00DD5EC9" w:rsidP="00011321">
      <w:pPr>
        <w:pStyle w:val="SUZaODSTAVEC"/>
        <w:numPr>
          <w:ilvl w:val="0"/>
          <w:numId w:val="0"/>
        </w:numPr>
        <w:spacing w:after="0"/>
        <w:ind w:left="2269" w:hanging="1418"/>
      </w:pPr>
      <w:r>
        <w:t>P</w:t>
      </w:r>
      <w:r w:rsidR="000C55AD">
        <w:t xml:space="preserve">říloha č.1 </w:t>
      </w:r>
      <w:r w:rsidR="000C55AD" w:rsidRPr="00DD5EC9">
        <w:t>-</w:t>
      </w:r>
      <w:r w:rsidRPr="00DD5EC9">
        <w:t xml:space="preserve"> </w:t>
      </w:r>
      <w:r w:rsidR="005A161C" w:rsidRPr="00DD5EC9">
        <w:t xml:space="preserve">Soupis místností </w:t>
      </w:r>
    </w:p>
    <w:p w14:paraId="060F88EE" w14:textId="77777777" w:rsidR="005A161C" w:rsidRPr="00DD5EC9" w:rsidRDefault="00DD5EC9" w:rsidP="00011321">
      <w:pPr>
        <w:pStyle w:val="SUZaODSTAVEC"/>
        <w:numPr>
          <w:ilvl w:val="0"/>
          <w:numId w:val="0"/>
        </w:numPr>
        <w:spacing w:after="0"/>
        <w:ind w:left="2269" w:hanging="1418"/>
      </w:pPr>
      <w:r w:rsidRPr="00DD5EC9">
        <w:t>P</w:t>
      </w:r>
      <w:r w:rsidR="000C55AD" w:rsidRPr="00DD5EC9">
        <w:t>říloha č. 2 -</w:t>
      </w:r>
      <w:r w:rsidR="005A161C" w:rsidRPr="00DD5EC9">
        <w:t xml:space="preserve"> Položkový rozpočet </w:t>
      </w:r>
    </w:p>
    <w:p w14:paraId="1D04D885" w14:textId="0EF509AD" w:rsidR="005A161C" w:rsidRPr="005D3826" w:rsidRDefault="00DD5EC9" w:rsidP="00011321">
      <w:pPr>
        <w:pStyle w:val="SUZaODSTAVEC"/>
        <w:numPr>
          <w:ilvl w:val="0"/>
          <w:numId w:val="0"/>
        </w:numPr>
        <w:spacing w:after="0"/>
        <w:ind w:left="2269" w:hanging="1418"/>
      </w:pPr>
      <w:r w:rsidRPr="005D3826">
        <w:t>P</w:t>
      </w:r>
      <w:r w:rsidR="005A161C" w:rsidRPr="005D3826">
        <w:t xml:space="preserve">říloha č. 3 - Kopie dokladu o pojištění dle čl. IX odst. 7 této smlouvy </w:t>
      </w:r>
    </w:p>
    <w:p w14:paraId="5DF339C9" w14:textId="77777777" w:rsidR="0080360D" w:rsidRPr="00DD5EC9" w:rsidRDefault="0080360D" w:rsidP="00011321">
      <w:pPr>
        <w:pStyle w:val="SUZaODSTAVEC"/>
        <w:numPr>
          <w:ilvl w:val="0"/>
          <w:numId w:val="0"/>
        </w:numPr>
        <w:spacing w:after="0"/>
        <w:ind w:left="2269" w:hanging="1418"/>
        <w:rPr>
          <w:highlight w:val="yellow"/>
        </w:rPr>
      </w:pPr>
    </w:p>
    <w:p w14:paraId="56FCBB32" w14:textId="77777777" w:rsidR="005A161C" w:rsidRPr="00586EE4" w:rsidRDefault="005A161C" w:rsidP="000C55AD">
      <w:pPr>
        <w:pStyle w:val="SUZ1ODSTAVCE"/>
      </w:pPr>
      <w:r w:rsidRPr="00586EE4">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38A64B93" w14:textId="62907685" w:rsidR="0080360D" w:rsidRDefault="00C93E76" w:rsidP="00C93E76">
      <w:pPr>
        <w:spacing w:before="240"/>
        <w:rPr>
          <w:rFonts w:ascii="Arial" w:hAnsi="Arial" w:cs="Arial"/>
        </w:rPr>
      </w:pPr>
      <w:r w:rsidRPr="00421A48">
        <w:rPr>
          <w:rFonts w:ascii="Arial" w:hAnsi="Arial" w:cs="Arial"/>
        </w:rPr>
        <w:t xml:space="preserve">V Praze dne </w:t>
      </w:r>
      <w:r w:rsidRPr="00421A48">
        <w:rPr>
          <w:rFonts w:ascii="Arial" w:hAnsi="Arial" w:cs="Arial"/>
        </w:rPr>
        <w:tab/>
      </w:r>
      <w:r w:rsidR="00F1418D">
        <w:rPr>
          <w:rFonts w:ascii="Arial" w:hAnsi="Arial" w:cs="Arial"/>
        </w:rPr>
        <w:t xml:space="preserve"> </w:t>
      </w:r>
      <w:r w:rsidRPr="00421A48">
        <w:rPr>
          <w:rFonts w:ascii="Arial" w:hAnsi="Arial" w:cs="Arial"/>
        </w:rPr>
        <w:t xml:space="preserve"> </w:t>
      </w:r>
      <w:r w:rsidR="001C540F">
        <w:rPr>
          <w:rFonts w:ascii="Arial" w:hAnsi="Arial" w:cs="Arial"/>
        </w:rPr>
        <w:t>4. 1. 2019</w:t>
      </w:r>
      <w:r w:rsidRPr="00421A48">
        <w:rPr>
          <w:rFonts w:ascii="Arial" w:hAnsi="Arial" w:cs="Arial"/>
        </w:rPr>
        <w:t xml:space="preserve">                               </w:t>
      </w:r>
      <w:r w:rsidR="0080360D">
        <w:rPr>
          <w:rFonts w:ascii="Arial" w:hAnsi="Arial" w:cs="Arial"/>
        </w:rPr>
        <w:tab/>
      </w:r>
      <w:r w:rsidR="0080360D">
        <w:rPr>
          <w:rFonts w:ascii="Arial" w:hAnsi="Arial" w:cs="Arial"/>
        </w:rPr>
        <w:tab/>
      </w:r>
      <w:r w:rsidR="0080360D">
        <w:rPr>
          <w:rFonts w:ascii="Arial" w:hAnsi="Arial" w:cs="Arial"/>
        </w:rPr>
        <w:tab/>
      </w:r>
      <w:r w:rsidRPr="00421A48">
        <w:rPr>
          <w:rFonts w:ascii="Arial" w:hAnsi="Arial" w:cs="Arial"/>
        </w:rPr>
        <w:t xml:space="preserve">V Praze dne </w:t>
      </w:r>
      <w:r w:rsidR="001C540F">
        <w:rPr>
          <w:rFonts w:ascii="Arial" w:hAnsi="Arial" w:cs="Arial"/>
        </w:rPr>
        <w:t>4. 1. 2019</w:t>
      </w:r>
    </w:p>
    <w:p w14:paraId="5EAE1B25" w14:textId="77777777" w:rsidR="0080360D" w:rsidRDefault="0080360D" w:rsidP="00C93E76">
      <w:pPr>
        <w:spacing w:before="240"/>
        <w:rPr>
          <w:rFonts w:ascii="Arial" w:hAnsi="Arial" w:cs="Arial"/>
        </w:rPr>
      </w:pPr>
    </w:p>
    <w:p w14:paraId="585444FD" w14:textId="77777777" w:rsidR="00C93E76" w:rsidRPr="00421A48" w:rsidRDefault="0080360D" w:rsidP="00C93E76">
      <w:pPr>
        <w:spacing w:before="240"/>
        <w:rPr>
          <w:rFonts w:ascii="Arial" w:hAnsi="Arial" w:cs="Arial"/>
        </w:rPr>
      </w:pPr>
      <w:r>
        <w:rPr>
          <w:rFonts w:ascii="Arial" w:hAnsi="Arial" w:cs="Arial"/>
        </w:rPr>
        <w:t>o</w:t>
      </w:r>
      <w:r w:rsidR="00C93E76" w:rsidRPr="00421A48">
        <w:rPr>
          <w:rFonts w:ascii="Arial" w:hAnsi="Arial" w:cs="Arial"/>
        </w:rPr>
        <w:t>bjednatel:</w:t>
      </w:r>
      <w:r w:rsidR="00C93E76" w:rsidRPr="00421A48">
        <w:rPr>
          <w:rFonts w:ascii="Arial" w:hAnsi="Arial" w:cs="Arial"/>
        </w:rPr>
        <w:tab/>
      </w:r>
      <w:r w:rsidR="00C93E76" w:rsidRPr="00421A48">
        <w:rPr>
          <w:rFonts w:ascii="Arial" w:hAnsi="Arial" w:cs="Arial"/>
        </w:rPr>
        <w:tab/>
      </w:r>
      <w:r w:rsidR="00C93E76" w:rsidRPr="00421A48">
        <w:rPr>
          <w:rFonts w:ascii="Arial" w:hAnsi="Arial" w:cs="Arial"/>
        </w:rPr>
        <w:tab/>
      </w:r>
      <w:r w:rsidR="00C93E76" w:rsidRPr="00421A48">
        <w:rPr>
          <w:rFonts w:ascii="Arial" w:hAnsi="Arial" w:cs="Arial"/>
        </w:rPr>
        <w:tab/>
      </w:r>
      <w:r w:rsidR="00C93E76" w:rsidRPr="00421A48">
        <w:rPr>
          <w:rFonts w:ascii="Arial" w:hAnsi="Arial" w:cs="Arial"/>
        </w:rPr>
        <w:tab/>
      </w:r>
      <w:r>
        <w:rPr>
          <w:rFonts w:ascii="Arial" w:hAnsi="Arial" w:cs="Arial"/>
        </w:rPr>
        <w:tab/>
      </w:r>
      <w:r>
        <w:rPr>
          <w:rFonts w:ascii="Arial" w:hAnsi="Arial" w:cs="Arial"/>
        </w:rPr>
        <w:tab/>
        <w:t>zhotovitel</w:t>
      </w:r>
      <w:r w:rsidR="00C93E76" w:rsidRPr="00421A48">
        <w:rPr>
          <w:rFonts w:ascii="Arial" w:hAnsi="Arial" w:cs="Arial"/>
        </w:rPr>
        <w:t>:</w:t>
      </w:r>
    </w:p>
    <w:p w14:paraId="33E782FD" w14:textId="77777777" w:rsidR="00C93E76" w:rsidRDefault="00C93E76" w:rsidP="00C93E76">
      <w:pPr>
        <w:rPr>
          <w:rFonts w:ascii="Arial" w:hAnsi="Arial" w:cs="Arial"/>
        </w:rPr>
      </w:pPr>
    </w:p>
    <w:p w14:paraId="5398FF06" w14:textId="77777777" w:rsidR="00011321" w:rsidRDefault="00011321" w:rsidP="00C93E76">
      <w:pPr>
        <w:rPr>
          <w:rFonts w:ascii="Arial" w:hAnsi="Arial" w:cs="Arial"/>
        </w:rPr>
      </w:pPr>
    </w:p>
    <w:p w14:paraId="2F7C5E3A" w14:textId="77777777" w:rsidR="00C93E76" w:rsidRDefault="00C93E76" w:rsidP="00C93E76">
      <w:pPr>
        <w:rPr>
          <w:rFonts w:ascii="Arial" w:hAnsi="Arial" w:cs="Arial"/>
        </w:rPr>
      </w:pPr>
    </w:p>
    <w:p w14:paraId="513790C4" w14:textId="77777777" w:rsidR="00011321" w:rsidRDefault="00011321" w:rsidP="00C93E76">
      <w:pPr>
        <w:rPr>
          <w:rFonts w:ascii="Arial" w:hAnsi="Arial" w:cs="Arial"/>
        </w:rPr>
      </w:pPr>
    </w:p>
    <w:p w14:paraId="5BB983CC" w14:textId="77777777" w:rsidR="00C93E76" w:rsidRPr="00421A48" w:rsidRDefault="00C93E76" w:rsidP="00C93E76">
      <w:pPr>
        <w:rPr>
          <w:rFonts w:ascii="Arial" w:hAnsi="Arial" w:cs="Arial"/>
        </w:rPr>
      </w:pPr>
    </w:p>
    <w:p w14:paraId="770205B8" w14:textId="77777777" w:rsidR="00C93E76" w:rsidRPr="00421A48" w:rsidRDefault="00C93E76" w:rsidP="00C93E76">
      <w:pPr>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sidR="004C6293">
        <w:rPr>
          <w:rFonts w:ascii="Arial" w:hAnsi="Arial" w:cs="Arial"/>
        </w:rPr>
        <w:t xml:space="preserve">  </w:t>
      </w:r>
      <w:r w:rsidR="00011321">
        <w:rPr>
          <w:rFonts w:ascii="Arial" w:hAnsi="Arial" w:cs="Arial"/>
        </w:rPr>
        <w:t>__</w:t>
      </w:r>
      <w:r>
        <w:rPr>
          <w:rFonts w:ascii="Arial" w:hAnsi="Arial" w:cs="Arial"/>
        </w:rPr>
        <w:t>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9214" w:type="dxa"/>
        <w:jc w:val="center"/>
        <w:tblLook w:val="04A0" w:firstRow="1" w:lastRow="0" w:firstColumn="1" w:lastColumn="0" w:noHBand="0" w:noVBand="1"/>
      </w:tblPr>
      <w:tblGrid>
        <w:gridCol w:w="4395"/>
        <w:gridCol w:w="1129"/>
        <w:gridCol w:w="3690"/>
      </w:tblGrid>
      <w:tr w:rsidR="00C93E76" w:rsidRPr="00C93E76" w14:paraId="1B8E06A1" w14:textId="77777777" w:rsidTr="004C6293">
        <w:trPr>
          <w:trHeight w:val="277"/>
          <w:jc w:val="center"/>
        </w:trPr>
        <w:tc>
          <w:tcPr>
            <w:tcW w:w="4395" w:type="dxa"/>
            <w:shd w:val="clear" w:color="auto" w:fill="auto"/>
          </w:tcPr>
          <w:p w14:paraId="23A2512B" w14:textId="77777777" w:rsidR="00C93E76" w:rsidRPr="00011321" w:rsidRDefault="00C93E76" w:rsidP="001C3552">
            <w:pPr>
              <w:pStyle w:val="RLdajeosmluvnstran"/>
              <w:spacing w:after="0"/>
              <w:rPr>
                <w:rFonts w:ascii="Arial" w:eastAsia="Arial" w:hAnsi="Arial" w:cs="Arial"/>
                <w:bCs/>
                <w:sz w:val="24"/>
              </w:rPr>
            </w:pPr>
            <w:r w:rsidRPr="00011321">
              <w:rPr>
                <w:rFonts w:ascii="Arial" w:eastAsia="Arial" w:hAnsi="Arial" w:cs="Arial"/>
                <w:bCs/>
                <w:sz w:val="24"/>
              </w:rPr>
              <w:t>České vysoké učení technické v Praze</w:t>
            </w:r>
          </w:p>
        </w:tc>
        <w:tc>
          <w:tcPr>
            <w:tcW w:w="1129" w:type="dxa"/>
          </w:tcPr>
          <w:p w14:paraId="251092B3"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07D899B9" w14:textId="77777777" w:rsidR="00C93E76" w:rsidRPr="00DD5EC9" w:rsidRDefault="0080360D" w:rsidP="001C3552">
            <w:pPr>
              <w:pStyle w:val="RLdajeosmluvnstran"/>
              <w:spacing w:after="0"/>
              <w:rPr>
                <w:rFonts w:ascii="Arial" w:eastAsia="Arial" w:hAnsi="Arial" w:cs="Arial"/>
                <w:bCs/>
                <w:sz w:val="24"/>
              </w:rPr>
            </w:pPr>
            <w:r w:rsidRPr="00DD5EC9">
              <w:rPr>
                <w:rFonts w:ascii="Arial" w:eastAsia="Arial" w:hAnsi="Arial" w:cs="Arial"/>
                <w:bCs/>
                <w:sz w:val="24"/>
              </w:rPr>
              <w:t>Jiří Šimek</w:t>
            </w:r>
          </w:p>
        </w:tc>
      </w:tr>
      <w:tr w:rsidR="00C93E76" w:rsidRPr="00421A48" w14:paraId="6CC89DEC" w14:textId="77777777" w:rsidTr="004C6293">
        <w:trPr>
          <w:trHeight w:val="277"/>
          <w:jc w:val="center"/>
        </w:trPr>
        <w:tc>
          <w:tcPr>
            <w:tcW w:w="4395" w:type="dxa"/>
            <w:shd w:val="clear" w:color="auto" w:fill="auto"/>
          </w:tcPr>
          <w:p w14:paraId="32A11FB6" w14:textId="77777777" w:rsidR="00C93E76" w:rsidRPr="00011321" w:rsidRDefault="00C93E76" w:rsidP="001C3552">
            <w:pPr>
              <w:pStyle w:val="RLdajeosmluvnstran"/>
              <w:spacing w:after="0"/>
              <w:rPr>
                <w:rFonts w:ascii="Arial" w:eastAsia="Arial" w:hAnsi="Arial" w:cs="Arial"/>
                <w:bCs/>
                <w:sz w:val="24"/>
              </w:rPr>
            </w:pPr>
            <w:r w:rsidRPr="00011321">
              <w:rPr>
                <w:rFonts w:ascii="Arial" w:eastAsia="Arial" w:hAnsi="Arial" w:cs="Arial"/>
                <w:bCs/>
                <w:sz w:val="24"/>
              </w:rPr>
              <w:t>Správa účelových zařízení</w:t>
            </w:r>
            <w:r w:rsidR="00E001B4">
              <w:rPr>
                <w:rFonts w:ascii="Arial" w:eastAsia="Arial" w:hAnsi="Arial" w:cs="Arial"/>
                <w:bCs/>
                <w:sz w:val="24"/>
              </w:rPr>
              <w:t xml:space="preserve"> ČVUT</w:t>
            </w:r>
          </w:p>
        </w:tc>
        <w:tc>
          <w:tcPr>
            <w:tcW w:w="1129" w:type="dxa"/>
          </w:tcPr>
          <w:p w14:paraId="6A4A5F0F"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422DA967" w14:textId="77777777" w:rsidR="00C93E76" w:rsidRPr="00421A48" w:rsidRDefault="00C93E76" w:rsidP="001C3552">
            <w:pPr>
              <w:pStyle w:val="RLdajeosmluvnstran"/>
              <w:spacing w:after="0"/>
              <w:rPr>
                <w:rFonts w:ascii="Arial" w:eastAsia="Arial" w:hAnsi="Arial" w:cs="Arial"/>
                <w:bCs/>
                <w:szCs w:val="22"/>
              </w:rPr>
            </w:pPr>
          </w:p>
        </w:tc>
      </w:tr>
      <w:tr w:rsidR="00C93E76" w:rsidRPr="00421A48" w14:paraId="228FBA24" w14:textId="77777777" w:rsidTr="004C6293">
        <w:trPr>
          <w:trHeight w:val="277"/>
          <w:jc w:val="center"/>
        </w:trPr>
        <w:tc>
          <w:tcPr>
            <w:tcW w:w="4395" w:type="dxa"/>
            <w:shd w:val="clear" w:color="auto" w:fill="auto"/>
          </w:tcPr>
          <w:p w14:paraId="675F47D7" w14:textId="2675886D" w:rsidR="00C93E76" w:rsidRPr="00011321" w:rsidRDefault="001C540F" w:rsidP="001C3552">
            <w:pPr>
              <w:pStyle w:val="RLdajeosmluvnstran"/>
              <w:spacing w:after="0"/>
              <w:rPr>
                <w:rFonts w:ascii="Arial" w:eastAsia="Arial" w:hAnsi="Arial" w:cs="Arial"/>
                <w:bCs/>
                <w:sz w:val="24"/>
              </w:rPr>
            </w:pPr>
            <w:r>
              <w:rPr>
                <w:rFonts w:ascii="Arial" w:eastAsia="Arial" w:hAnsi="Arial" w:cs="Arial"/>
                <w:bCs/>
                <w:sz w:val="24"/>
              </w:rPr>
              <w:t>xxxxxxxxxx</w:t>
            </w:r>
            <w:bookmarkStart w:id="0" w:name="_GoBack"/>
            <w:bookmarkEnd w:id="0"/>
          </w:p>
        </w:tc>
        <w:tc>
          <w:tcPr>
            <w:tcW w:w="1129" w:type="dxa"/>
          </w:tcPr>
          <w:p w14:paraId="4D53EC87"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27A5E6B0" w14:textId="77777777" w:rsidR="00C93E76" w:rsidRPr="00421A48" w:rsidRDefault="00C93E76" w:rsidP="001C3552">
            <w:pPr>
              <w:pStyle w:val="RLdajeosmluvnstran"/>
              <w:spacing w:after="0"/>
              <w:rPr>
                <w:rFonts w:ascii="Arial" w:eastAsia="Arial" w:hAnsi="Arial" w:cs="Arial"/>
                <w:bCs/>
                <w:szCs w:val="22"/>
              </w:rPr>
            </w:pPr>
          </w:p>
        </w:tc>
      </w:tr>
      <w:tr w:rsidR="00C93E76" w:rsidRPr="00421A48" w14:paraId="7F213BDF" w14:textId="77777777" w:rsidTr="004C6293">
        <w:trPr>
          <w:trHeight w:val="277"/>
          <w:jc w:val="center"/>
        </w:trPr>
        <w:tc>
          <w:tcPr>
            <w:tcW w:w="4395" w:type="dxa"/>
            <w:shd w:val="clear" w:color="auto" w:fill="auto"/>
          </w:tcPr>
          <w:p w14:paraId="7EE4C680" w14:textId="5C846B53" w:rsidR="00C93E76" w:rsidRPr="00011321" w:rsidRDefault="00F77907" w:rsidP="00E001B4">
            <w:pPr>
              <w:pStyle w:val="RLdajeosmluvnstran"/>
              <w:spacing w:after="0"/>
              <w:rPr>
                <w:rFonts w:ascii="Arial" w:eastAsia="Arial" w:hAnsi="Arial" w:cs="Arial"/>
                <w:bCs/>
                <w:sz w:val="24"/>
              </w:rPr>
            </w:pPr>
            <w:r>
              <w:rPr>
                <w:rFonts w:ascii="Arial" w:eastAsia="Arial" w:hAnsi="Arial" w:cs="Arial"/>
                <w:bCs/>
                <w:sz w:val="24"/>
              </w:rPr>
              <w:t>pověřen řízením ČVÚT - SÚ</w:t>
            </w:r>
            <w:r w:rsidR="00C93E76" w:rsidRPr="00011321">
              <w:rPr>
                <w:rFonts w:ascii="Arial" w:eastAsia="Arial" w:hAnsi="Arial" w:cs="Arial"/>
                <w:bCs/>
                <w:sz w:val="24"/>
              </w:rPr>
              <w:t>Z</w:t>
            </w:r>
          </w:p>
        </w:tc>
        <w:tc>
          <w:tcPr>
            <w:tcW w:w="1129" w:type="dxa"/>
          </w:tcPr>
          <w:p w14:paraId="29A00B05"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7BD395A8" w14:textId="77777777" w:rsidR="00C93E76" w:rsidRPr="00421A48" w:rsidRDefault="00C93E76" w:rsidP="001C3552">
            <w:pPr>
              <w:pStyle w:val="RLdajeosmluvnstran"/>
              <w:spacing w:after="0"/>
              <w:rPr>
                <w:rFonts w:ascii="Arial" w:eastAsia="Arial" w:hAnsi="Arial" w:cs="Arial"/>
                <w:bCs/>
                <w:szCs w:val="22"/>
              </w:rPr>
            </w:pPr>
          </w:p>
        </w:tc>
      </w:tr>
    </w:tbl>
    <w:p w14:paraId="3902E54E" w14:textId="77777777" w:rsidR="001F1496" w:rsidRDefault="001F1496" w:rsidP="000C55AD">
      <w:pPr>
        <w:pStyle w:val="Nadpis7"/>
        <w:numPr>
          <w:ilvl w:val="0"/>
          <w:numId w:val="0"/>
        </w:numPr>
      </w:pPr>
    </w:p>
    <w:sectPr w:rsidR="001F1496" w:rsidSect="00C93E76">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AA1FA" w14:textId="77777777" w:rsidR="007E1E2D" w:rsidRDefault="007E1E2D" w:rsidP="00C93E76">
      <w:r>
        <w:separator/>
      </w:r>
    </w:p>
  </w:endnote>
  <w:endnote w:type="continuationSeparator" w:id="0">
    <w:p w14:paraId="760B6D83" w14:textId="77777777" w:rsidR="007E1E2D" w:rsidRDefault="007E1E2D" w:rsidP="00C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321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2D91D180" w14:textId="77777777" w:rsidR="00C93E76" w:rsidRPr="00C93E76" w:rsidRDefault="00C93E76">
            <w:pPr>
              <w:pStyle w:val="Zpat"/>
              <w:jc w:val="right"/>
              <w:rPr>
                <w:rFonts w:ascii="Arial" w:hAnsi="Arial" w:cs="Arial"/>
                <w:sz w:val="20"/>
                <w:szCs w:val="20"/>
              </w:rPr>
            </w:pPr>
            <w:r w:rsidRPr="00C93E76">
              <w:rPr>
                <w:rFonts w:ascii="Arial" w:hAnsi="Arial" w:cs="Arial"/>
                <w:sz w:val="20"/>
                <w:szCs w:val="20"/>
              </w:rPr>
              <w:t xml:space="preserve">Stránka </w:t>
            </w:r>
            <w:r w:rsidRPr="00C93E76">
              <w:rPr>
                <w:rFonts w:ascii="Arial" w:hAnsi="Arial" w:cs="Arial"/>
                <w:bCs/>
                <w:sz w:val="20"/>
                <w:szCs w:val="20"/>
              </w:rPr>
              <w:fldChar w:fldCharType="begin"/>
            </w:r>
            <w:r w:rsidRPr="00C93E76">
              <w:rPr>
                <w:rFonts w:ascii="Arial" w:hAnsi="Arial" w:cs="Arial"/>
                <w:bCs/>
                <w:sz w:val="20"/>
                <w:szCs w:val="20"/>
              </w:rPr>
              <w:instrText>PAGE</w:instrText>
            </w:r>
            <w:r w:rsidRPr="00C93E76">
              <w:rPr>
                <w:rFonts w:ascii="Arial" w:hAnsi="Arial" w:cs="Arial"/>
                <w:bCs/>
                <w:sz w:val="20"/>
                <w:szCs w:val="20"/>
              </w:rPr>
              <w:fldChar w:fldCharType="separate"/>
            </w:r>
            <w:r w:rsidR="001C540F">
              <w:rPr>
                <w:rFonts w:ascii="Arial" w:hAnsi="Arial" w:cs="Arial"/>
                <w:bCs/>
                <w:noProof/>
                <w:sz w:val="20"/>
                <w:szCs w:val="20"/>
              </w:rPr>
              <w:t>9</w:t>
            </w:r>
            <w:r w:rsidRPr="00C93E76">
              <w:rPr>
                <w:rFonts w:ascii="Arial" w:hAnsi="Arial" w:cs="Arial"/>
                <w:bCs/>
                <w:sz w:val="20"/>
                <w:szCs w:val="20"/>
              </w:rPr>
              <w:fldChar w:fldCharType="end"/>
            </w:r>
            <w:r w:rsidRPr="00C93E76">
              <w:rPr>
                <w:rFonts w:ascii="Arial" w:hAnsi="Arial" w:cs="Arial"/>
                <w:sz w:val="20"/>
                <w:szCs w:val="20"/>
              </w:rPr>
              <w:t xml:space="preserve"> z </w:t>
            </w:r>
            <w:r w:rsidRPr="00C93E76">
              <w:rPr>
                <w:rFonts w:ascii="Arial" w:hAnsi="Arial" w:cs="Arial"/>
                <w:bCs/>
                <w:sz w:val="20"/>
                <w:szCs w:val="20"/>
              </w:rPr>
              <w:fldChar w:fldCharType="begin"/>
            </w:r>
            <w:r w:rsidRPr="00C93E76">
              <w:rPr>
                <w:rFonts w:ascii="Arial" w:hAnsi="Arial" w:cs="Arial"/>
                <w:bCs/>
                <w:sz w:val="20"/>
                <w:szCs w:val="20"/>
              </w:rPr>
              <w:instrText>NUMPAGES</w:instrText>
            </w:r>
            <w:r w:rsidRPr="00C93E76">
              <w:rPr>
                <w:rFonts w:ascii="Arial" w:hAnsi="Arial" w:cs="Arial"/>
                <w:bCs/>
                <w:sz w:val="20"/>
                <w:szCs w:val="20"/>
              </w:rPr>
              <w:fldChar w:fldCharType="separate"/>
            </w:r>
            <w:r w:rsidR="001C540F">
              <w:rPr>
                <w:rFonts w:ascii="Arial" w:hAnsi="Arial" w:cs="Arial"/>
                <w:bCs/>
                <w:noProof/>
                <w:sz w:val="20"/>
                <w:szCs w:val="20"/>
              </w:rPr>
              <w:t>9</w:t>
            </w:r>
            <w:r w:rsidRPr="00C93E76">
              <w:rPr>
                <w:rFonts w:ascii="Arial" w:hAnsi="Arial" w:cs="Arial"/>
                <w:bCs/>
                <w:sz w:val="20"/>
                <w:szCs w:val="20"/>
              </w:rPr>
              <w:fldChar w:fldCharType="end"/>
            </w:r>
          </w:p>
        </w:sdtContent>
      </w:sdt>
    </w:sdtContent>
  </w:sdt>
  <w:p w14:paraId="4E1EF87C" w14:textId="439DB852" w:rsidR="00C93E76" w:rsidRDefault="00C93E76">
    <w:pPr>
      <w:pStyle w:val="Zpat"/>
    </w:pPr>
    <w:r w:rsidRPr="004639E1">
      <w:rPr>
        <w:rFonts w:ascii="Arial" w:hAnsi="Arial" w:cs="Arial"/>
        <w:sz w:val="20"/>
      </w:rPr>
      <w:t xml:space="preserve">č. smlouvy </w:t>
    </w:r>
    <w:r w:rsidR="004D178C" w:rsidRPr="004D178C">
      <w:rPr>
        <w:rFonts w:ascii="Arial" w:hAnsi="Arial" w:cs="Arial"/>
        <w:sz w:val="20"/>
      </w:rPr>
      <w:t>911</w:t>
    </w:r>
    <w:r w:rsidR="00A65532">
      <w:rPr>
        <w:rFonts w:ascii="Arial" w:hAnsi="Arial" w:cs="Arial"/>
        <w:sz w:val="20"/>
      </w:rPr>
      <w:t>9</w:t>
    </w:r>
    <w:r w:rsidR="004D178C" w:rsidRPr="004D178C">
      <w:rPr>
        <w:rFonts w:ascii="Arial" w:hAnsi="Arial" w:cs="Arial"/>
        <w:sz w:val="20"/>
      </w:rPr>
      <w:t>000</w:t>
    </w:r>
    <w:r w:rsidR="00A65532">
      <w:rPr>
        <w:rFonts w:ascii="Arial" w:hAnsi="Arial" w:cs="Arial"/>
        <w:sz w:val="20"/>
      </w:rPr>
      <w:t>001</w:t>
    </w:r>
    <w:r w:rsidRPr="004639E1">
      <w:rPr>
        <w:rFonts w:ascii="Arial" w:hAnsi="Arial" w:cs="Arial"/>
        <w:sz w:val="20"/>
      </w:rPr>
      <w:tab/>
    </w:r>
    <w:r w:rsidRPr="004639E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F945" w14:textId="77777777" w:rsidR="007E1E2D" w:rsidRDefault="007E1E2D" w:rsidP="00C93E76">
      <w:r>
        <w:separator/>
      </w:r>
    </w:p>
  </w:footnote>
  <w:footnote w:type="continuationSeparator" w:id="0">
    <w:p w14:paraId="5BAF429C" w14:textId="77777777" w:rsidR="007E1E2D" w:rsidRDefault="007E1E2D" w:rsidP="00C93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89E1BC8"/>
    <w:multiLevelType w:val="hybridMultilevel"/>
    <w:tmpl w:val="025CD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1334E"/>
    <w:multiLevelType w:val="hybridMultilevel"/>
    <w:tmpl w:val="D81A130A"/>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4" w15:restartNumberingAfterBreak="0">
    <w:nsid w:val="26DE5B67"/>
    <w:multiLevelType w:val="hybridMultilevel"/>
    <w:tmpl w:val="7046AE8E"/>
    <w:lvl w:ilvl="0" w:tplc="83583186">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A8F622D"/>
    <w:multiLevelType w:val="hybridMultilevel"/>
    <w:tmpl w:val="1EDA0C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39A5EB1"/>
    <w:multiLevelType w:val="hybridMultilevel"/>
    <w:tmpl w:val="EC52AC18"/>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9" w15:restartNumberingAfterBreak="0">
    <w:nsid w:val="4F147281"/>
    <w:multiLevelType w:val="multilevel"/>
    <w:tmpl w:val="285CC248"/>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304C33"/>
    <w:multiLevelType w:val="hybridMultilevel"/>
    <w:tmpl w:val="14E61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1963C8"/>
    <w:multiLevelType w:val="hybridMultilevel"/>
    <w:tmpl w:val="39D633E4"/>
    <w:lvl w:ilvl="0" w:tplc="386ACB8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633110"/>
    <w:multiLevelType w:val="hybridMultilevel"/>
    <w:tmpl w:val="D78A8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E5838CD"/>
    <w:multiLevelType w:val="hybridMultilevel"/>
    <w:tmpl w:val="A204010A"/>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1"/>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0"/>
  </w:num>
  <w:num w:numId="15">
    <w:abstractNumId w:val="8"/>
  </w:num>
  <w:num w:numId="16">
    <w:abstractNumId w:val="3"/>
  </w:num>
  <w:num w:numId="17">
    <w:abstractNumId w:val="11"/>
  </w:num>
  <w:num w:numId="18">
    <w:abstractNumId w:val="4"/>
  </w:num>
  <w:num w:numId="19">
    <w:abstractNumId w:val="10"/>
  </w:num>
  <w:num w:numId="20">
    <w:abstractNumId w:val="15"/>
  </w:num>
  <w:num w:numId="21">
    <w:abstractNumId w:val="12"/>
  </w:num>
  <w:num w:numId="22">
    <w:abstractNumId w:val="6"/>
  </w:num>
  <w:num w:numId="23">
    <w:abstractNumId w:val="14"/>
  </w:num>
  <w:num w:numId="24">
    <w:abstractNumId w:val="1"/>
  </w:num>
  <w:num w:numId="25">
    <w:abstractNumId w:val="16"/>
  </w:num>
  <w:num w:numId="26">
    <w:abstractNumId w:val="2"/>
  </w:num>
  <w:num w:numId="27">
    <w:abstractNumId w:val="13"/>
  </w:num>
  <w:num w:numId="28">
    <w:abstractNumId w:val="7"/>
  </w:num>
  <w:num w:numId="29">
    <w:abstractNumId w:val="17"/>
  </w:num>
  <w:num w:numId="30">
    <w:abstractNumId w:val="9"/>
  </w:num>
  <w:num w:numId="31">
    <w:abstractNumId w:val="0"/>
    <w:lvlOverride w:ilvl="0">
      <w:startOverride w:val="1"/>
    </w:lvlOverride>
  </w:num>
  <w:num w:numId="32">
    <w:abstractNumId w:val="8"/>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C"/>
    <w:rsid w:val="00011321"/>
    <w:rsid w:val="000467D3"/>
    <w:rsid w:val="000772CA"/>
    <w:rsid w:val="0008694A"/>
    <w:rsid w:val="000C55AD"/>
    <w:rsid w:val="001625DD"/>
    <w:rsid w:val="001C540F"/>
    <w:rsid w:val="001F1496"/>
    <w:rsid w:val="00230CE9"/>
    <w:rsid w:val="002A00F5"/>
    <w:rsid w:val="00462510"/>
    <w:rsid w:val="004A6C43"/>
    <w:rsid w:val="004C6293"/>
    <w:rsid w:val="004D178C"/>
    <w:rsid w:val="004D5025"/>
    <w:rsid w:val="00583D47"/>
    <w:rsid w:val="00587FD2"/>
    <w:rsid w:val="005A161C"/>
    <w:rsid w:val="005B6086"/>
    <w:rsid w:val="005D3826"/>
    <w:rsid w:val="005F0D9A"/>
    <w:rsid w:val="006145A6"/>
    <w:rsid w:val="00756190"/>
    <w:rsid w:val="007632F3"/>
    <w:rsid w:val="007875FA"/>
    <w:rsid w:val="007A618B"/>
    <w:rsid w:val="007C4E06"/>
    <w:rsid w:val="007E1E2D"/>
    <w:rsid w:val="0080360D"/>
    <w:rsid w:val="00826B4E"/>
    <w:rsid w:val="00880F2D"/>
    <w:rsid w:val="008B38EB"/>
    <w:rsid w:val="00A65532"/>
    <w:rsid w:val="00AD2EA2"/>
    <w:rsid w:val="00B35399"/>
    <w:rsid w:val="00B91D7D"/>
    <w:rsid w:val="00B96A1B"/>
    <w:rsid w:val="00C93E76"/>
    <w:rsid w:val="00C95107"/>
    <w:rsid w:val="00D335F1"/>
    <w:rsid w:val="00DD5EC9"/>
    <w:rsid w:val="00DE78DA"/>
    <w:rsid w:val="00E001B4"/>
    <w:rsid w:val="00E270DC"/>
    <w:rsid w:val="00F1418D"/>
    <w:rsid w:val="00F31F75"/>
    <w:rsid w:val="00F55810"/>
    <w:rsid w:val="00F7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13DE"/>
  <w15:chartTrackingRefBased/>
  <w15:docId w15:val="{29AC66DF-5124-41E0-8299-8868BB7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61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3"/>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3"/>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3"/>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3"/>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3"/>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3"/>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3"/>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3"/>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14"/>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15"/>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16"/>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17"/>
      </w:numPr>
      <w:spacing w:before="360" w:after="240"/>
    </w:pPr>
    <w:rPr>
      <w:b/>
      <w:sz w:val="32"/>
    </w:rPr>
  </w:style>
  <w:style w:type="paragraph" w:customStyle="1" w:styleId="SUZZD11Nadpis">
    <w:name w:val="SUZ_ZD_1.1._Nadpis"/>
    <w:basedOn w:val="SUZZD1nadpis"/>
    <w:autoRedefine/>
    <w:qFormat/>
    <w:rsid w:val="00D335F1"/>
    <w:pPr>
      <w:numPr>
        <w:numId w:val="19"/>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5A161C"/>
    <w:rPr>
      <w:sz w:val="16"/>
      <w:szCs w:val="16"/>
    </w:rPr>
  </w:style>
  <w:style w:type="paragraph" w:customStyle="1" w:styleId="Odstavecseseznamem1">
    <w:name w:val="Odstavec se seznamem1"/>
    <w:basedOn w:val="Normln"/>
    <w:rsid w:val="005A161C"/>
    <w:pPr>
      <w:ind w:left="720"/>
      <w:contextualSpacing/>
      <w:jc w:val="both"/>
    </w:pPr>
    <w:rPr>
      <w:rFonts w:ascii="Arial" w:eastAsia="Arial" w:hAnsi="Arial" w:cs="Arial"/>
      <w:sz w:val="22"/>
      <w:lang w:eastAsia="en-US"/>
    </w:rPr>
  </w:style>
  <w:style w:type="paragraph" w:customStyle="1" w:styleId="Bezmezer1">
    <w:name w:val="Bez mezer1"/>
    <w:link w:val="NoSpacingChar"/>
    <w:rsid w:val="005A161C"/>
    <w:pPr>
      <w:spacing w:after="0" w:line="240" w:lineRule="auto"/>
    </w:pPr>
    <w:rPr>
      <w:rFonts w:ascii="Calibri" w:eastAsia="Times New Roman" w:hAnsi="Calibri" w:cs="Times New Roman"/>
    </w:rPr>
  </w:style>
  <w:style w:type="character" w:customStyle="1" w:styleId="NoSpacingChar">
    <w:name w:val="No Spacing Char"/>
    <w:link w:val="Bezmezer1"/>
    <w:locked/>
    <w:rsid w:val="005A161C"/>
    <w:rPr>
      <w:rFonts w:ascii="Calibri" w:eastAsia="Times New Roman" w:hAnsi="Calibri" w:cs="Times New Roman"/>
    </w:rPr>
  </w:style>
  <w:style w:type="paragraph" w:customStyle="1" w:styleId="RLdajeosmluvnstran">
    <w:name w:val="RL Údaje o smluvní straně"/>
    <w:basedOn w:val="Normln"/>
    <w:rsid w:val="00C93E76"/>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7C4E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E06"/>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8B38EB"/>
    <w:rPr>
      <w:sz w:val="20"/>
      <w:szCs w:val="20"/>
    </w:rPr>
  </w:style>
  <w:style w:type="character" w:customStyle="1" w:styleId="TextkomenteChar">
    <w:name w:val="Text komentáře Char"/>
    <w:basedOn w:val="Standardnpsmoodstavce"/>
    <w:link w:val="Textkomente"/>
    <w:uiPriority w:val="99"/>
    <w:semiHidden/>
    <w:rsid w:val="008B38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38EB"/>
    <w:rPr>
      <w:b/>
      <w:bCs/>
    </w:rPr>
  </w:style>
  <w:style w:type="character" w:customStyle="1" w:styleId="PedmtkomenteChar">
    <w:name w:val="Předmět komentáře Char"/>
    <w:basedOn w:val="TextkomenteChar"/>
    <w:link w:val="Pedmtkomente"/>
    <w:uiPriority w:val="99"/>
    <w:semiHidden/>
    <w:rsid w:val="008B38EB"/>
    <w:rPr>
      <w:rFonts w:ascii="Times New Roman" w:eastAsia="Times New Roman" w:hAnsi="Times New Roman" w:cs="Times New Roman"/>
      <w:b/>
      <w:bCs/>
      <w:sz w:val="20"/>
      <w:szCs w:val="20"/>
      <w:lang w:eastAsia="cs-CZ"/>
    </w:rPr>
  </w:style>
  <w:style w:type="paragraph" w:styleId="Revize">
    <w:name w:val="Revision"/>
    <w:hidden/>
    <w:uiPriority w:val="99"/>
    <w:semiHidden/>
    <w:rsid w:val="00C9510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15011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Pavlína Pivrncová</cp:lastModifiedBy>
  <cp:revision>2</cp:revision>
  <cp:lastPrinted>2019-01-03T10:20:00Z</cp:lastPrinted>
  <dcterms:created xsi:type="dcterms:W3CDTF">2019-01-04T09:39:00Z</dcterms:created>
  <dcterms:modified xsi:type="dcterms:W3CDTF">2019-01-04T09:39:00Z</dcterms:modified>
</cp:coreProperties>
</file>