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55" w:rsidRDefault="00602955" w:rsidP="00064A0C">
      <w:pPr>
        <w:spacing w:after="0" w:line="240" w:lineRule="auto"/>
        <w:ind w:left="0" w:firstLine="0"/>
        <w:jc w:val="center"/>
        <w:rPr>
          <w:rFonts w:ascii="Arial" w:eastAsia="Arial" w:hAnsi="Arial" w:cs="Arial"/>
          <w:b/>
          <w:szCs w:val="24"/>
        </w:rPr>
      </w:pPr>
    </w:p>
    <w:p w:rsidR="00602955" w:rsidRPr="00C93E76" w:rsidRDefault="00602955" w:rsidP="00602955">
      <w:pPr>
        <w:pStyle w:val="Zhlav"/>
        <w:rPr>
          <w:rFonts w:ascii="Arial" w:hAnsi="Arial" w:cs="Arial"/>
          <w:sz w:val="20"/>
          <w:szCs w:val="20"/>
        </w:rPr>
      </w:pPr>
      <w:r w:rsidRPr="00C93E76">
        <w:rPr>
          <w:rFonts w:ascii="Arial" w:hAnsi="Arial" w:cs="Arial"/>
          <w:noProof/>
          <w:sz w:val="20"/>
          <w:szCs w:val="20"/>
          <w:lang w:eastAsia="cs-CZ"/>
        </w:rPr>
        <w:drawing>
          <wp:anchor distT="0" distB="0" distL="114300" distR="114300" simplePos="0" relativeHeight="251660288" behindDoc="0" locked="0" layoutInCell="1" allowOverlap="1" wp14:anchorId="7E300CB7" wp14:editId="1464C17E">
            <wp:simplePos x="0" y="0"/>
            <wp:positionH relativeFrom="page">
              <wp:posOffset>5108911</wp:posOffset>
            </wp:positionH>
            <wp:positionV relativeFrom="page">
              <wp:posOffset>354834</wp:posOffset>
            </wp:positionV>
            <wp:extent cx="2066290" cy="10071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E76">
        <w:rPr>
          <w:rFonts w:ascii="Arial" w:hAnsi="Arial" w:cs="Arial"/>
          <w:caps/>
          <w:spacing w:val="8"/>
          <w:kern w:val="20"/>
          <w:sz w:val="20"/>
          <w:szCs w:val="20"/>
          <w:lang w:val="en-GB"/>
        </w:rPr>
        <w:t>SPRÁVA ÚČELOVÝCH ZAŘÍZENÍ</w:t>
      </w:r>
    </w:p>
    <w:p w:rsidR="00602955" w:rsidRPr="00602955" w:rsidRDefault="00602955" w:rsidP="00602955">
      <w:pPr>
        <w:pStyle w:val="Zhlav"/>
        <w:rPr>
          <w:rFonts w:ascii="Arial" w:hAnsi="Arial" w:cs="Arial"/>
          <w:caps/>
          <w:spacing w:val="8"/>
          <w:kern w:val="20"/>
          <w:sz w:val="20"/>
          <w:szCs w:val="20"/>
          <w:lang w:val="en-GB"/>
        </w:rPr>
      </w:pPr>
      <w:r w:rsidRPr="00602955">
        <w:rPr>
          <w:rFonts w:ascii="Arial" w:hAnsi="Arial" w:cs="Arial"/>
          <w:caps/>
          <w:spacing w:val="8"/>
          <w:kern w:val="20"/>
          <w:sz w:val="20"/>
          <w:szCs w:val="20"/>
          <w:lang w:val="en-GB"/>
        </w:rPr>
        <w:t xml:space="preserve">Vaníčkova 315/7 </w:t>
      </w:r>
    </w:p>
    <w:p w:rsidR="00602955" w:rsidRPr="00602955" w:rsidRDefault="00602955" w:rsidP="00602955">
      <w:pPr>
        <w:pStyle w:val="Zhlav"/>
        <w:rPr>
          <w:rFonts w:ascii="Arial" w:hAnsi="Arial" w:cs="Arial"/>
          <w:caps/>
          <w:spacing w:val="8"/>
          <w:kern w:val="20"/>
          <w:sz w:val="20"/>
          <w:szCs w:val="20"/>
          <w:lang w:val="en-GB"/>
        </w:rPr>
      </w:pPr>
      <w:r w:rsidRPr="00C93E76">
        <w:rPr>
          <w:rFonts w:ascii="Arial" w:hAnsi="Arial" w:cs="Arial"/>
          <w:caps/>
          <w:spacing w:val="8"/>
          <w:kern w:val="20"/>
          <w:sz w:val="20"/>
          <w:szCs w:val="20"/>
          <w:lang w:val="en-GB"/>
        </w:rPr>
        <w:t>160 17 Praha 6</w:t>
      </w:r>
    </w:p>
    <w:p w:rsidR="00602955" w:rsidRDefault="00602955" w:rsidP="00064A0C">
      <w:pPr>
        <w:spacing w:after="0" w:line="240" w:lineRule="auto"/>
        <w:ind w:left="0" w:firstLine="0"/>
        <w:jc w:val="center"/>
        <w:rPr>
          <w:rFonts w:ascii="Arial" w:eastAsia="Arial" w:hAnsi="Arial" w:cs="Arial"/>
          <w:b/>
          <w:szCs w:val="24"/>
        </w:rPr>
      </w:pPr>
    </w:p>
    <w:p w:rsidR="005E25D1" w:rsidRDefault="005E25D1" w:rsidP="00064A0C">
      <w:pPr>
        <w:spacing w:after="0" w:line="240" w:lineRule="auto"/>
        <w:ind w:left="0" w:firstLine="0"/>
        <w:jc w:val="center"/>
        <w:rPr>
          <w:rFonts w:ascii="Arial" w:eastAsia="Arial" w:hAnsi="Arial" w:cs="Arial"/>
          <w:b/>
          <w:szCs w:val="24"/>
        </w:rPr>
      </w:pPr>
    </w:p>
    <w:p w:rsidR="005E25D1" w:rsidRDefault="005E25D1" w:rsidP="00064A0C">
      <w:pPr>
        <w:spacing w:after="0" w:line="240" w:lineRule="auto"/>
        <w:ind w:left="0" w:firstLine="0"/>
        <w:jc w:val="center"/>
        <w:rPr>
          <w:rFonts w:ascii="Arial" w:eastAsia="Arial" w:hAnsi="Arial" w:cs="Arial"/>
          <w:b/>
          <w:szCs w:val="24"/>
        </w:rPr>
      </w:pPr>
    </w:p>
    <w:p w:rsidR="00064A0C" w:rsidRPr="00064A0C" w:rsidRDefault="00064A0C" w:rsidP="00064A0C">
      <w:pPr>
        <w:spacing w:after="0" w:line="240" w:lineRule="auto"/>
        <w:ind w:left="0" w:firstLine="0"/>
        <w:jc w:val="center"/>
        <w:rPr>
          <w:rFonts w:ascii="Arial" w:eastAsia="Arial" w:hAnsi="Arial" w:cs="Arial"/>
          <w:b/>
          <w:szCs w:val="24"/>
        </w:rPr>
      </w:pPr>
      <w:r w:rsidRPr="00064A0C">
        <w:rPr>
          <w:rFonts w:ascii="Arial" w:eastAsia="Arial" w:hAnsi="Arial" w:cs="Arial"/>
          <w:b/>
          <w:szCs w:val="24"/>
        </w:rPr>
        <w:t>SMLOUVA O DÍLO</w:t>
      </w:r>
    </w:p>
    <w:p w:rsidR="00064A0C" w:rsidRPr="00064A0C" w:rsidRDefault="00064A0C" w:rsidP="00064A0C">
      <w:pPr>
        <w:tabs>
          <w:tab w:val="center" w:pos="4536"/>
          <w:tab w:val="right" w:pos="9072"/>
        </w:tabs>
        <w:spacing w:after="0" w:line="240" w:lineRule="auto"/>
        <w:ind w:left="0" w:firstLine="0"/>
        <w:rPr>
          <w:rFonts w:ascii="Arial" w:eastAsia="Arial" w:hAnsi="Arial" w:cs="Arial"/>
          <w:b/>
          <w:sz w:val="20"/>
          <w:szCs w:val="20"/>
        </w:rPr>
      </w:pPr>
      <w:r w:rsidRPr="00064A0C">
        <w:rPr>
          <w:rFonts w:ascii="Arial" w:eastAsia="Arial" w:hAnsi="Arial" w:cs="Arial"/>
          <w:szCs w:val="24"/>
        </w:rPr>
        <w:tab/>
      </w:r>
      <w:r w:rsidRPr="00064A0C">
        <w:rPr>
          <w:rFonts w:ascii="Arial" w:eastAsia="Arial" w:hAnsi="Arial" w:cs="Arial"/>
          <w:b/>
          <w:sz w:val="20"/>
          <w:szCs w:val="20"/>
        </w:rPr>
        <w:t xml:space="preserve"> </w:t>
      </w:r>
    </w:p>
    <w:p w:rsidR="00064A0C" w:rsidRPr="00064A0C" w:rsidRDefault="00064A0C" w:rsidP="00064A0C">
      <w:pPr>
        <w:spacing w:after="0" w:line="240" w:lineRule="auto"/>
        <w:ind w:left="0" w:firstLine="0"/>
        <w:jc w:val="center"/>
        <w:rPr>
          <w:rFonts w:ascii="Arial" w:eastAsia="Calibri" w:hAnsi="Arial" w:cs="Arial"/>
        </w:rPr>
      </w:pPr>
      <w:r w:rsidRPr="00064A0C">
        <w:rPr>
          <w:rFonts w:ascii="Arial" w:eastAsia="Calibri" w:hAnsi="Arial" w:cs="Arial"/>
        </w:rPr>
        <w:t>č. smlouvy 9118000</w:t>
      </w:r>
      <w:r w:rsidR="009A2791">
        <w:rPr>
          <w:rFonts w:ascii="Arial" w:eastAsia="Calibri" w:hAnsi="Arial" w:cs="Arial"/>
        </w:rPr>
        <w:t>251</w:t>
      </w:r>
    </w:p>
    <w:p w:rsidR="00064A0C" w:rsidRPr="00064A0C" w:rsidRDefault="00064A0C" w:rsidP="00064A0C">
      <w:pPr>
        <w:spacing w:before="120" w:after="0" w:line="240" w:lineRule="auto"/>
        <w:ind w:left="0" w:firstLine="0"/>
        <w:jc w:val="center"/>
        <w:rPr>
          <w:rFonts w:ascii="Arial" w:eastAsia="Calibri" w:hAnsi="Arial" w:cs="Arial"/>
        </w:rPr>
      </w:pPr>
      <w:r w:rsidRPr="00064A0C">
        <w:rPr>
          <w:rFonts w:ascii="Arial" w:eastAsia="Calibri" w:hAnsi="Arial" w:cs="Arial"/>
        </w:rPr>
        <w:t>(dále jen „smlouva“)</w:t>
      </w:r>
    </w:p>
    <w:p w:rsidR="00064A0C" w:rsidRPr="00064A0C" w:rsidRDefault="00064A0C" w:rsidP="00064A0C">
      <w:pPr>
        <w:spacing w:after="120" w:line="276" w:lineRule="auto"/>
        <w:ind w:left="0" w:right="-14" w:firstLine="0"/>
        <w:jc w:val="center"/>
        <w:rPr>
          <w:rFonts w:ascii="Arial" w:eastAsia="Arial" w:hAnsi="Arial" w:cs="Arial"/>
        </w:rPr>
      </w:pPr>
      <w:r w:rsidRPr="00064A0C">
        <w:rPr>
          <w:rFonts w:ascii="Arial" w:eastAsia="Arial" w:hAnsi="Arial" w:cs="Arial"/>
        </w:rPr>
        <w:t xml:space="preserve">uzavřená podle § 2586 a násl. zákona č. 89/2012 Sb., občanský zákoník, v platném znění </w:t>
      </w:r>
      <w:r w:rsidRPr="00064A0C">
        <w:rPr>
          <w:rFonts w:ascii="Arial" w:eastAsia="Arial" w:hAnsi="Arial" w:cs="Arial"/>
        </w:rPr>
        <w:br/>
        <w:t>(dále jen „občanský zákoník“)</w:t>
      </w:r>
    </w:p>
    <w:p w:rsidR="00064A0C" w:rsidRPr="00064A0C" w:rsidRDefault="00064A0C" w:rsidP="00064A0C">
      <w:pPr>
        <w:widowControl w:val="0"/>
        <w:spacing w:after="0" w:line="240" w:lineRule="auto"/>
        <w:ind w:left="0" w:firstLine="0"/>
        <w:rPr>
          <w:rFonts w:ascii="Arial" w:eastAsia="Times New Roman" w:hAnsi="Arial" w:cs="Arial"/>
          <w:b/>
          <w:snapToGrid w:val="0"/>
          <w:szCs w:val="20"/>
          <w:lang w:eastAsia="cs-CZ"/>
        </w:rPr>
      </w:pPr>
    </w:p>
    <w:p w:rsidR="00064A0C" w:rsidRPr="00064A0C" w:rsidRDefault="00064A0C" w:rsidP="00064A0C">
      <w:pPr>
        <w:widowControl w:val="0"/>
        <w:spacing w:after="0" w:line="240" w:lineRule="auto"/>
        <w:ind w:left="0" w:firstLine="0"/>
        <w:rPr>
          <w:rFonts w:ascii="Arial" w:eastAsia="Times New Roman" w:hAnsi="Arial" w:cs="Arial"/>
          <w:b/>
          <w:snapToGrid w:val="0"/>
          <w:szCs w:val="20"/>
          <w:lang w:eastAsia="cs-CZ"/>
        </w:rPr>
      </w:pPr>
    </w:p>
    <w:p w:rsidR="00064A0C" w:rsidRPr="00064A0C" w:rsidRDefault="00064A0C" w:rsidP="00064A0C">
      <w:pPr>
        <w:spacing w:after="120" w:line="276" w:lineRule="auto"/>
        <w:ind w:left="0" w:right="-14" w:firstLine="0"/>
        <w:jc w:val="center"/>
        <w:rPr>
          <w:rFonts w:ascii="Arial" w:eastAsia="Arial" w:hAnsi="Arial" w:cs="Arial"/>
          <w:b/>
        </w:rPr>
      </w:pPr>
      <w:r w:rsidRPr="00064A0C">
        <w:rPr>
          <w:rFonts w:ascii="Arial" w:eastAsia="Arial" w:hAnsi="Arial" w:cs="Arial"/>
          <w:b/>
        </w:rPr>
        <w:t>Smluvní strany:</w:t>
      </w:r>
    </w:p>
    <w:p w:rsidR="00064A0C" w:rsidRPr="00064A0C" w:rsidRDefault="00064A0C" w:rsidP="00064A0C">
      <w:pPr>
        <w:widowControl w:val="0"/>
        <w:spacing w:after="0" w:line="240" w:lineRule="auto"/>
        <w:ind w:left="0" w:firstLine="0"/>
        <w:rPr>
          <w:rFonts w:ascii="Arial" w:eastAsia="Times New Roman" w:hAnsi="Arial" w:cs="Arial"/>
          <w:snapToGrid w:val="0"/>
          <w:szCs w:val="20"/>
          <w:lang w:eastAsia="cs-CZ"/>
        </w:rPr>
      </w:pPr>
    </w:p>
    <w:p w:rsidR="00481E22" w:rsidRPr="00481E22" w:rsidRDefault="00481E22" w:rsidP="00481E22">
      <w:pPr>
        <w:spacing w:after="0" w:line="240" w:lineRule="auto"/>
        <w:ind w:left="0" w:firstLine="0"/>
        <w:rPr>
          <w:rFonts w:ascii="Arial" w:eastAsia="Calibri" w:hAnsi="Arial" w:cs="Arial"/>
          <w:b/>
        </w:rPr>
      </w:pPr>
      <w:r w:rsidRPr="00481E22">
        <w:rPr>
          <w:rFonts w:ascii="Arial" w:eastAsia="Calibri" w:hAnsi="Arial" w:cs="Arial"/>
          <w:b/>
        </w:rPr>
        <w:t>České vysoké učení technické v Praze</w:t>
      </w:r>
    </w:p>
    <w:p w:rsidR="00481E22" w:rsidRPr="00481E22" w:rsidRDefault="00481E22" w:rsidP="00481E22">
      <w:pPr>
        <w:spacing w:after="0" w:line="240" w:lineRule="auto"/>
        <w:ind w:left="0" w:firstLine="0"/>
        <w:rPr>
          <w:rFonts w:ascii="Arial" w:eastAsia="Calibri" w:hAnsi="Arial" w:cs="Arial"/>
        </w:rPr>
      </w:pPr>
      <w:r w:rsidRPr="00481E22">
        <w:rPr>
          <w:rFonts w:ascii="Arial" w:eastAsia="Calibri" w:hAnsi="Arial" w:cs="Arial"/>
        </w:rPr>
        <w:t>Sídlo: Jugoslávských partyzánů 1580/3, 160 00 Praha 6</w:t>
      </w:r>
    </w:p>
    <w:p w:rsidR="00481E22" w:rsidRPr="00481E22" w:rsidRDefault="00481E22" w:rsidP="00481E22">
      <w:pPr>
        <w:spacing w:after="0" w:line="240" w:lineRule="auto"/>
        <w:ind w:left="0" w:firstLine="0"/>
        <w:rPr>
          <w:rFonts w:ascii="Arial" w:eastAsia="Calibri" w:hAnsi="Arial" w:cs="Arial"/>
        </w:rPr>
      </w:pPr>
      <w:r w:rsidRPr="00481E22">
        <w:rPr>
          <w:rFonts w:ascii="Arial" w:eastAsia="Calibri" w:hAnsi="Arial" w:cs="Arial"/>
        </w:rPr>
        <w:t>IČ: 68407700</w:t>
      </w:r>
    </w:p>
    <w:p w:rsidR="00481E22" w:rsidRPr="00481E22" w:rsidRDefault="00481E22" w:rsidP="00481E22">
      <w:pPr>
        <w:spacing w:after="0" w:line="240" w:lineRule="auto"/>
        <w:ind w:left="0" w:firstLine="0"/>
        <w:rPr>
          <w:rFonts w:ascii="Arial" w:eastAsia="Calibri" w:hAnsi="Arial" w:cs="Arial"/>
        </w:rPr>
      </w:pPr>
      <w:r w:rsidRPr="00481E22">
        <w:rPr>
          <w:rFonts w:ascii="Arial" w:eastAsia="Calibri" w:hAnsi="Arial" w:cs="Arial"/>
        </w:rPr>
        <w:t>DIČ: CZ68407700</w:t>
      </w:r>
    </w:p>
    <w:p w:rsidR="00481E22" w:rsidRPr="00481E22" w:rsidRDefault="00481E22" w:rsidP="00481E22">
      <w:pPr>
        <w:spacing w:after="0" w:line="240" w:lineRule="auto"/>
        <w:ind w:left="0" w:firstLine="0"/>
        <w:rPr>
          <w:rFonts w:ascii="Arial" w:eastAsia="Calibri" w:hAnsi="Arial" w:cs="Arial"/>
        </w:rPr>
      </w:pPr>
      <w:r w:rsidRPr="00481E22">
        <w:rPr>
          <w:rFonts w:ascii="Arial" w:eastAsia="Calibri" w:hAnsi="Arial" w:cs="Arial"/>
        </w:rPr>
        <w:t>Součást: Správa</w:t>
      </w:r>
      <w:r w:rsidR="0069555C">
        <w:rPr>
          <w:rFonts w:ascii="Arial" w:eastAsia="Calibri" w:hAnsi="Arial" w:cs="Arial"/>
        </w:rPr>
        <w:t xml:space="preserve"> účelových zařízení ČVUT</w:t>
      </w:r>
    </w:p>
    <w:p w:rsidR="00481E22" w:rsidRPr="00481E22" w:rsidRDefault="00481E22" w:rsidP="00481E22">
      <w:pPr>
        <w:spacing w:after="0" w:line="240" w:lineRule="auto"/>
        <w:ind w:left="0" w:firstLine="0"/>
        <w:rPr>
          <w:rFonts w:ascii="Arial" w:eastAsia="Calibri" w:hAnsi="Arial" w:cs="Arial"/>
        </w:rPr>
      </w:pPr>
      <w:r w:rsidRPr="00481E22">
        <w:rPr>
          <w:rFonts w:ascii="Arial" w:eastAsia="Calibri" w:hAnsi="Arial" w:cs="Arial"/>
        </w:rPr>
        <w:t>Adresa: Vaníčkova 315/7, 160 17 Praha 6</w:t>
      </w:r>
    </w:p>
    <w:p w:rsidR="00481E22" w:rsidRPr="00481E22" w:rsidRDefault="00481E22" w:rsidP="00481E22">
      <w:pPr>
        <w:spacing w:after="0" w:line="240" w:lineRule="auto"/>
        <w:ind w:left="0" w:firstLine="0"/>
        <w:rPr>
          <w:rFonts w:ascii="Arial" w:eastAsia="Calibri" w:hAnsi="Arial" w:cs="Arial"/>
        </w:rPr>
      </w:pPr>
      <w:r w:rsidRPr="00481E22">
        <w:rPr>
          <w:rFonts w:ascii="Arial" w:eastAsia="Calibri" w:hAnsi="Arial" w:cs="Arial"/>
        </w:rPr>
        <w:t xml:space="preserve">Bankovní spojení: </w:t>
      </w:r>
      <w:proofErr w:type="spellStart"/>
      <w:r w:rsidR="00871E32">
        <w:rPr>
          <w:rFonts w:ascii="Arial" w:eastAsia="Calibri" w:hAnsi="Arial" w:cs="Arial"/>
        </w:rPr>
        <w:t>xxxxxxxxxxxxxxxxxx</w:t>
      </w:r>
      <w:proofErr w:type="spellEnd"/>
    </w:p>
    <w:p w:rsidR="00481E22" w:rsidRPr="00481E22" w:rsidRDefault="00481E22" w:rsidP="00481E22">
      <w:pPr>
        <w:spacing w:after="0" w:line="240" w:lineRule="auto"/>
        <w:ind w:left="0" w:firstLine="0"/>
        <w:rPr>
          <w:rFonts w:ascii="Arial" w:eastAsia="Calibri" w:hAnsi="Arial" w:cs="Arial"/>
        </w:rPr>
      </w:pPr>
      <w:r w:rsidRPr="00481E22">
        <w:rPr>
          <w:rFonts w:ascii="Arial" w:eastAsia="Calibri" w:hAnsi="Arial" w:cs="Arial"/>
        </w:rPr>
        <w:t>Zastoupený: Ing. Jiří Boháčkem, pověřeným řízením Správy</w:t>
      </w:r>
      <w:r w:rsidR="0069555C">
        <w:rPr>
          <w:rFonts w:ascii="Arial" w:eastAsia="Calibri" w:hAnsi="Arial" w:cs="Arial"/>
        </w:rPr>
        <w:t xml:space="preserve"> účelových zařízení ČVUT</w:t>
      </w:r>
    </w:p>
    <w:p w:rsidR="00064A0C" w:rsidRPr="00064A0C" w:rsidRDefault="00481E22" w:rsidP="00064A0C">
      <w:pPr>
        <w:spacing w:after="0" w:line="240" w:lineRule="auto"/>
        <w:ind w:left="0" w:firstLine="0"/>
        <w:rPr>
          <w:rFonts w:ascii="Arial" w:eastAsia="Arial" w:hAnsi="Arial" w:cs="Arial"/>
        </w:rPr>
      </w:pPr>
      <w:r>
        <w:rPr>
          <w:rFonts w:ascii="Arial" w:eastAsia="Arial" w:hAnsi="Arial" w:cs="Arial"/>
        </w:rPr>
        <w:t>V</w:t>
      </w:r>
      <w:r w:rsidR="00064A0C" w:rsidRPr="00064A0C">
        <w:rPr>
          <w:rFonts w:ascii="Arial" w:eastAsia="Arial" w:hAnsi="Arial" w:cs="Arial"/>
        </w:rPr>
        <w:t xml:space="preserve">e věcech technických je oprávněn jednat: </w:t>
      </w:r>
      <w:proofErr w:type="spellStart"/>
      <w:r w:rsidR="00871E32">
        <w:rPr>
          <w:rFonts w:ascii="Arial" w:eastAsia="Arial" w:hAnsi="Arial" w:cs="Arial"/>
        </w:rPr>
        <w:t>xxxxxxxxxxxxxxxxxxxx</w:t>
      </w:r>
      <w:proofErr w:type="spellEnd"/>
    </w:p>
    <w:p w:rsidR="00064A0C" w:rsidRPr="00064A0C" w:rsidRDefault="00064A0C" w:rsidP="00064A0C">
      <w:pPr>
        <w:spacing w:after="0" w:line="240" w:lineRule="auto"/>
        <w:ind w:left="0" w:firstLine="0"/>
        <w:rPr>
          <w:rFonts w:ascii="Arial" w:eastAsia="Arial" w:hAnsi="Arial" w:cs="Arial"/>
        </w:rPr>
      </w:pPr>
      <w:r w:rsidRPr="00064A0C">
        <w:rPr>
          <w:rFonts w:ascii="Arial" w:eastAsia="Arial" w:hAnsi="Arial" w:cs="Arial"/>
        </w:rPr>
        <w:t xml:space="preserve">Tel.: </w:t>
      </w:r>
      <w:proofErr w:type="spellStart"/>
      <w:r w:rsidR="00871E32">
        <w:rPr>
          <w:rFonts w:ascii="Arial" w:eastAsia="Arial" w:hAnsi="Arial" w:cs="Arial"/>
        </w:rPr>
        <w:t>xxxxxxxxx</w:t>
      </w:r>
      <w:proofErr w:type="spellEnd"/>
      <w:r w:rsidRPr="00064A0C">
        <w:rPr>
          <w:rFonts w:ascii="Arial" w:eastAsia="Arial" w:hAnsi="Arial" w:cs="Arial"/>
        </w:rPr>
        <w:t xml:space="preserve">, </w:t>
      </w:r>
      <w:proofErr w:type="spellStart"/>
      <w:r w:rsidR="00871E32">
        <w:rPr>
          <w:rFonts w:ascii="Arial" w:eastAsia="Arial" w:hAnsi="Arial" w:cs="Arial"/>
        </w:rPr>
        <w:t>xxxxxxxxx</w:t>
      </w:r>
      <w:proofErr w:type="spellEnd"/>
    </w:p>
    <w:p w:rsidR="00064A0C" w:rsidRPr="00064A0C" w:rsidRDefault="00481E22" w:rsidP="00064A0C">
      <w:pPr>
        <w:spacing w:after="0" w:line="240" w:lineRule="auto"/>
        <w:ind w:left="0" w:firstLine="0"/>
        <w:rPr>
          <w:rFonts w:ascii="Arial" w:eastAsia="Arial" w:hAnsi="Arial" w:cs="Arial"/>
          <w:u w:val="single"/>
        </w:rPr>
      </w:pPr>
      <w:r>
        <w:rPr>
          <w:rFonts w:ascii="Arial" w:eastAsia="Arial" w:hAnsi="Arial" w:cs="Arial"/>
        </w:rPr>
        <w:t>E</w:t>
      </w:r>
      <w:r w:rsidR="00064A0C" w:rsidRPr="00064A0C">
        <w:rPr>
          <w:rFonts w:ascii="Arial" w:eastAsia="Arial" w:hAnsi="Arial" w:cs="Arial"/>
        </w:rPr>
        <w:t xml:space="preserve">-mail: </w:t>
      </w:r>
      <w:hyperlink r:id="rId9" w:history="1">
        <w:proofErr w:type="spellStart"/>
        <w:r w:rsidR="00871E32">
          <w:rPr>
            <w:rFonts w:ascii="Arial" w:eastAsia="Arial" w:hAnsi="Arial" w:cs="Arial"/>
          </w:rPr>
          <w:t>xxxxxxxxxxxxxxxxxxxxx</w:t>
        </w:r>
        <w:proofErr w:type="spellEnd"/>
      </w:hyperlink>
      <w:r w:rsidR="00064A0C" w:rsidRPr="00B05594">
        <w:rPr>
          <w:rFonts w:ascii="Arial" w:eastAsia="Arial" w:hAnsi="Arial" w:cs="Arial"/>
        </w:rPr>
        <w:t xml:space="preserve"> </w:t>
      </w:r>
    </w:p>
    <w:p w:rsidR="00064A0C" w:rsidRPr="00064A0C" w:rsidRDefault="00064A0C" w:rsidP="00064A0C">
      <w:pPr>
        <w:spacing w:after="0" w:line="240" w:lineRule="auto"/>
        <w:ind w:left="0" w:firstLine="0"/>
        <w:rPr>
          <w:rFonts w:ascii="Arial" w:eastAsia="Arial" w:hAnsi="Arial" w:cs="Arial"/>
        </w:rPr>
      </w:pPr>
      <w:r w:rsidRPr="00064A0C">
        <w:rPr>
          <w:rFonts w:ascii="Arial" w:eastAsia="Arial" w:hAnsi="Arial" w:cs="Arial"/>
        </w:rPr>
        <w:t>(dále jen „Objednatel")</w:t>
      </w:r>
    </w:p>
    <w:p w:rsidR="00064A0C" w:rsidRDefault="00064A0C" w:rsidP="00107796">
      <w:pPr>
        <w:ind w:left="0" w:firstLine="0"/>
        <w:rPr>
          <w:rFonts w:ascii="Times New Roman" w:hAnsi="Times New Roman" w:cs="Times New Roman"/>
          <w:sz w:val="24"/>
          <w:szCs w:val="24"/>
        </w:rPr>
      </w:pPr>
    </w:p>
    <w:p w:rsidR="001556DF" w:rsidRDefault="001556DF" w:rsidP="00107796">
      <w:pPr>
        <w:ind w:left="0" w:firstLine="0"/>
        <w:rPr>
          <w:rFonts w:ascii="Times New Roman" w:hAnsi="Times New Roman" w:cs="Times New Roman"/>
          <w:sz w:val="24"/>
          <w:szCs w:val="24"/>
        </w:rPr>
      </w:pPr>
    </w:p>
    <w:p w:rsidR="001556DF" w:rsidRPr="001556DF" w:rsidRDefault="001556DF" w:rsidP="001556DF">
      <w:pPr>
        <w:spacing w:after="0"/>
        <w:ind w:left="0" w:firstLine="0"/>
        <w:rPr>
          <w:rFonts w:ascii="Arial" w:hAnsi="Arial" w:cs="Arial"/>
          <w:b/>
        </w:rPr>
      </w:pPr>
      <w:r w:rsidRPr="001556DF">
        <w:rPr>
          <w:rFonts w:ascii="Arial" w:hAnsi="Arial" w:cs="Arial"/>
          <w:b/>
        </w:rPr>
        <w:t>TOP-STAV-elektro s.r.o.</w:t>
      </w:r>
    </w:p>
    <w:p w:rsidR="001556DF" w:rsidRPr="001556DF" w:rsidRDefault="001556DF" w:rsidP="001556DF">
      <w:pPr>
        <w:spacing w:after="0"/>
        <w:ind w:left="0" w:firstLine="0"/>
        <w:rPr>
          <w:rFonts w:ascii="Arial" w:hAnsi="Arial" w:cs="Arial"/>
        </w:rPr>
      </w:pPr>
      <w:r w:rsidRPr="001556DF">
        <w:rPr>
          <w:rFonts w:ascii="Arial" w:hAnsi="Arial" w:cs="Arial"/>
        </w:rPr>
        <w:t>Se sídlem: Dolínecká 3243/6, 100 00 Praha 10 – Strašnice</w:t>
      </w:r>
    </w:p>
    <w:p w:rsidR="001556DF" w:rsidRPr="001556DF" w:rsidRDefault="001556DF" w:rsidP="001556DF">
      <w:pPr>
        <w:spacing w:after="0"/>
        <w:ind w:left="0" w:firstLine="0"/>
        <w:rPr>
          <w:rFonts w:ascii="Arial" w:hAnsi="Arial" w:cs="Arial"/>
        </w:rPr>
      </w:pPr>
      <w:r w:rsidRPr="001556DF">
        <w:rPr>
          <w:rFonts w:ascii="Arial" w:hAnsi="Arial" w:cs="Arial"/>
        </w:rPr>
        <w:t>IČ: 60470399</w:t>
      </w:r>
    </w:p>
    <w:p w:rsidR="001556DF" w:rsidRPr="001556DF" w:rsidRDefault="001556DF" w:rsidP="001556DF">
      <w:pPr>
        <w:spacing w:after="0"/>
        <w:ind w:left="0" w:firstLine="0"/>
        <w:rPr>
          <w:rFonts w:ascii="Arial" w:hAnsi="Arial" w:cs="Arial"/>
        </w:rPr>
      </w:pPr>
      <w:r w:rsidRPr="001556DF">
        <w:rPr>
          <w:rFonts w:ascii="Arial" w:hAnsi="Arial" w:cs="Arial"/>
        </w:rPr>
        <w:t>DIČ: CZ60470399</w:t>
      </w:r>
    </w:p>
    <w:p w:rsidR="001556DF" w:rsidRPr="001556DF" w:rsidRDefault="001556DF" w:rsidP="001556DF">
      <w:pPr>
        <w:spacing w:after="0"/>
        <w:ind w:left="0" w:firstLine="0"/>
        <w:rPr>
          <w:rFonts w:ascii="Arial" w:hAnsi="Arial" w:cs="Arial"/>
        </w:rPr>
      </w:pPr>
      <w:r w:rsidRPr="001556DF">
        <w:rPr>
          <w:rFonts w:ascii="Arial" w:hAnsi="Arial" w:cs="Arial"/>
        </w:rPr>
        <w:t xml:space="preserve">Bankovní spojení: </w:t>
      </w:r>
      <w:proofErr w:type="spellStart"/>
      <w:r w:rsidR="00871E32">
        <w:rPr>
          <w:rFonts w:ascii="Arial" w:hAnsi="Arial" w:cs="Arial"/>
        </w:rPr>
        <w:t>xxxxxxxxxxxxxxxx</w:t>
      </w:r>
      <w:proofErr w:type="spellEnd"/>
    </w:p>
    <w:p w:rsidR="001556DF" w:rsidRPr="001556DF" w:rsidRDefault="001556DF" w:rsidP="001556DF">
      <w:pPr>
        <w:spacing w:after="0"/>
        <w:ind w:left="0" w:firstLine="0"/>
        <w:rPr>
          <w:rFonts w:ascii="Arial" w:hAnsi="Arial" w:cs="Arial"/>
        </w:rPr>
      </w:pPr>
      <w:r w:rsidRPr="001556DF">
        <w:rPr>
          <w:rFonts w:ascii="Arial" w:hAnsi="Arial" w:cs="Arial"/>
        </w:rPr>
        <w:t xml:space="preserve">Zapsaná v obchodním rejstříku Městského soudu v Praze oddíl C, vložka 25824  </w:t>
      </w:r>
    </w:p>
    <w:p w:rsidR="001556DF" w:rsidRPr="001556DF" w:rsidRDefault="001556DF" w:rsidP="001556DF">
      <w:pPr>
        <w:spacing w:after="0"/>
        <w:ind w:left="0" w:firstLine="0"/>
        <w:rPr>
          <w:rFonts w:ascii="Arial" w:hAnsi="Arial" w:cs="Arial"/>
        </w:rPr>
      </w:pPr>
      <w:r w:rsidRPr="001556DF">
        <w:rPr>
          <w:rFonts w:ascii="Arial" w:hAnsi="Arial" w:cs="Arial"/>
        </w:rPr>
        <w:t xml:space="preserve">Zastoupena: Luděk </w:t>
      </w:r>
      <w:proofErr w:type="spellStart"/>
      <w:r w:rsidRPr="001556DF">
        <w:rPr>
          <w:rFonts w:ascii="Arial" w:hAnsi="Arial" w:cs="Arial"/>
        </w:rPr>
        <w:t>Demczak</w:t>
      </w:r>
      <w:proofErr w:type="spellEnd"/>
      <w:r w:rsidRPr="001556DF">
        <w:rPr>
          <w:rFonts w:ascii="Arial" w:hAnsi="Arial" w:cs="Arial"/>
        </w:rPr>
        <w:t>, jednatel</w:t>
      </w:r>
      <w:r>
        <w:rPr>
          <w:rFonts w:ascii="Arial" w:hAnsi="Arial" w:cs="Arial"/>
        </w:rPr>
        <w:t xml:space="preserve"> společnosti</w:t>
      </w:r>
    </w:p>
    <w:p w:rsidR="006F383B" w:rsidRPr="00B05594" w:rsidRDefault="006F383B" w:rsidP="001556DF">
      <w:pPr>
        <w:spacing w:after="0"/>
        <w:ind w:left="0" w:firstLine="0"/>
        <w:rPr>
          <w:rFonts w:ascii="Arial" w:hAnsi="Arial" w:cs="Arial"/>
        </w:rPr>
      </w:pPr>
      <w:r w:rsidRPr="00B05594">
        <w:rPr>
          <w:rFonts w:ascii="Arial" w:hAnsi="Arial" w:cs="Arial"/>
        </w:rPr>
        <w:t>Tel:</w:t>
      </w:r>
      <w:r w:rsidR="00B05594" w:rsidRPr="00B05594">
        <w:t xml:space="preserve"> </w:t>
      </w:r>
      <w:proofErr w:type="spellStart"/>
      <w:r w:rsidR="00871E32">
        <w:rPr>
          <w:rFonts w:ascii="Arial" w:hAnsi="Arial" w:cs="Arial"/>
        </w:rPr>
        <w:t>xxxxxxxxxxx</w:t>
      </w:r>
      <w:proofErr w:type="spellEnd"/>
    </w:p>
    <w:p w:rsidR="006F383B" w:rsidRDefault="006F383B" w:rsidP="001556DF">
      <w:pPr>
        <w:spacing w:after="0"/>
        <w:ind w:left="0" w:firstLine="0"/>
        <w:rPr>
          <w:rFonts w:ascii="Arial" w:hAnsi="Arial" w:cs="Arial"/>
        </w:rPr>
      </w:pPr>
      <w:r w:rsidRPr="00B05594">
        <w:rPr>
          <w:rFonts w:ascii="Arial" w:hAnsi="Arial" w:cs="Arial"/>
        </w:rPr>
        <w:t>Email:</w:t>
      </w:r>
      <w:r w:rsidR="00B05594" w:rsidRPr="00B05594">
        <w:rPr>
          <w:rFonts w:ascii="Arial" w:hAnsi="Arial" w:cs="Arial"/>
        </w:rPr>
        <w:t xml:space="preserve"> </w:t>
      </w:r>
      <w:proofErr w:type="spellStart"/>
      <w:r w:rsidR="00871E32">
        <w:rPr>
          <w:rFonts w:ascii="Arial" w:hAnsi="Arial" w:cs="Arial"/>
        </w:rPr>
        <w:t>xxxxxxxxxxxxxxxxxx</w:t>
      </w:r>
      <w:proofErr w:type="spellEnd"/>
    </w:p>
    <w:p w:rsidR="001556DF" w:rsidRPr="001556DF" w:rsidRDefault="001556DF" w:rsidP="001556DF">
      <w:pPr>
        <w:spacing w:after="0"/>
        <w:ind w:left="0" w:firstLine="0"/>
        <w:rPr>
          <w:rFonts w:ascii="Arial" w:hAnsi="Arial" w:cs="Arial"/>
        </w:rPr>
      </w:pPr>
      <w:r w:rsidRPr="001556DF">
        <w:rPr>
          <w:rFonts w:ascii="Arial" w:hAnsi="Arial" w:cs="Arial"/>
        </w:rPr>
        <w:t>(dále jen „zhotovitel“)</w:t>
      </w:r>
    </w:p>
    <w:p w:rsidR="00107796" w:rsidRDefault="00107796" w:rsidP="00107796">
      <w:pPr>
        <w:ind w:left="0" w:firstLine="0"/>
        <w:rPr>
          <w:rFonts w:ascii="Times New Roman" w:hAnsi="Times New Roman" w:cs="Times New Roman"/>
          <w:sz w:val="24"/>
          <w:szCs w:val="24"/>
        </w:rPr>
      </w:pPr>
    </w:p>
    <w:p w:rsidR="001B2BDC" w:rsidRDefault="001B2BDC" w:rsidP="00107796">
      <w:pPr>
        <w:ind w:left="0" w:firstLine="0"/>
        <w:rPr>
          <w:rFonts w:ascii="Times New Roman" w:hAnsi="Times New Roman" w:cs="Times New Roman"/>
          <w:sz w:val="24"/>
          <w:szCs w:val="24"/>
        </w:rPr>
      </w:pPr>
    </w:p>
    <w:p w:rsidR="001B2BDC" w:rsidRDefault="001B2BDC" w:rsidP="00107796">
      <w:pPr>
        <w:ind w:left="0" w:firstLine="0"/>
        <w:rPr>
          <w:rFonts w:ascii="Times New Roman" w:hAnsi="Times New Roman" w:cs="Times New Roman"/>
          <w:sz w:val="24"/>
          <w:szCs w:val="24"/>
        </w:rPr>
      </w:pPr>
    </w:p>
    <w:p w:rsidR="001B2BDC" w:rsidRDefault="001B2BDC" w:rsidP="00107796">
      <w:pPr>
        <w:ind w:left="0" w:firstLine="0"/>
        <w:rPr>
          <w:rFonts w:ascii="Times New Roman" w:hAnsi="Times New Roman" w:cs="Times New Roman"/>
          <w:sz w:val="24"/>
          <w:szCs w:val="24"/>
        </w:rPr>
      </w:pPr>
    </w:p>
    <w:p w:rsidR="001B2BDC" w:rsidRDefault="001B2BDC" w:rsidP="00107796">
      <w:pPr>
        <w:ind w:left="0" w:firstLine="0"/>
        <w:rPr>
          <w:rFonts w:ascii="Times New Roman" w:hAnsi="Times New Roman" w:cs="Times New Roman"/>
          <w:sz w:val="24"/>
          <w:szCs w:val="24"/>
        </w:rPr>
      </w:pPr>
    </w:p>
    <w:p w:rsidR="001B2BDC" w:rsidRDefault="001B2BDC" w:rsidP="00107796">
      <w:pPr>
        <w:ind w:left="0" w:firstLine="0"/>
        <w:rPr>
          <w:rFonts w:ascii="Times New Roman" w:hAnsi="Times New Roman" w:cs="Times New Roman"/>
          <w:sz w:val="24"/>
          <w:szCs w:val="24"/>
        </w:rPr>
      </w:pPr>
    </w:p>
    <w:p w:rsidR="00064A0C" w:rsidRDefault="00064A0C" w:rsidP="006264B6">
      <w:pPr>
        <w:pStyle w:val="SUZINADPIS"/>
      </w:pPr>
      <w:bookmarkStart w:id="0" w:name="_Ref369121580"/>
      <w:r>
        <w:lastRenderedPageBreak/>
        <w:t>ÚVODNÍ USTANOVENÍ</w:t>
      </w:r>
      <w:bookmarkEnd w:id="0"/>
    </w:p>
    <w:p w:rsidR="00064A0C" w:rsidRDefault="00064A0C" w:rsidP="006264B6">
      <w:pPr>
        <w:pStyle w:val="SUZ1ODSTAVCE"/>
      </w:pPr>
      <w:r>
        <w:t xml:space="preserve">Objednatel a </w:t>
      </w:r>
      <w:r w:rsidRPr="00A931F0">
        <w:t>zhotovitel tuto Smlouvu uzavírají jakožto real</w:t>
      </w:r>
      <w:r w:rsidR="00D7623A">
        <w:t>izaci veřejné zakázky s názvem „</w:t>
      </w:r>
      <w:r w:rsidR="00EA4259" w:rsidRPr="00EA4259">
        <w:t>Pákové okenní otevírače na blocích 2 – 7 Koleje Strahov</w:t>
      </w:r>
      <w:r w:rsidRPr="00A931F0">
        <w:t>“</w:t>
      </w:r>
      <w:r w:rsidR="00F05E34" w:rsidRPr="00A931F0">
        <w:t>.</w:t>
      </w:r>
    </w:p>
    <w:p w:rsidR="00064A0C" w:rsidRPr="00064A0C" w:rsidRDefault="00064A0C" w:rsidP="006264B6">
      <w:pPr>
        <w:pStyle w:val="SUZINADPIS"/>
        <w:rPr>
          <w:rStyle w:val="SUZINADPISChar"/>
          <w:b/>
          <w:caps/>
        </w:rPr>
      </w:pPr>
      <w:r w:rsidRPr="00064A0C">
        <w:t>Předmět a účel smlouvy</w:t>
      </w:r>
    </w:p>
    <w:p w:rsidR="00EA4259" w:rsidRDefault="00EA4259" w:rsidP="006264B6">
      <w:pPr>
        <w:pStyle w:val="SUZ1ODSTAVCE"/>
        <w:numPr>
          <w:ilvl w:val="0"/>
          <w:numId w:val="5"/>
        </w:numPr>
      </w:pPr>
      <w:r w:rsidRPr="00EA4259">
        <w:t>Předmětem této smlouvy je provedení rekonstrukce stávajících okenních výplní spočívající v dodání a instalaci pákových okenních otevíračů</w:t>
      </w:r>
      <w:r w:rsidR="00107796">
        <w:t xml:space="preserve"> dle uvedené specifikace a rozsahu</w:t>
      </w:r>
      <w:r w:rsidRPr="00EA4259">
        <w: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395"/>
        <w:gridCol w:w="2409"/>
      </w:tblGrid>
      <w:tr w:rsidR="006526A0" w:rsidRPr="006526A0" w:rsidTr="006928F8">
        <w:trPr>
          <w:trHeight w:val="510"/>
        </w:trPr>
        <w:tc>
          <w:tcPr>
            <w:tcW w:w="1559" w:type="dxa"/>
            <w:shd w:val="clear" w:color="auto" w:fill="auto"/>
            <w:vAlign w:val="center"/>
          </w:tcPr>
          <w:p w:rsidR="006526A0" w:rsidRPr="006928F8" w:rsidRDefault="006526A0" w:rsidP="006928F8">
            <w:pPr>
              <w:suppressAutoHyphens/>
              <w:spacing w:after="0" w:line="240" w:lineRule="auto"/>
              <w:ind w:left="0" w:firstLine="0"/>
              <w:jc w:val="center"/>
              <w:rPr>
                <w:rFonts w:ascii="Arial" w:eastAsia="Times New Roman" w:hAnsi="Arial" w:cs="Arial"/>
                <w:b/>
                <w:lang w:eastAsia="ar-SA"/>
              </w:rPr>
            </w:pPr>
            <w:r w:rsidRPr="006928F8">
              <w:rPr>
                <w:rFonts w:ascii="Arial" w:eastAsia="Times New Roman" w:hAnsi="Arial" w:cs="Arial"/>
                <w:b/>
                <w:lang w:eastAsia="ar-SA"/>
              </w:rPr>
              <w:t xml:space="preserve">Počet </w:t>
            </w:r>
            <w:r w:rsidR="00107796" w:rsidRPr="006928F8">
              <w:rPr>
                <w:rFonts w:ascii="Arial" w:eastAsia="Times New Roman" w:hAnsi="Arial" w:cs="Arial"/>
                <w:b/>
                <w:lang w:eastAsia="ar-SA"/>
              </w:rPr>
              <w:t xml:space="preserve">oken v </w:t>
            </w:r>
            <w:r w:rsidRPr="006928F8">
              <w:rPr>
                <w:rFonts w:ascii="Arial" w:eastAsia="Times New Roman" w:hAnsi="Arial" w:cs="Arial"/>
                <w:b/>
                <w:lang w:eastAsia="ar-SA"/>
              </w:rPr>
              <w:t>ks</w:t>
            </w:r>
          </w:p>
        </w:tc>
        <w:tc>
          <w:tcPr>
            <w:tcW w:w="4395" w:type="dxa"/>
            <w:shd w:val="clear" w:color="auto" w:fill="auto"/>
            <w:vAlign w:val="center"/>
          </w:tcPr>
          <w:p w:rsidR="006526A0" w:rsidRPr="006928F8" w:rsidRDefault="006526A0" w:rsidP="006928F8">
            <w:pPr>
              <w:suppressAutoHyphens/>
              <w:spacing w:after="0" w:line="240" w:lineRule="auto"/>
              <w:ind w:left="0" w:firstLine="0"/>
              <w:jc w:val="center"/>
              <w:rPr>
                <w:rFonts w:ascii="Arial" w:eastAsia="Times New Roman" w:hAnsi="Arial" w:cs="Arial"/>
                <w:b/>
                <w:lang w:eastAsia="ar-SA"/>
              </w:rPr>
            </w:pPr>
            <w:r w:rsidRPr="006928F8">
              <w:rPr>
                <w:rFonts w:ascii="Arial" w:eastAsia="Times New Roman" w:hAnsi="Arial" w:cs="Arial"/>
                <w:b/>
                <w:lang w:eastAsia="ar-SA"/>
              </w:rPr>
              <w:t>Rozměr plastových oken (šířka x výška) v mm</w:t>
            </w:r>
          </w:p>
        </w:tc>
        <w:tc>
          <w:tcPr>
            <w:tcW w:w="2409" w:type="dxa"/>
            <w:shd w:val="clear" w:color="auto" w:fill="auto"/>
            <w:vAlign w:val="center"/>
          </w:tcPr>
          <w:p w:rsidR="006526A0" w:rsidRPr="006928F8" w:rsidRDefault="006526A0" w:rsidP="006928F8">
            <w:pPr>
              <w:suppressAutoHyphens/>
              <w:spacing w:after="0" w:line="240" w:lineRule="auto"/>
              <w:ind w:left="0" w:firstLine="0"/>
              <w:jc w:val="center"/>
              <w:rPr>
                <w:rFonts w:ascii="Arial" w:eastAsia="Times New Roman" w:hAnsi="Arial" w:cs="Arial"/>
                <w:b/>
                <w:lang w:eastAsia="ar-SA"/>
              </w:rPr>
            </w:pPr>
            <w:r w:rsidRPr="006928F8">
              <w:rPr>
                <w:rFonts w:ascii="Arial" w:eastAsia="Times New Roman" w:hAnsi="Arial" w:cs="Arial"/>
                <w:b/>
                <w:lang w:eastAsia="ar-SA"/>
              </w:rPr>
              <w:t>Hloubka parapetu v mm</w:t>
            </w:r>
          </w:p>
        </w:tc>
      </w:tr>
      <w:tr w:rsidR="006526A0" w:rsidRPr="006526A0" w:rsidTr="008656DC">
        <w:trPr>
          <w:trHeight w:val="284"/>
        </w:trPr>
        <w:tc>
          <w:tcPr>
            <w:tcW w:w="155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4</w:t>
            </w:r>
          </w:p>
        </w:tc>
        <w:tc>
          <w:tcPr>
            <w:tcW w:w="4395"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650 x 1 150</w:t>
            </w:r>
          </w:p>
        </w:tc>
        <w:tc>
          <w:tcPr>
            <w:tcW w:w="240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390</w:t>
            </w:r>
          </w:p>
        </w:tc>
      </w:tr>
      <w:tr w:rsidR="006526A0" w:rsidRPr="006526A0" w:rsidTr="004914FB">
        <w:trPr>
          <w:trHeight w:val="284"/>
        </w:trPr>
        <w:tc>
          <w:tcPr>
            <w:tcW w:w="155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4</w:t>
            </w:r>
          </w:p>
        </w:tc>
        <w:tc>
          <w:tcPr>
            <w:tcW w:w="4395" w:type="dxa"/>
            <w:shd w:val="clear" w:color="auto" w:fill="auto"/>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870 x 680</w:t>
            </w:r>
          </w:p>
        </w:tc>
        <w:tc>
          <w:tcPr>
            <w:tcW w:w="240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390</w:t>
            </w:r>
          </w:p>
        </w:tc>
      </w:tr>
      <w:tr w:rsidR="006526A0" w:rsidRPr="006526A0" w:rsidTr="004914FB">
        <w:trPr>
          <w:trHeight w:val="284"/>
        </w:trPr>
        <w:tc>
          <w:tcPr>
            <w:tcW w:w="155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12</w:t>
            </w:r>
          </w:p>
        </w:tc>
        <w:tc>
          <w:tcPr>
            <w:tcW w:w="4395" w:type="dxa"/>
            <w:shd w:val="clear" w:color="auto" w:fill="auto"/>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870 x 680</w:t>
            </w:r>
          </w:p>
        </w:tc>
        <w:tc>
          <w:tcPr>
            <w:tcW w:w="240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430</w:t>
            </w:r>
          </w:p>
        </w:tc>
      </w:tr>
      <w:tr w:rsidR="006526A0" w:rsidRPr="006526A0" w:rsidTr="004914FB">
        <w:trPr>
          <w:trHeight w:val="284"/>
        </w:trPr>
        <w:tc>
          <w:tcPr>
            <w:tcW w:w="155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4</w:t>
            </w:r>
          </w:p>
        </w:tc>
        <w:tc>
          <w:tcPr>
            <w:tcW w:w="4395" w:type="dxa"/>
            <w:shd w:val="clear" w:color="auto" w:fill="auto"/>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870 x 680</w:t>
            </w:r>
          </w:p>
        </w:tc>
        <w:tc>
          <w:tcPr>
            <w:tcW w:w="240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500</w:t>
            </w:r>
          </w:p>
        </w:tc>
      </w:tr>
      <w:tr w:rsidR="006526A0" w:rsidRPr="006526A0" w:rsidTr="004914FB">
        <w:trPr>
          <w:trHeight w:val="284"/>
        </w:trPr>
        <w:tc>
          <w:tcPr>
            <w:tcW w:w="155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4</w:t>
            </w:r>
          </w:p>
        </w:tc>
        <w:tc>
          <w:tcPr>
            <w:tcW w:w="4395" w:type="dxa"/>
            <w:shd w:val="clear" w:color="auto" w:fill="auto"/>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870 x 680</w:t>
            </w:r>
          </w:p>
        </w:tc>
        <w:tc>
          <w:tcPr>
            <w:tcW w:w="240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560</w:t>
            </w:r>
          </w:p>
        </w:tc>
      </w:tr>
      <w:tr w:rsidR="006526A0" w:rsidRPr="006526A0" w:rsidTr="004914FB">
        <w:trPr>
          <w:trHeight w:val="284"/>
        </w:trPr>
        <w:tc>
          <w:tcPr>
            <w:tcW w:w="155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48</w:t>
            </w:r>
          </w:p>
        </w:tc>
        <w:tc>
          <w:tcPr>
            <w:tcW w:w="4395" w:type="dxa"/>
            <w:shd w:val="clear" w:color="auto" w:fill="auto"/>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870 x 800</w:t>
            </w:r>
          </w:p>
        </w:tc>
        <w:tc>
          <w:tcPr>
            <w:tcW w:w="240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380</w:t>
            </w:r>
          </w:p>
        </w:tc>
      </w:tr>
      <w:tr w:rsidR="006526A0" w:rsidRPr="006526A0" w:rsidTr="004914FB">
        <w:trPr>
          <w:trHeight w:val="284"/>
        </w:trPr>
        <w:tc>
          <w:tcPr>
            <w:tcW w:w="155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48</w:t>
            </w:r>
          </w:p>
        </w:tc>
        <w:tc>
          <w:tcPr>
            <w:tcW w:w="4395" w:type="dxa"/>
            <w:shd w:val="clear" w:color="auto" w:fill="auto"/>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1 110 x 1 140</w:t>
            </w:r>
          </w:p>
        </w:tc>
        <w:tc>
          <w:tcPr>
            <w:tcW w:w="240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370</w:t>
            </w:r>
          </w:p>
        </w:tc>
      </w:tr>
      <w:tr w:rsidR="006526A0" w:rsidRPr="006526A0" w:rsidTr="004914FB">
        <w:trPr>
          <w:trHeight w:val="284"/>
        </w:trPr>
        <w:tc>
          <w:tcPr>
            <w:tcW w:w="155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48</w:t>
            </w:r>
          </w:p>
        </w:tc>
        <w:tc>
          <w:tcPr>
            <w:tcW w:w="4395" w:type="dxa"/>
            <w:shd w:val="clear" w:color="auto" w:fill="auto"/>
          </w:tcPr>
          <w:p w:rsidR="006526A0" w:rsidRPr="008656DC"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1 110 x 1 140</w:t>
            </w:r>
          </w:p>
        </w:tc>
        <w:tc>
          <w:tcPr>
            <w:tcW w:w="240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380</w:t>
            </w:r>
          </w:p>
        </w:tc>
      </w:tr>
      <w:tr w:rsidR="006526A0" w:rsidRPr="006526A0" w:rsidTr="004914FB">
        <w:trPr>
          <w:trHeight w:val="284"/>
        </w:trPr>
        <w:tc>
          <w:tcPr>
            <w:tcW w:w="155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48</w:t>
            </w:r>
          </w:p>
        </w:tc>
        <w:tc>
          <w:tcPr>
            <w:tcW w:w="4395" w:type="dxa"/>
            <w:shd w:val="clear" w:color="auto" w:fill="auto"/>
          </w:tcPr>
          <w:p w:rsidR="006526A0" w:rsidRPr="008656DC"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1 110 x 1 140</w:t>
            </w:r>
          </w:p>
        </w:tc>
        <w:tc>
          <w:tcPr>
            <w:tcW w:w="240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390</w:t>
            </w:r>
          </w:p>
        </w:tc>
      </w:tr>
    </w:tbl>
    <w:p w:rsidR="006526A0" w:rsidRPr="006928F8" w:rsidRDefault="006526A0" w:rsidP="006264B6">
      <w:pPr>
        <w:pStyle w:val="SUZ1ODSTAVCE"/>
        <w:numPr>
          <w:ilvl w:val="0"/>
          <w:numId w:val="0"/>
        </w:numPr>
        <w:ind w:left="720"/>
        <w:rPr>
          <w:sz w:val="4"/>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804"/>
      </w:tblGrid>
      <w:tr w:rsidR="006526A0" w:rsidRPr="006526A0" w:rsidTr="006928F8">
        <w:trPr>
          <w:trHeight w:val="283"/>
        </w:trPr>
        <w:tc>
          <w:tcPr>
            <w:tcW w:w="1559" w:type="dxa"/>
            <w:shd w:val="clear" w:color="auto" w:fill="auto"/>
            <w:vAlign w:val="center"/>
          </w:tcPr>
          <w:p w:rsidR="006526A0" w:rsidRPr="006928F8" w:rsidRDefault="006526A0" w:rsidP="006928F8">
            <w:pPr>
              <w:suppressAutoHyphens/>
              <w:spacing w:after="0" w:line="240" w:lineRule="auto"/>
              <w:ind w:left="0" w:firstLine="0"/>
              <w:jc w:val="center"/>
              <w:rPr>
                <w:rFonts w:ascii="Arial" w:eastAsia="Times New Roman" w:hAnsi="Arial" w:cs="Arial"/>
                <w:b/>
                <w:lang w:eastAsia="ar-SA"/>
              </w:rPr>
            </w:pPr>
            <w:r w:rsidRPr="006928F8">
              <w:rPr>
                <w:rFonts w:ascii="Arial" w:eastAsia="Times New Roman" w:hAnsi="Arial" w:cs="Arial"/>
                <w:b/>
                <w:lang w:eastAsia="ar-SA"/>
              </w:rPr>
              <w:t>Blok</w:t>
            </w:r>
          </w:p>
        </w:tc>
        <w:tc>
          <w:tcPr>
            <w:tcW w:w="6804" w:type="dxa"/>
            <w:shd w:val="clear" w:color="auto" w:fill="auto"/>
            <w:vAlign w:val="center"/>
          </w:tcPr>
          <w:p w:rsidR="006526A0" w:rsidRPr="006928F8" w:rsidRDefault="006526A0" w:rsidP="006928F8">
            <w:pPr>
              <w:suppressAutoHyphens/>
              <w:spacing w:after="0" w:line="240" w:lineRule="auto"/>
              <w:ind w:left="0" w:firstLine="0"/>
              <w:jc w:val="center"/>
              <w:rPr>
                <w:rFonts w:ascii="Arial" w:eastAsia="Times New Roman" w:hAnsi="Arial" w:cs="Arial"/>
                <w:b/>
                <w:lang w:eastAsia="ar-SA"/>
              </w:rPr>
            </w:pPr>
            <w:r w:rsidRPr="006928F8">
              <w:rPr>
                <w:rFonts w:ascii="Arial" w:eastAsia="Times New Roman" w:hAnsi="Arial" w:cs="Arial"/>
                <w:b/>
                <w:lang w:eastAsia="ar-SA"/>
              </w:rPr>
              <w:t>Počet oken v ks</w:t>
            </w:r>
          </w:p>
        </w:tc>
      </w:tr>
      <w:tr w:rsidR="006526A0" w:rsidRPr="006526A0" w:rsidTr="00107796">
        <w:tc>
          <w:tcPr>
            <w:tcW w:w="155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2</w:t>
            </w:r>
          </w:p>
        </w:tc>
        <w:tc>
          <w:tcPr>
            <w:tcW w:w="6804"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40</w:t>
            </w:r>
          </w:p>
        </w:tc>
      </w:tr>
      <w:tr w:rsidR="006526A0" w:rsidRPr="006526A0" w:rsidTr="00107796">
        <w:tc>
          <w:tcPr>
            <w:tcW w:w="155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3</w:t>
            </w:r>
          </w:p>
        </w:tc>
        <w:tc>
          <w:tcPr>
            <w:tcW w:w="6804"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36</w:t>
            </w:r>
          </w:p>
        </w:tc>
      </w:tr>
      <w:tr w:rsidR="006526A0" w:rsidRPr="006526A0" w:rsidTr="00107796">
        <w:tc>
          <w:tcPr>
            <w:tcW w:w="155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4</w:t>
            </w:r>
          </w:p>
        </w:tc>
        <w:tc>
          <w:tcPr>
            <w:tcW w:w="6804"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36</w:t>
            </w:r>
          </w:p>
        </w:tc>
      </w:tr>
      <w:tr w:rsidR="006526A0" w:rsidRPr="006526A0" w:rsidTr="00107796">
        <w:tc>
          <w:tcPr>
            <w:tcW w:w="155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5</w:t>
            </w:r>
          </w:p>
        </w:tc>
        <w:tc>
          <w:tcPr>
            <w:tcW w:w="6804"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36</w:t>
            </w:r>
          </w:p>
        </w:tc>
      </w:tr>
      <w:tr w:rsidR="006526A0" w:rsidRPr="006526A0" w:rsidTr="00107796">
        <w:tc>
          <w:tcPr>
            <w:tcW w:w="155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6</w:t>
            </w:r>
          </w:p>
        </w:tc>
        <w:tc>
          <w:tcPr>
            <w:tcW w:w="6804"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36</w:t>
            </w:r>
          </w:p>
        </w:tc>
      </w:tr>
      <w:tr w:rsidR="006526A0" w:rsidRPr="006526A0" w:rsidTr="00107796">
        <w:tc>
          <w:tcPr>
            <w:tcW w:w="1559"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7</w:t>
            </w:r>
          </w:p>
        </w:tc>
        <w:tc>
          <w:tcPr>
            <w:tcW w:w="6804" w:type="dxa"/>
            <w:shd w:val="clear" w:color="auto" w:fill="auto"/>
            <w:vAlign w:val="center"/>
          </w:tcPr>
          <w:p w:rsidR="006526A0" w:rsidRPr="006526A0" w:rsidRDefault="006526A0" w:rsidP="008656DC">
            <w:pPr>
              <w:suppressAutoHyphens/>
              <w:spacing w:after="0" w:line="240" w:lineRule="auto"/>
              <w:ind w:left="0" w:firstLine="0"/>
              <w:jc w:val="center"/>
              <w:rPr>
                <w:rFonts w:ascii="Arial" w:eastAsia="Times New Roman" w:hAnsi="Arial" w:cs="Arial"/>
                <w:lang w:eastAsia="ar-SA"/>
              </w:rPr>
            </w:pPr>
            <w:r w:rsidRPr="006526A0">
              <w:rPr>
                <w:rFonts w:ascii="Arial" w:eastAsia="Times New Roman" w:hAnsi="Arial" w:cs="Arial"/>
                <w:lang w:eastAsia="ar-SA"/>
              </w:rPr>
              <w:t>36</w:t>
            </w:r>
          </w:p>
        </w:tc>
      </w:tr>
    </w:tbl>
    <w:p w:rsidR="00064A0C" w:rsidRPr="006928F8" w:rsidRDefault="00064A0C" w:rsidP="006264B6">
      <w:pPr>
        <w:pStyle w:val="SUZ1ODSTAVCE"/>
        <w:numPr>
          <w:ilvl w:val="0"/>
          <w:numId w:val="0"/>
        </w:numPr>
        <w:ind w:left="714"/>
        <w:rPr>
          <w:sz w:val="6"/>
        </w:rPr>
      </w:pPr>
    </w:p>
    <w:p w:rsidR="00064A0C" w:rsidRPr="00064A0C" w:rsidRDefault="00064A0C" w:rsidP="006264B6">
      <w:pPr>
        <w:pStyle w:val="SUZ1ODSTAVCE"/>
      </w:pPr>
      <w:r w:rsidRPr="00064A0C">
        <w:t xml:space="preserve">Mimo vlastní provedení </w:t>
      </w:r>
      <w:r w:rsidR="00E16EA3">
        <w:t>rekonstrukčních</w:t>
      </w:r>
      <w:r w:rsidR="00E16EA3" w:rsidRPr="00064A0C">
        <w:t xml:space="preserve"> </w:t>
      </w:r>
      <w:r w:rsidRPr="00064A0C">
        <w:t>prací je součástí díla také:</w:t>
      </w:r>
    </w:p>
    <w:p w:rsidR="00FE2F4B" w:rsidRDefault="00FE2F4B" w:rsidP="006264B6">
      <w:pPr>
        <w:pStyle w:val="SUZaODSTAVEC"/>
      </w:pPr>
      <w:r>
        <w:t>zajištění nezbytných průzkumů nutných pro řádné provedení a dokončení díla;</w:t>
      </w:r>
    </w:p>
    <w:p w:rsidR="00FE2F4B" w:rsidRDefault="00FE2F4B" w:rsidP="006264B6">
      <w:pPr>
        <w:pStyle w:val="SUZaODSTAVEC"/>
      </w:pPr>
      <w:r>
        <w:t>veškeré práce a dodávky související s bezpečnostními opatřeními na ochranu lidí a majetku (zejména osob a vozidel v místech dotčených stavbou);</w:t>
      </w:r>
    </w:p>
    <w:p w:rsidR="00FE2F4B" w:rsidRDefault="00FE2F4B" w:rsidP="006264B6">
      <w:pPr>
        <w:pStyle w:val="SUZaODSTAVEC"/>
      </w:pPr>
      <w:r>
        <w:t>zajištění bezpečnosti práce a ochrany životního prostředí;</w:t>
      </w:r>
    </w:p>
    <w:p w:rsidR="00FE2F4B" w:rsidRDefault="00FE2F4B" w:rsidP="006264B6">
      <w:pPr>
        <w:pStyle w:val="SUZaODSTAVEC"/>
      </w:pPr>
      <w:r>
        <w:t>účinná opatření k zamezení zneužití vnitřních prostor budovy;</w:t>
      </w:r>
    </w:p>
    <w:p w:rsidR="00FE2F4B" w:rsidRDefault="00FE2F4B" w:rsidP="006264B6">
      <w:pPr>
        <w:pStyle w:val="SUZaODSTAVEC"/>
      </w:pPr>
      <w:r>
        <w:t xml:space="preserve">zajištění zkoušek, atestů a revizí podle ČSN a případných jiných právních nebo technických předpisů; </w:t>
      </w:r>
    </w:p>
    <w:p w:rsidR="00FE2F4B" w:rsidRDefault="00FE2F4B" w:rsidP="006264B6">
      <w:pPr>
        <w:pStyle w:val="SUZaODSTAVEC"/>
      </w:pPr>
      <w:r>
        <w:t>platných a účinných v době předání díla, kterými bude prokázáno dosažení předepsané kvality a předepsaných parametrů díla;</w:t>
      </w:r>
    </w:p>
    <w:p w:rsidR="00FE2F4B" w:rsidRDefault="00FE2F4B" w:rsidP="006264B6">
      <w:pPr>
        <w:pStyle w:val="SUZaODSTAVEC"/>
      </w:pPr>
      <w:r>
        <w:t>zřízení a odstranění zařízení staveniště;</w:t>
      </w:r>
    </w:p>
    <w:p w:rsidR="00FE2F4B" w:rsidRDefault="00FE2F4B" w:rsidP="006264B6">
      <w:pPr>
        <w:pStyle w:val="SUZaODSTAVEC"/>
      </w:pPr>
      <w:r>
        <w:t>převzetí povinností vyplývajících z povolení zvláštního užívání komunikace;</w:t>
      </w:r>
    </w:p>
    <w:p w:rsidR="00FE2F4B" w:rsidRDefault="00FE2F4B" w:rsidP="006264B6">
      <w:pPr>
        <w:pStyle w:val="SUZaODSTAVEC"/>
      </w:pPr>
      <w:r>
        <w:t>odvoz a uložení veškerého demontovaného materiálu na skládku (obdobně se týká vybouraných hmot a stavební suti), včetně poplatku za uskladnění, likvidaci a předepsaných dokladů;</w:t>
      </w:r>
    </w:p>
    <w:p w:rsidR="00FE2F4B" w:rsidRDefault="00FE2F4B" w:rsidP="006264B6">
      <w:pPr>
        <w:pStyle w:val="SUZaODSTAVEC"/>
      </w:pPr>
      <w:r>
        <w:t>uvedení všech povrchů a zařízení dotčených stavbou do původního stavu;</w:t>
      </w:r>
    </w:p>
    <w:p w:rsidR="00FE2F4B" w:rsidRDefault="00FE2F4B" w:rsidP="006264B6">
      <w:pPr>
        <w:pStyle w:val="SUZaODSTAVEC"/>
      </w:pPr>
      <w:r>
        <w:t>úklid staveniště a dotčených prostor do čistého stavu (tzn. ihned po předání dodávky schopno k užívání);</w:t>
      </w:r>
    </w:p>
    <w:p w:rsidR="00064A0C" w:rsidRPr="00064A0C" w:rsidRDefault="00FE2F4B" w:rsidP="006264B6">
      <w:pPr>
        <w:pStyle w:val="SUZaODSTAVEC"/>
      </w:pPr>
      <w:r>
        <w:t>zajištění souladu díla s veškerými veřejnoprávními předpisy;</w:t>
      </w:r>
    </w:p>
    <w:p w:rsidR="00064A0C" w:rsidRPr="00EE442B" w:rsidRDefault="00A96F5E" w:rsidP="006264B6">
      <w:pPr>
        <w:pStyle w:val="SUZ1ODSTAVCE"/>
        <w:numPr>
          <w:ilvl w:val="0"/>
          <w:numId w:val="0"/>
        </w:numPr>
        <w:ind w:left="907"/>
      </w:pPr>
      <w:r w:rsidRPr="00EE442B">
        <w:t xml:space="preserve"> </w:t>
      </w:r>
      <w:r w:rsidR="00064A0C" w:rsidRPr="00EE442B">
        <w:t xml:space="preserve">(veškeré výše uvedené souhrnně dále jen „Dílo“). </w:t>
      </w:r>
    </w:p>
    <w:p w:rsidR="00064A0C" w:rsidRPr="00EE442B" w:rsidRDefault="00064A0C" w:rsidP="006264B6">
      <w:pPr>
        <w:pStyle w:val="SUZ1ODSTAVCE"/>
      </w:pPr>
      <w:r w:rsidRPr="00EE442B">
        <w:t xml:space="preserve">Není-li ve smlouvě výslovně stanoveno jinak, povinnosti Zhotovitele předjímané v oddíle II. odst. </w:t>
      </w:r>
      <w:r w:rsidR="00E22BC9">
        <w:t>2</w:t>
      </w:r>
      <w:r w:rsidRPr="00B07973">
        <w:t>, které</w:t>
      </w:r>
      <w:r w:rsidRPr="00EE442B">
        <w:t xml:space="preserve"> tvoří součást Díla, je Zhotovitel povinen splnit v rozsahu smluvně předjímaném, příp. zákonem stanoveném, nejpozději do předání Díla.</w:t>
      </w:r>
    </w:p>
    <w:p w:rsidR="00064A0C" w:rsidRPr="00EE442B" w:rsidRDefault="00064A0C" w:rsidP="006264B6">
      <w:pPr>
        <w:pStyle w:val="SUZ1ODSTAVCE"/>
      </w:pPr>
      <w:r w:rsidRPr="00EE442B">
        <w:t>V pochybnostech se má za to, že předmětem Díla jsou veškeré práce a dodávky nutné pro bezchybný provoz, a to bez ohledu na to, zda jsou uvedeny v zadání, a současně i ty práce a dodávky, které v zadání sice obsaženy nejsou, ale s ohledem ke všem souvislostem předmětem Díla být mají a Zhotovitel je měl nebo mohl na základě svých odborných a technických znalostí předpokládat.</w:t>
      </w:r>
    </w:p>
    <w:p w:rsidR="00064A0C" w:rsidRPr="00EE442B" w:rsidRDefault="00064A0C" w:rsidP="006264B6">
      <w:pPr>
        <w:pStyle w:val="SUZ1ODSTAVCE"/>
      </w:pPr>
      <w:r w:rsidRPr="00EE442B">
        <w:t>Zhotovitel potvrzuje, že se v plném rozsahu seznámil s rozsahem a povahou Díla,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občanského zákoníku. Zhotovitel se zavazuje provádět Dílo na svůj náklad a své nebezpečí.</w:t>
      </w:r>
    </w:p>
    <w:p w:rsidR="00064A0C" w:rsidRPr="00EE442B" w:rsidRDefault="00064A0C" w:rsidP="006264B6">
      <w:pPr>
        <w:pStyle w:val="SUZ1ODSTAVCE"/>
      </w:pPr>
      <w:r w:rsidRPr="00EE442B">
        <w:t xml:space="preserve">Veškeré </w:t>
      </w:r>
      <w:r w:rsidR="00E16EA3">
        <w:t>rekonstrukční</w:t>
      </w:r>
      <w:r w:rsidR="00E16EA3" w:rsidRPr="00EE442B">
        <w:t xml:space="preserve"> </w:t>
      </w:r>
      <w:r w:rsidRPr="00EE442B">
        <w:t xml:space="preserve">práce, které bude Zhotovitel provádět, proběhnou za běžného chodu areálu Objednatele. Stavební </w:t>
      </w:r>
      <w:r w:rsidR="00347229">
        <w:t>nebo rekonst</w:t>
      </w:r>
      <w:r w:rsidR="007E5460">
        <w:t>r</w:t>
      </w:r>
      <w:r w:rsidR="00347229">
        <w:t xml:space="preserve">ukční </w:t>
      </w:r>
      <w:r w:rsidRPr="00EE442B">
        <w:t>práce, které by mohly ohrozit bezpečnost a zdraví veřejnosti a osob pohybujících se na prostranstvích a v bezprostřední blízkosti stavby, stejně tak v prostorách budovy, budou prováděny za plného provozu. O povaze stavebních prací, tj. jedná-li se o stavební práce, které by mohly ohrozit bezpečnost a zdraví veřejnosti a osob pohybujících se na prostranstvích v areálu a v budově či nikoli, rozhoduje v případě sporu mezi smluvními stranami Objednatel.</w:t>
      </w:r>
    </w:p>
    <w:p w:rsidR="00064A0C" w:rsidRDefault="00064A0C" w:rsidP="006264B6">
      <w:pPr>
        <w:pStyle w:val="SUZ1ODSTAVCE"/>
      </w:pPr>
      <w:r w:rsidRPr="00EE442B">
        <w:t xml:space="preserve">Veškerá činnost bude Zhotovitelem prováděna po dohodě s Objednatelem tak, aby docházelo k minimálnímu </w:t>
      </w:r>
      <w:r w:rsidRPr="00B07973">
        <w:t>omezení a zásahům do běžného chodu areálu Objednatele.</w:t>
      </w:r>
    </w:p>
    <w:p w:rsidR="00602955" w:rsidRDefault="002D0B24" w:rsidP="006264B6">
      <w:pPr>
        <w:pStyle w:val="SUZ1ODSTAVCE"/>
      </w:pPr>
      <w:r w:rsidRPr="007B5513">
        <w:t>Dílo provedené v rozsahu podle tohoto článku smlouvy bude mít vlastnosti a náležitosti vyplývající z příslušných norem ČSN.</w:t>
      </w:r>
    </w:p>
    <w:p w:rsidR="00064A0C" w:rsidRPr="00231C25" w:rsidRDefault="00064A0C" w:rsidP="006264B6">
      <w:pPr>
        <w:pStyle w:val="SUZINADPIS"/>
      </w:pPr>
      <w:r w:rsidRPr="00231C25">
        <w:rPr>
          <w:rStyle w:val="SUZINADPISChar"/>
          <w:b/>
          <w:caps/>
        </w:rPr>
        <w:t>Cena díla</w:t>
      </w:r>
    </w:p>
    <w:p w:rsidR="00064A0C" w:rsidRPr="000A4D7C" w:rsidRDefault="00064A0C" w:rsidP="006264B6">
      <w:pPr>
        <w:pStyle w:val="SUZ1ODSTAVCE"/>
        <w:numPr>
          <w:ilvl w:val="0"/>
          <w:numId w:val="4"/>
        </w:numPr>
      </w:pPr>
      <w:r w:rsidRPr="000A4D7C">
        <w:t>Celková cena Díla je tvořena cenou stanovenou na základě nabídky Zhotovitele</w:t>
      </w:r>
      <w:r w:rsidR="00041499">
        <w:t>,</w:t>
      </w:r>
      <w:r w:rsidR="00041499" w:rsidRPr="00041499">
        <w:t xml:space="preserve"> která je nedílnou přílohou této smlouvy jako příloha</w:t>
      </w:r>
      <w:r w:rsidR="00041499">
        <w:t xml:space="preserve"> </w:t>
      </w:r>
      <w:r w:rsidR="00107796">
        <w:t>č. 1</w:t>
      </w:r>
      <w:r w:rsidR="00041499">
        <w:t xml:space="preserve"> – Cenová nabídka.</w:t>
      </w:r>
    </w:p>
    <w:p w:rsidR="00064A0C" w:rsidRPr="001926FE" w:rsidRDefault="00064A0C" w:rsidP="006264B6">
      <w:pPr>
        <w:pStyle w:val="SUZ1ODSTAVCE"/>
      </w:pPr>
      <w:r w:rsidRPr="001926FE">
        <w:t>Celková cena Díla obsahuje veškeré náklady nutné pro veškeré činnosti spojené s provedením Díla, jeho předáním a převzetím, a je sjednána v rozsahu nabídky Zhotovitele.</w:t>
      </w:r>
    </w:p>
    <w:p w:rsidR="00064A0C" w:rsidRDefault="00064A0C" w:rsidP="006264B6">
      <w:pPr>
        <w:pStyle w:val="SUZ1ODSTAVCE"/>
      </w:pPr>
      <w:r w:rsidRPr="001926FE">
        <w:t xml:space="preserve">Celková cena Díla je oběma smluvními </w:t>
      </w:r>
      <w:r w:rsidR="00532C7C">
        <w:t xml:space="preserve">stranami sjednána v souladu s § 2 </w:t>
      </w:r>
      <w:r w:rsidRPr="001926FE">
        <w:t>z</w:t>
      </w:r>
      <w:r w:rsidR="00532C7C">
        <w:t xml:space="preserve">ákona č. </w:t>
      </w:r>
      <w:r w:rsidRPr="001926FE">
        <w:t xml:space="preserve">526/1990 Sb., o cenách, ve znění pozdějších předpisů, a je oběma smluvními stranami dohodnuta ve výši:      </w:t>
      </w:r>
    </w:p>
    <w:p w:rsidR="00571AEE" w:rsidRPr="006264B6" w:rsidRDefault="00571AEE" w:rsidP="006264B6">
      <w:pPr>
        <w:pStyle w:val="SUZ1ODSTAVCE"/>
        <w:numPr>
          <w:ilvl w:val="0"/>
          <w:numId w:val="0"/>
        </w:numPr>
        <w:ind w:left="1416"/>
        <w:rPr>
          <w:b/>
        </w:rPr>
      </w:pPr>
      <w:r w:rsidRPr="006264B6">
        <w:rPr>
          <w:b/>
        </w:rPr>
        <w:t xml:space="preserve">celková cena </w:t>
      </w:r>
      <w:r w:rsidR="00D41B32" w:rsidRPr="006264B6">
        <w:rPr>
          <w:b/>
        </w:rPr>
        <w:tab/>
      </w:r>
      <w:r w:rsidR="00D41B32" w:rsidRPr="006264B6">
        <w:rPr>
          <w:b/>
        </w:rPr>
        <w:tab/>
      </w:r>
      <w:r w:rsidR="00797E1A" w:rsidRPr="006264B6">
        <w:rPr>
          <w:b/>
        </w:rPr>
        <w:tab/>
      </w:r>
      <w:r w:rsidR="004708C1" w:rsidRPr="006264B6">
        <w:rPr>
          <w:b/>
        </w:rPr>
        <w:t>648 180,00</w:t>
      </w:r>
      <w:r w:rsidRPr="006264B6">
        <w:rPr>
          <w:b/>
        </w:rPr>
        <w:t xml:space="preserve"> Kč bez DPH,</w:t>
      </w:r>
    </w:p>
    <w:p w:rsidR="00571AEE" w:rsidRPr="006264B6" w:rsidRDefault="00571AEE" w:rsidP="006264B6">
      <w:pPr>
        <w:pStyle w:val="SUZ1ODSTAVCE"/>
        <w:numPr>
          <w:ilvl w:val="0"/>
          <w:numId w:val="0"/>
        </w:numPr>
        <w:ind w:left="1416"/>
        <w:rPr>
          <w:b/>
        </w:rPr>
      </w:pPr>
      <w:r w:rsidRPr="006264B6">
        <w:rPr>
          <w:b/>
        </w:rPr>
        <w:t xml:space="preserve">zákonné DPH (21%) činí </w:t>
      </w:r>
      <w:r w:rsidR="006264B6" w:rsidRPr="006264B6">
        <w:rPr>
          <w:b/>
        </w:rPr>
        <w:tab/>
      </w:r>
      <w:r w:rsidR="006264B6">
        <w:rPr>
          <w:b/>
        </w:rPr>
        <w:tab/>
      </w:r>
      <w:r w:rsidR="004708C1" w:rsidRPr="006264B6">
        <w:rPr>
          <w:b/>
        </w:rPr>
        <w:t>136 117,80</w:t>
      </w:r>
      <w:r w:rsidRPr="006264B6">
        <w:rPr>
          <w:b/>
        </w:rPr>
        <w:t xml:space="preserve"> Kč, </w:t>
      </w:r>
    </w:p>
    <w:p w:rsidR="00571AEE" w:rsidRPr="006264B6" w:rsidRDefault="00571AEE" w:rsidP="006264B6">
      <w:pPr>
        <w:pStyle w:val="SUZ1ODSTAVCE"/>
        <w:numPr>
          <w:ilvl w:val="0"/>
          <w:numId w:val="0"/>
        </w:numPr>
        <w:ind w:left="1416"/>
        <w:rPr>
          <w:b/>
        </w:rPr>
      </w:pPr>
      <w:r w:rsidRPr="006264B6">
        <w:rPr>
          <w:b/>
        </w:rPr>
        <w:t xml:space="preserve">celková cena </w:t>
      </w:r>
      <w:r w:rsidR="004708C1" w:rsidRPr="006264B6">
        <w:rPr>
          <w:b/>
        </w:rPr>
        <w:tab/>
      </w:r>
      <w:r w:rsidR="004708C1" w:rsidRPr="006264B6">
        <w:rPr>
          <w:b/>
        </w:rPr>
        <w:tab/>
      </w:r>
      <w:r w:rsidR="00797E1A" w:rsidRPr="006264B6">
        <w:rPr>
          <w:b/>
        </w:rPr>
        <w:tab/>
      </w:r>
      <w:r w:rsidR="004708C1" w:rsidRPr="006264B6">
        <w:rPr>
          <w:b/>
        </w:rPr>
        <w:t>784 297,80</w:t>
      </w:r>
      <w:r w:rsidRPr="006264B6">
        <w:rPr>
          <w:b/>
        </w:rPr>
        <w:t xml:space="preserve"> Kč včetně DPH.</w:t>
      </w:r>
    </w:p>
    <w:p w:rsidR="000F2F99" w:rsidRDefault="000F2F99" w:rsidP="006264B6">
      <w:pPr>
        <w:pStyle w:val="SUZ1ODSTAVCE"/>
      </w:pPr>
      <w:r>
        <w:t xml:space="preserve">DPH bude uhrazeno objednatelem na základě přenesené daňové povinnosti dle § 92a zákona </w:t>
      </w:r>
      <w:r w:rsidRPr="000F2F99">
        <w:t xml:space="preserve">č. 235/2004 Sb. </w:t>
      </w:r>
      <w:r w:rsidR="009A4EBC">
        <w:t>„</w:t>
      </w:r>
      <w:r w:rsidRPr="000F2F99">
        <w:t>o dani z přidané hodnoty</w:t>
      </w:r>
      <w:r w:rsidR="009A4EBC">
        <w:t>“</w:t>
      </w:r>
      <w:r>
        <w:t>.</w:t>
      </w:r>
    </w:p>
    <w:p w:rsidR="00064A0C" w:rsidRPr="00571AEE" w:rsidRDefault="00064A0C" w:rsidP="006264B6">
      <w:pPr>
        <w:pStyle w:val="SUZ1ODSTAVCE"/>
      </w:pPr>
      <w:r w:rsidRPr="00571AEE">
        <w:t>Celková cena Díla je cena nejvýše přípustná, nepřekročitelná, která může být zvýšena pouze, dojde-li ke změnám sazeb daně z přidané hodnoty.</w:t>
      </w:r>
    </w:p>
    <w:p w:rsidR="00064A0C" w:rsidRPr="001926FE" w:rsidRDefault="00064A0C" w:rsidP="006264B6">
      <w:pPr>
        <w:pStyle w:val="SUZ1ODSTAVCE"/>
      </w:pPr>
      <w:r w:rsidRPr="001926FE">
        <w:t>V případě, že v průběhu provádění Díla vyvstane potřeba dodatečných prací, které nebyly obsaženy v původních zadávacích podmínkách a nebyly též zahrnuty ani v rámci položkového rozpočtu a jejich potřeba vznikla v důsledku okolností, které Objednatel jednající s náležitou péčí nemohl předvídat, a tyto dodatečné práce jsou nezbytné pro provedení původních stavebních prací,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w:t>
      </w:r>
    </w:p>
    <w:p w:rsidR="00064A0C" w:rsidRDefault="00064A0C" w:rsidP="006264B6">
      <w:pPr>
        <w:pStyle w:val="SUZ1ODSTAVCE"/>
      </w:pPr>
      <w:r w:rsidRPr="001926FE">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nabídkou (Příloha č. </w:t>
      </w:r>
      <w:r w:rsidR="0013667B">
        <w:t>1</w:t>
      </w:r>
      <w:r w:rsidRPr="001926FE">
        <w:t xml:space="preserve"> této Smlouvy).</w:t>
      </w:r>
    </w:p>
    <w:p w:rsidR="00064A0C" w:rsidRPr="00457F3A" w:rsidRDefault="00064A0C" w:rsidP="006264B6">
      <w:pPr>
        <w:pStyle w:val="SUZINADPIS"/>
      </w:pPr>
      <w:r w:rsidRPr="00457F3A">
        <w:t>Termíny a místo plnění</w:t>
      </w:r>
    </w:p>
    <w:p w:rsidR="005E205B" w:rsidRDefault="005E205B" w:rsidP="006264B6">
      <w:pPr>
        <w:pStyle w:val="SUZ1ODSTAVCE"/>
        <w:numPr>
          <w:ilvl w:val="0"/>
          <w:numId w:val="6"/>
        </w:numPr>
      </w:pPr>
      <w:r>
        <w:t>Místem plnění dle této smlouvy jsou objekty ubytovacích zařízení (kolejí) objednatele v areálu Strahov, specifikovaných takto:</w:t>
      </w:r>
    </w:p>
    <w:p w:rsidR="005E205B" w:rsidRDefault="005E205B" w:rsidP="006264B6">
      <w:pPr>
        <w:pStyle w:val="SUZaODSTAVEC"/>
        <w:numPr>
          <w:ilvl w:val="0"/>
          <w:numId w:val="23"/>
        </w:numPr>
      </w:pPr>
      <w:r>
        <w:t xml:space="preserve">blok 2, Chaloupeckého 312/13, Praha 6,                                                                            </w:t>
      </w:r>
    </w:p>
    <w:p w:rsidR="005E205B" w:rsidRDefault="005E205B" w:rsidP="006264B6">
      <w:pPr>
        <w:pStyle w:val="SUZaODSTAVEC"/>
      </w:pPr>
      <w:r>
        <w:t xml:space="preserve">blok 3, Chaloupeckého 311/11, Praha 6,       </w:t>
      </w:r>
    </w:p>
    <w:p w:rsidR="005E205B" w:rsidRDefault="005E205B" w:rsidP="006264B6">
      <w:pPr>
        <w:pStyle w:val="SUZaODSTAVEC"/>
      </w:pPr>
      <w:r>
        <w:t xml:space="preserve">blok 4, Chaloupeckého 1914/9, Praha 6,         </w:t>
      </w:r>
    </w:p>
    <w:p w:rsidR="005E205B" w:rsidRDefault="005E205B" w:rsidP="006264B6">
      <w:pPr>
        <w:pStyle w:val="SUZaODSTAVEC"/>
      </w:pPr>
      <w:r>
        <w:t xml:space="preserve">blok 5, Olympijská 1901/7, Praha 6,            </w:t>
      </w:r>
    </w:p>
    <w:p w:rsidR="005E205B" w:rsidRDefault="005E205B" w:rsidP="006264B6">
      <w:pPr>
        <w:pStyle w:val="SUZaODSTAVEC"/>
      </w:pPr>
      <w:r>
        <w:t xml:space="preserve">blok 6, Olympijská 1902/5, Praha 6,         </w:t>
      </w:r>
    </w:p>
    <w:p w:rsidR="005E205B" w:rsidRDefault="005E205B" w:rsidP="006264B6">
      <w:pPr>
        <w:pStyle w:val="SUZaODSTAVEC"/>
      </w:pPr>
      <w:r>
        <w:t>blok 7, Olympijská 1903/3, Praha 6.</w:t>
      </w:r>
    </w:p>
    <w:p w:rsidR="005E205B" w:rsidRDefault="005E205B" w:rsidP="006264B6">
      <w:pPr>
        <w:pStyle w:val="SUZ1ODSTAVCE"/>
        <w:numPr>
          <w:ilvl w:val="0"/>
          <w:numId w:val="0"/>
        </w:numPr>
        <w:ind w:left="1077"/>
      </w:pPr>
    </w:p>
    <w:p w:rsidR="00064A0C" w:rsidRPr="00DD11B3" w:rsidRDefault="0013667B" w:rsidP="006264B6">
      <w:pPr>
        <w:pStyle w:val="SUZ1ODSTAVCE"/>
        <w:numPr>
          <w:ilvl w:val="0"/>
          <w:numId w:val="6"/>
        </w:numPr>
      </w:pPr>
      <w:r w:rsidRPr="00DD11B3">
        <w:t>Zhotovitel se zavazuje zahájit p</w:t>
      </w:r>
      <w:r w:rsidR="004708C1" w:rsidRPr="00DD11B3">
        <w:t xml:space="preserve">lnění díla dne </w:t>
      </w:r>
      <w:r w:rsidR="00FC24D6" w:rsidRPr="00DD11B3">
        <w:t>1</w:t>
      </w:r>
      <w:r w:rsidR="00577C93" w:rsidRPr="00DD11B3">
        <w:t>0</w:t>
      </w:r>
      <w:r w:rsidR="004708C1" w:rsidRPr="00DD11B3">
        <w:t>. 1</w:t>
      </w:r>
      <w:r w:rsidR="00E50F89" w:rsidRPr="00DD11B3">
        <w:t>2</w:t>
      </w:r>
      <w:r w:rsidRPr="00DD11B3">
        <w:t>. 2018. Objednatel protokolárně předá zhotoviteli místo plnění</w:t>
      </w:r>
      <w:r w:rsidR="004A062F" w:rsidRPr="00DD11B3">
        <w:t xml:space="preserve"> v den zahájení plnění díla.</w:t>
      </w:r>
      <w:r w:rsidRPr="00DD11B3">
        <w:t xml:space="preserve">  Zhotovitel se zavazuje předat objednateli</w:t>
      </w:r>
      <w:r w:rsidR="004A062F" w:rsidRPr="00DD11B3">
        <w:t xml:space="preserve"> </w:t>
      </w:r>
      <w:r w:rsidR="00FC24D6" w:rsidRPr="00DD11B3">
        <w:t xml:space="preserve">kompletně </w:t>
      </w:r>
      <w:r w:rsidR="004A062F" w:rsidRPr="00DD11B3">
        <w:t>hotové</w:t>
      </w:r>
      <w:r w:rsidRPr="00DD11B3">
        <w:t xml:space="preserve"> dílo</w:t>
      </w:r>
      <w:r w:rsidR="00DD11B3" w:rsidRPr="00DD11B3">
        <w:t>, tj. všechny objekty uvedené v odst. 1. tohoto článku,</w:t>
      </w:r>
      <w:r w:rsidRPr="00DD11B3">
        <w:t xml:space="preserve"> nejpozději dne </w:t>
      </w:r>
      <w:r w:rsidR="00FC24D6" w:rsidRPr="00DD11B3">
        <w:t>07</w:t>
      </w:r>
      <w:r w:rsidR="004708C1" w:rsidRPr="00DD11B3">
        <w:t xml:space="preserve">. </w:t>
      </w:r>
      <w:r w:rsidR="00577C93" w:rsidRPr="00DD11B3">
        <w:t>0</w:t>
      </w:r>
      <w:r w:rsidR="00FC24D6" w:rsidRPr="00DD11B3">
        <w:t>2</w:t>
      </w:r>
      <w:r w:rsidRPr="00DD11B3">
        <w:t>. 201</w:t>
      </w:r>
      <w:r w:rsidR="00577C93" w:rsidRPr="00DD11B3">
        <w:t>9</w:t>
      </w:r>
      <w:r w:rsidRPr="00DD11B3">
        <w:t>.</w:t>
      </w:r>
    </w:p>
    <w:p w:rsidR="007B7FA1" w:rsidRDefault="007B7FA1" w:rsidP="006264B6">
      <w:pPr>
        <w:pStyle w:val="SUZ1ODSTAVCE"/>
        <w:numPr>
          <w:ilvl w:val="0"/>
          <w:numId w:val="6"/>
        </w:numPr>
      </w:pPr>
      <w:r w:rsidRPr="00DD11B3">
        <w:t xml:space="preserve">O převzetí </w:t>
      </w:r>
      <w:r w:rsidR="00DD11B3" w:rsidRPr="00DD11B3">
        <w:t xml:space="preserve">dílčích etap </w:t>
      </w:r>
      <w:r w:rsidRPr="00DD11B3">
        <w:t>díla bud</w:t>
      </w:r>
      <w:r w:rsidR="00DD11B3" w:rsidRPr="00DD11B3">
        <w:t>ou</w:t>
      </w:r>
      <w:r w:rsidRPr="00DD11B3">
        <w:t xml:space="preserve"> vyhotoven</w:t>
      </w:r>
      <w:r w:rsidR="00DD11B3" w:rsidRPr="00DD11B3">
        <w:t>y</w:t>
      </w:r>
      <w:r w:rsidR="00DD11B3">
        <w:t xml:space="preserve"> písemné</w:t>
      </w:r>
      <w:r w:rsidRPr="00A841CA">
        <w:t xml:space="preserve"> protokol</w:t>
      </w:r>
      <w:r w:rsidR="00DD11B3">
        <w:t>y</w:t>
      </w:r>
      <w:r w:rsidRPr="00A841CA">
        <w:t xml:space="preserve"> o předání a převzetí</w:t>
      </w:r>
      <w:r w:rsidR="00DD11B3">
        <w:t xml:space="preserve"> dílčích etap</w:t>
      </w:r>
      <w:r w:rsidRPr="00A841CA">
        <w:t xml:space="preserve"> díla</w:t>
      </w:r>
      <w:r w:rsidR="004B7EC6" w:rsidRPr="00A841CA">
        <w:t xml:space="preserve"> dle čl. IX. této smlouvy</w:t>
      </w:r>
      <w:r w:rsidRPr="00A841CA">
        <w:t xml:space="preserve">. </w:t>
      </w:r>
    </w:p>
    <w:p w:rsidR="006928F8" w:rsidRDefault="00064A0C" w:rsidP="006264B6">
      <w:pPr>
        <w:pStyle w:val="SUZINADPIS"/>
      </w:pPr>
      <w:r w:rsidRPr="00A95681">
        <w:rPr>
          <w:rStyle w:val="SUZINADPISChar"/>
          <w:b/>
          <w:caps/>
        </w:rPr>
        <w:t>Platební podmínky</w:t>
      </w:r>
    </w:p>
    <w:p w:rsidR="00385F44" w:rsidRPr="006928F8" w:rsidRDefault="00385F44" w:rsidP="006928F8">
      <w:pPr>
        <w:pStyle w:val="SUZ1ODSTAVCE"/>
        <w:numPr>
          <w:ilvl w:val="0"/>
          <w:numId w:val="19"/>
        </w:numPr>
      </w:pPr>
      <w:r w:rsidRPr="006928F8">
        <w:t xml:space="preserve">Objednatel je povinen uhradit zhotoviteli </w:t>
      </w:r>
      <w:r w:rsidR="00DD11B3" w:rsidRPr="006928F8">
        <w:t xml:space="preserve">dílčí </w:t>
      </w:r>
      <w:r w:rsidRPr="006928F8">
        <w:t>cenu díla na zákl</w:t>
      </w:r>
      <w:r w:rsidR="00DD11B3" w:rsidRPr="006928F8">
        <w:t>adě řádně protokolárně předané a převzaté dílčí etapy</w:t>
      </w:r>
      <w:r w:rsidRPr="006928F8">
        <w:t xml:space="preserve"> díla bez připomínek a </w:t>
      </w:r>
      <w:r w:rsidR="00DD11B3" w:rsidRPr="006928F8">
        <w:t xml:space="preserve">dle </w:t>
      </w:r>
      <w:r w:rsidRPr="006928F8">
        <w:t>vystavené faktury doručené do sídla objednatele.</w:t>
      </w:r>
    </w:p>
    <w:p w:rsidR="00385F44" w:rsidRPr="00DD11B3" w:rsidRDefault="00385F44" w:rsidP="006264B6">
      <w:pPr>
        <w:pStyle w:val="SUZ1ODSTAVCE"/>
      </w:pPr>
      <w:r w:rsidRPr="00DD11B3">
        <w:t>Zhotovitel není oprávněn vystavit fakturu dříve, než dojde k protokolárnímu předání a převzetí</w:t>
      </w:r>
      <w:r w:rsidR="00DD11B3" w:rsidRPr="00DD11B3">
        <w:t xml:space="preserve"> dílčí etapy</w:t>
      </w:r>
      <w:r w:rsidRPr="00DD11B3">
        <w:t xml:space="preserve"> díla bez připomínek, tj. i bez drobných vad a nedodělků, </w:t>
      </w:r>
      <w:r w:rsidR="006618C9" w:rsidRPr="00DD11B3">
        <w:t>odsouhlasené</w:t>
      </w:r>
      <w:r w:rsidR="006618C9">
        <w:t>ho</w:t>
      </w:r>
      <w:r w:rsidR="006618C9" w:rsidRPr="00DD11B3">
        <w:t xml:space="preserve"> </w:t>
      </w:r>
      <w:r w:rsidRPr="00DD11B3">
        <w:t>oběma smluvními stranami.</w:t>
      </w:r>
      <w:r w:rsidR="00D55251">
        <w:t xml:space="preserve"> Smluvní strany se dohodly, že faktura za první dílčí etapu díla bude mít datum uskutečněného zdanitelného plnění po </w:t>
      </w:r>
      <w:proofErr w:type="gramStart"/>
      <w:r w:rsidR="00D55251">
        <w:t>1.1.2019</w:t>
      </w:r>
      <w:proofErr w:type="gramEnd"/>
      <w:r w:rsidR="00D55251">
        <w:t>.</w:t>
      </w:r>
    </w:p>
    <w:p w:rsidR="00385F44" w:rsidRPr="00DD11B3" w:rsidRDefault="00385F44" w:rsidP="006264B6">
      <w:pPr>
        <w:pStyle w:val="SUZ1ODSTAVCE"/>
      </w:pPr>
      <w:r w:rsidRPr="00DD11B3">
        <w:t xml:space="preserve">Splatnost daňového dokladu (faktury) se stanoví na 30 kalendářních dnů ode dne doručení faktury za </w:t>
      </w:r>
      <w:r w:rsidR="006618C9">
        <w:t xml:space="preserve">předanou dílčí </w:t>
      </w:r>
      <w:r w:rsidR="00F63054">
        <w:t>etapu</w:t>
      </w:r>
      <w:r w:rsidR="006618C9">
        <w:t xml:space="preserve"> </w:t>
      </w:r>
      <w:r w:rsidRPr="00DD11B3">
        <w:t>díl</w:t>
      </w:r>
      <w:r w:rsidR="006618C9">
        <w:t>a</w:t>
      </w:r>
      <w:r w:rsidRPr="00DD11B3">
        <w:t xml:space="preserve"> objednateli.</w:t>
      </w:r>
    </w:p>
    <w:p w:rsidR="00385F44" w:rsidRDefault="00385F44" w:rsidP="006264B6">
      <w:pPr>
        <w:pStyle w:val="SUZ1ODSTAVCE"/>
      </w:pPr>
      <w:r>
        <w:t>Cenu za provedení 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 a dále musí faktura obsahovat informace povinně uváděné na obchodních listinách dle § 435 občanského zákoníku. Přílohou faktury bude protokol o předání a převzetí</w:t>
      </w:r>
      <w:r w:rsidR="00063CDF">
        <w:t xml:space="preserve"> dílčí etapy</w:t>
      </w:r>
      <w:r>
        <w:t xml:space="preserve"> díla bez připomínek podepsaný oběma smluvními stranami. Nebude-li faktura splňovat zákonem nebo smlouvou stanovené náležitosti (včetně příloh), nebo bude-li mít jiné závady v obsahu, je objednatel oprávněn ji ve lhůtě její splatnosti zhotoviteli vrátit a zhotovitel je povinen vystavit fakturu novou – opravenou či doplněnou. V případě vrácení faktury objednatelem dle předchozí věty neplatí původní lhůta splatnosti, ale lhůta splatnosti běží znovu ode dne doručení nově vystavené faktury.</w:t>
      </w:r>
    </w:p>
    <w:p w:rsidR="00385F44" w:rsidRDefault="00385F44" w:rsidP="006264B6">
      <w:pPr>
        <w:pStyle w:val="SUZ1ODSTAVCE"/>
      </w:pPr>
      <w:r>
        <w:t xml:space="preserve">Objednatel výslovně upozorňuje zhotovitele, že na faktuře je třeba vyznačit číslo smlouvy, jinak bude faktura vrácena zpět. </w:t>
      </w:r>
    </w:p>
    <w:p w:rsidR="00385F44" w:rsidRDefault="00385F44" w:rsidP="006264B6">
      <w:pPr>
        <w:pStyle w:val="SUZ1ODSTAVCE"/>
      </w:pPr>
      <w:r>
        <w:t>Objednatel neposkytne zhotoviteli zálohy.</w:t>
      </w:r>
    </w:p>
    <w:p w:rsidR="00064A0C" w:rsidRDefault="00385F44" w:rsidP="006264B6">
      <w:pPr>
        <w:pStyle w:val="SUZ1ODSTAVCE"/>
      </w:pPr>
      <w:r>
        <w:t>Platba se považuje za splněnou dnem odepsání z účtu objednatele ve prospěch účtu zhotovitele.</w:t>
      </w:r>
    </w:p>
    <w:p w:rsidR="00064A0C" w:rsidRDefault="00064A0C" w:rsidP="006264B6">
      <w:pPr>
        <w:pStyle w:val="SUZINADPIS"/>
      </w:pPr>
      <w:r w:rsidRPr="003339F6">
        <w:t>Majetkové sankce a smluvní pokuty</w:t>
      </w:r>
    </w:p>
    <w:p w:rsidR="006264B6" w:rsidRPr="00F275E6" w:rsidRDefault="006264B6" w:rsidP="006264B6">
      <w:pPr>
        <w:pStyle w:val="SUZ1ODSTAVCE"/>
        <w:numPr>
          <w:ilvl w:val="0"/>
          <w:numId w:val="26"/>
        </w:numPr>
      </w:pPr>
      <w:r w:rsidRPr="00F275E6">
        <w:t>Pokud Zhotovitel bude v prodlení s předáním díla ve smyslu oddílu IV. odst. 2, tj. ve smyslu dokončení předávacího řízení, je povinen zaplatit objednateli smluvní pokutu ve výši 1000,- Kč za každý i započatý den prodlení. Právo na náhradu škody tím není dotčeno.</w:t>
      </w:r>
    </w:p>
    <w:p w:rsidR="006264B6" w:rsidRPr="00F275E6" w:rsidRDefault="006264B6" w:rsidP="006264B6">
      <w:pPr>
        <w:pStyle w:val="SUZ1ODSTAVCE"/>
      </w:pPr>
      <w:r w:rsidRPr="00F275E6">
        <w:t>Pokud Zhotovitel neodstraní vadu uplatněnou Objednatelem v rámci reklamační lhůty ve lhůtě stanovené v oddíle X. odst. 7 je povinen zaplatit smluvní pokutu ve výši 500,- Kč za každou uplatněnou vadu, a to za každý i započatý den prodlení.</w:t>
      </w:r>
    </w:p>
    <w:p w:rsidR="006264B6" w:rsidRPr="00CC1212" w:rsidRDefault="006264B6" w:rsidP="006264B6">
      <w:pPr>
        <w:pStyle w:val="SUZ1ODSTAVCE"/>
      </w:pPr>
      <w:r w:rsidRPr="00CC1212">
        <w:t>V případě, že Objednatel bude v prodlení se zaplacením faktury Zhotovitele, zaplatí zhotoviteli úrok z prodlení ve výši 0,01% z fakturované částky za každý i započatý den prodlení.</w:t>
      </w:r>
    </w:p>
    <w:p w:rsidR="006264B6" w:rsidRPr="00CC1212" w:rsidRDefault="006264B6" w:rsidP="006264B6">
      <w:pPr>
        <w:pStyle w:val="SUZ1ODSTAVCE"/>
      </w:pPr>
      <w:r w:rsidRPr="00CC1212">
        <w:t>Za každé jednotlivé porušení povinností dle oddílu X. odst. 1 je Zhotovitel povinen uhradit objednateli smluvní pokutu ve výši 5000,- Kč.</w:t>
      </w:r>
    </w:p>
    <w:p w:rsidR="006264B6" w:rsidRPr="00CC1212" w:rsidRDefault="006264B6" w:rsidP="006264B6">
      <w:pPr>
        <w:pStyle w:val="SUZ1ODSTAVCE"/>
      </w:pPr>
      <w:r w:rsidRPr="00CC1212">
        <w:t>Uplatněním smluvní pokuty podle předchozích i následujících bodů tohoto oddílu není dotčen nárok Objednatele na náhradu škody v plné výši, způsobené mu porušením povinnosti Zhotovitele, na niž se smluvní pokuta vztahuje.</w:t>
      </w:r>
    </w:p>
    <w:p w:rsidR="006264B6" w:rsidRPr="00CC1212" w:rsidRDefault="006264B6" w:rsidP="006264B6">
      <w:pPr>
        <w:pStyle w:val="SUZ1ODSTAVCE"/>
      </w:pPr>
      <w:r w:rsidRPr="00CC1212">
        <w:t>Smluvní pokuta je splatná do 10 kalendářních dnů poté, co bude písemná výzva Objednatele v tomto směru Zhotoviteli doručena.</w:t>
      </w:r>
    </w:p>
    <w:p w:rsidR="006264B6" w:rsidRPr="00CC1212" w:rsidRDefault="006264B6" w:rsidP="006264B6">
      <w:pPr>
        <w:pStyle w:val="SUZ1ODSTAVCE"/>
      </w:pPr>
      <w:r w:rsidRPr="00CC1212">
        <w:t>Pokud Zhotovitel neodstraní drobnou ojediněle se vyskytující vadu nebo nedodělek ve lhůtě smluvně předjímané v oddíle IX. odst. 4. je Zhotovitel povinen zaplatit Objednateli smluvní pokutu ve výši 500,- za každý i započatý den prodlení.</w:t>
      </w:r>
    </w:p>
    <w:p w:rsidR="006264B6" w:rsidRPr="00CC1212" w:rsidRDefault="006264B6" w:rsidP="006264B6">
      <w:pPr>
        <w:pStyle w:val="SUZ1ODSTAVCE"/>
      </w:pPr>
      <w:r w:rsidRPr="00CC1212">
        <w:t>V případě nedodržení kvalitativních parametrů prací, použitých materiálů nebo dodávek uvedených v položkovém rozpočtu (cenové nabídce) Zhotovitele, je Zhotovitel povinen zaplatit Objednateli smluvní pokutu ve výši 1000,- Kč za každý jednotlivý případ. Zaplacením smluvní pokuty není Zhotovitel zbaven povinnosti odstranit případné závady nebo použít materiál a dodat zboží v odpovídající kvalitě, případně není jakkoliv dotčena odpovědnost náhrady škody.</w:t>
      </w:r>
    </w:p>
    <w:p w:rsidR="006264B6" w:rsidRPr="00CC1212" w:rsidRDefault="006264B6" w:rsidP="006264B6">
      <w:pPr>
        <w:pStyle w:val="SUZ1ODSTAVCE"/>
      </w:pPr>
      <w:r w:rsidRPr="00CC1212">
        <w:t>Pokud Zhotovitel poruší povinnosti předjímané v oddíle VII. odst. 3 této smlouvy, je Zhotovitel povinen zaplatit Objednateli smluvní pokutu ve výši 500,- Kč za každé jednotlivé porušení.</w:t>
      </w:r>
    </w:p>
    <w:p w:rsidR="006264B6" w:rsidRPr="00CC1212" w:rsidRDefault="006264B6" w:rsidP="006264B6">
      <w:pPr>
        <w:pStyle w:val="SUZ1ODSTAVCE"/>
      </w:pPr>
      <w:r w:rsidRPr="00CC1212">
        <w:t>Pokud Zhotovitel bude v prodlení s vyklizením staveniště ve smyslu porušení lhůty smluvně předjímané v oddíle VII. odst. 4 této smlouvy, je povinen zaplatit Objednateli smluvní pokutu ve výši 1000,- Kč za každý i započatý den prodlení.</w:t>
      </w:r>
    </w:p>
    <w:p w:rsidR="006264B6" w:rsidRPr="00CC1212" w:rsidRDefault="006264B6" w:rsidP="006264B6">
      <w:pPr>
        <w:pStyle w:val="SUZ1ODSTAVCE"/>
      </w:pPr>
      <w:r w:rsidRPr="00CC1212">
        <w:t>Pokud Zhotovitel poruší jakoukoliv povinnost předjímanou v oddíle XII. této smlouvy, je povinen zaplatit Objednateli smluvní pokutu ve výši 500,- Kč za každé jednotlivé porušení.</w:t>
      </w:r>
    </w:p>
    <w:p w:rsidR="006264B6" w:rsidRPr="00102208" w:rsidRDefault="006264B6" w:rsidP="006264B6">
      <w:pPr>
        <w:pStyle w:val="SUZ1ODSTAVCE"/>
      </w:pPr>
      <w:r w:rsidRPr="00CC1212">
        <w:t xml:space="preserve">Objednatel stanovuje, že není dotčen nárok Objednatele na náhradu škody v plné výši, způsobené mu porušením povinnosti Zhotovitele vyplývající z jakéhokoli ustanovení smlouvy, i když </w:t>
      </w:r>
      <w:r w:rsidRPr="00102208">
        <w:t>se na ní smluvní pokuta nevztahuje.</w:t>
      </w:r>
    </w:p>
    <w:p w:rsidR="006264B6" w:rsidRPr="00102208" w:rsidRDefault="006264B6" w:rsidP="006264B6">
      <w:pPr>
        <w:pStyle w:val="SUZ1ODSTAVCE"/>
      </w:pPr>
      <w:r w:rsidRPr="00102208">
        <w:t>Veškerá výše uvedená ustanovení oddílu VI. jsou aplikovatelná na Zhotovitele i v případě, že porušení povinností smluvního charakteru byla způsobena jednáním (činností) poddodavatele.</w:t>
      </w:r>
    </w:p>
    <w:p w:rsidR="00064A0C" w:rsidRPr="00C319FD" w:rsidRDefault="00064A0C" w:rsidP="006264B6">
      <w:pPr>
        <w:pStyle w:val="SUZINADPIS"/>
      </w:pPr>
      <w:r w:rsidRPr="00C319FD">
        <w:t>Staveniště</w:t>
      </w:r>
    </w:p>
    <w:p w:rsidR="00064A0C" w:rsidRPr="00305B2F" w:rsidRDefault="00064A0C" w:rsidP="006264B6">
      <w:pPr>
        <w:pStyle w:val="SUZ1ODSTAVCE"/>
        <w:numPr>
          <w:ilvl w:val="0"/>
          <w:numId w:val="8"/>
        </w:numPr>
      </w:pPr>
      <w:r w:rsidRPr="00305B2F">
        <w:t xml:space="preserve">Staveništěm se pro účely této smlouvy rozumí </w:t>
      </w:r>
      <w:r w:rsidR="00D12A11">
        <w:t>Bloky 2 – 7 Kolejí</w:t>
      </w:r>
      <w:r w:rsidR="004708C1">
        <w:t xml:space="preserve"> Strahov</w:t>
      </w:r>
      <w:r w:rsidR="00272554">
        <w:t xml:space="preserve">, viz čl. IV. odst. </w:t>
      </w:r>
      <w:r w:rsidR="00FA170F">
        <w:t>1</w:t>
      </w:r>
      <w:r w:rsidR="00272554">
        <w:t>. Smlouvy</w:t>
      </w:r>
      <w:r>
        <w:t>.</w:t>
      </w:r>
    </w:p>
    <w:p w:rsidR="00064A0C" w:rsidRPr="00305B2F" w:rsidRDefault="00064A0C" w:rsidP="006264B6">
      <w:pPr>
        <w:pStyle w:val="SUZ1ODSTAVCE"/>
      </w:pPr>
      <w:r w:rsidRPr="00305B2F">
        <w:t xml:space="preserve">Při předání Staveniště budou Zhotoviteli předány přípojné body energií a médií (el. </w:t>
      </w:r>
      <w:proofErr w:type="gramStart"/>
      <w:r w:rsidRPr="00305B2F">
        <w:t>energie</w:t>
      </w:r>
      <w:proofErr w:type="gramEnd"/>
      <w:r w:rsidRPr="00305B2F">
        <w:t>, voda) v rámci stávající budovy. Zhotovitel se zavazuje tato média hospodárně využívat.</w:t>
      </w:r>
    </w:p>
    <w:p w:rsidR="00064A0C" w:rsidRPr="00305B2F" w:rsidRDefault="00064A0C" w:rsidP="006264B6">
      <w:pPr>
        <w:pStyle w:val="SUZ1ODSTAVCE"/>
      </w:pPr>
      <w:r w:rsidRPr="00305B2F">
        <w:t>Zhotovitel je povinen na své náklady udržovat na převzatém staveništi pořádek a čistotu a je povinen odstraňovat odpady a nečistoty vzniklé jeho činností.</w:t>
      </w:r>
    </w:p>
    <w:p w:rsidR="00064A0C" w:rsidRPr="00305B2F" w:rsidRDefault="00064A0C" w:rsidP="006264B6">
      <w:pPr>
        <w:pStyle w:val="SUZ1ODSTAVCE"/>
      </w:pPr>
      <w:r w:rsidRPr="00305B2F">
        <w:t>Vyklizení Staveniště je Zhotovitel povinen provést předá</w:t>
      </w:r>
      <w:r w:rsidR="000D713E">
        <w:t xml:space="preserve">vacím protokolem nejpozději do </w:t>
      </w:r>
      <w:r w:rsidR="004708C1">
        <w:t>3</w:t>
      </w:r>
      <w:r w:rsidRPr="00305B2F">
        <w:t xml:space="preserve"> kalendářních dnů ode dne převzetí </w:t>
      </w:r>
      <w:r w:rsidR="00730782">
        <w:t xml:space="preserve">každé dílčí etapy </w:t>
      </w:r>
      <w:r w:rsidRPr="00305B2F">
        <w:t>Díla.</w:t>
      </w:r>
    </w:p>
    <w:p w:rsidR="00064A0C" w:rsidRDefault="00064A0C" w:rsidP="006264B6">
      <w:pPr>
        <w:pStyle w:val="SUZ1ODSTAVCE"/>
      </w:pPr>
      <w:r w:rsidRPr="00305B2F">
        <w:t>Provozní i výrobní zařízení staveniště zabezpečuje Zhotovitel. Náklady na vybudování, zprovoznění, údržbu, likvidaci odpadů a vyklizení zařízení Staveniště jsou zahrnuty v celkové ceně Díla.</w:t>
      </w:r>
    </w:p>
    <w:p w:rsidR="00064A0C" w:rsidRPr="00305B2F" w:rsidRDefault="00064A0C" w:rsidP="006264B6">
      <w:pPr>
        <w:pStyle w:val="SUZINADPIS"/>
      </w:pPr>
      <w:r w:rsidRPr="00305B2F">
        <w:t>Provádění díla</w:t>
      </w:r>
    </w:p>
    <w:p w:rsidR="00064A0C" w:rsidRPr="00305B2F" w:rsidRDefault="00064A0C" w:rsidP="006264B6">
      <w:pPr>
        <w:pStyle w:val="SUZ1ODSTAVCE"/>
        <w:numPr>
          <w:ilvl w:val="0"/>
          <w:numId w:val="9"/>
        </w:numPr>
      </w:pPr>
      <w:r w:rsidRPr="00305B2F">
        <w:t>Zhotovitel je povinen provést Dílo na svůj náklad a na své nebezpečí ve sjednané době. Objednatel je povinen řádně a včas provedené Dílo převzít.</w:t>
      </w:r>
    </w:p>
    <w:p w:rsidR="00064A0C" w:rsidRDefault="00064A0C" w:rsidP="006264B6">
      <w:pPr>
        <w:pStyle w:val="SUZ1ODSTAVCE"/>
      </w:pPr>
      <w:r w:rsidRPr="00305B2F">
        <w:t>Zhotovitel provede práce v rozsahu dle čl. II. této smlouvy. Zhotovitel se zavazuje provést Dílo vlastním jménem a na vlastní odpovědnost, za podmínek stanovených touto smlouvou a její</w:t>
      </w:r>
      <w:r w:rsidR="00CB2BE2">
        <w:t>mi</w:t>
      </w:r>
      <w:r w:rsidRPr="00305B2F">
        <w:t xml:space="preserve"> příloh</w:t>
      </w:r>
      <w:r w:rsidR="00CB2BE2">
        <w:t>ami</w:t>
      </w:r>
      <w:r w:rsidRPr="00305B2F">
        <w:t>.</w:t>
      </w:r>
    </w:p>
    <w:p w:rsidR="00064A0C" w:rsidRPr="00305B2F" w:rsidRDefault="00064A0C" w:rsidP="006264B6">
      <w:pPr>
        <w:pStyle w:val="SUZ1ODSTAVCE"/>
      </w:pPr>
      <w:r w:rsidRPr="00305B2F">
        <w:t>Věci, které jsou potřebné k provedení Díla je povinen opatřit Zhotovitel, pokud v této smlouvě není výslovně uvedeno, že je opatří Objednatel.</w:t>
      </w:r>
    </w:p>
    <w:p w:rsidR="00064A0C" w:rsidRPr="00305B2F" w:rsidRDefault="00064A0C" w:rsidP="006264B6">
      <w:pPr>
        <w:pStyle w:val="SUZ1ODSTAVCE"/>
      </w:pPr>
      <w:r w:rsidRPr="00305B2F">
        <w:t>Objednatel je oprávněn kdykoliv kontrolovat provádění Díla. Zjistí-li Objednatel, že zhotovitel provádí Dílo v rozporu se svými povinnostmi, je Objednatel oprávněn dožadovat se toho, aby Zhotovitel odstranil na své náklady vady vzniklé vadným prováděním a Dílo prováděl řádným způsobem. Jestliže Zhotovitel Díla tak neučiní ani ve lhůtě mu k tomu poskytnuté Objednatelem, je Objednatel oprávněn odstoupit od smlouvy.</w:t>
      </w:r>
    </w:p>
    <w:p w:rsidR="00064A0C" w:rsidRPr="00305B2F" w:rsidRDefault="00064A0C" w:rsidP="006264B6">
      <w:pPr>
        <w:pStyle w:val="SUZ1ODSTAVCE"/>
      </w:pPr>
      <w:r w:rsidRPr="00305B2F">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rsidR="00064A0C" w:rsidRDefault="00064A0C" w:rsidP="006264B6">
      <w:pPr>
        <w:pStyle w:val="SUZ1ODSTAVCE"/>
      </w:pPr>
      <w:r w:rsidRPr="00305B2F">
        <w:t xml:space="preserve">Pokud činností Zhotovitele dojde ke způsobení škody Objednateli nebo třetím osobám, je Zhotovitel povinen </w:t>
      </w:r>
      <w:r w:rsidRPr="0069324B">
        <w:t>bez zbytečného odkladu tuto škodu odstranit, a není-li to možné, tak finančně uhradit. Veškeré náklady s tím spojené nese Zhotovitel.</w:t>
      </w:r>
    </w:p>
    <w:p w:rsidR="00064A0C" w:rsidRPr="00577C93" w:rsidRDefault="00064A0C" w:rsidP="006264B6">
      <w:pPr>
        <w:pStyle w:val="SUZINADPIS"/>
      </w:pPr>
      <w:r w:rsidRPr="00577C93">
        <w:t>Předání díla, dokončení předávacího řízení a převzetí díla</w:t>
      </w:r>
    </w:p>
    <w:p w:rsidR="00064A0C" w:rsidRPr="006264B6" w:rsidRDefault="00064A0C" w:rsidP="006264B6">
      <w:pPr>
        <w:pStyle w:val="SUZ1ODSTAVCE"/>
        <w:numPr>
          <w:ilvl w:val="0"/>
          <w:numId w:val="11"/>
        </w:numPr>
        <w:rPr>
          <w:strike/>
        </w:rPr>
      </w:pPr>
      <w:r w:rsidRPr="00D159BD">
        <w:t xml:space="preserve">Zhotovitel je povinen písemně </w:t>
      </w:r>
      <w:r w:rsidR="00DE4754" w:rsidRPr="00D159BD">
        <w:t>oznámit Objednateli nejpozději 3 pracovní</w:t>
      </w:r>
      <w:r w:rsidRPr="00D159BD">
        <w:t xml:space="preserve"> dn</w:t>
      </w:r>
      <w:r w:rsidR="00DE4754" w:rsidRPr="00D159BD">
        <w:t>y</w:t>
      </w:r>
      <w:r w:rsidRPr="00D159BD">
        <w:t xml:space="preserve"> předem termín, kdy bude </w:t>
      </w:r>
      <w:r w:rsidR="00D159BD" w:rsidRPr="00D159BD">
        <w:t xml:space="preserve">dílčí etapa </w:t>
      </w:r>
      <w:r w:rsidRPr="00D159BD">
        <w:t>Díl</w:t>
      </w:r>
      <w:r w:rsidR="00D159BD" w:rsidRPr="00D159BD">
        <w:t>a připravena</w:t>
      </w:r>
      <w:r w:rsidRPr="00D159BD">
        <w:t xml:space="preserve"> k předání, a kdy tak bude zahájeno předávací řízení. </w:t>
      </w:r>
    </w:p>
    <w:p w:rsidR="00064A0C" w:rsidRPr="00D159BD" w:rsidRDefault="00064A0C" w:rsidP="006264B6">
      <w:pPr>
        <w:pStyle w:val="SUZ1ODSTAVCE"/>
      </w:pPr>
      <w:r w:rsidRPr="00D159BD">
        <w:t>Zhotovitel je povinen připravit a doložit u přejímacího řízení zejména tyto doklady:</w:t>
      </w:r>
    </w:p>
    <w:p w:rsidR="00064A0C" w:rsidRPr="00D159BD" w:rsidRDefault="00271996" w:rsidP="006264B6">
      <w:pPr>
        <w:pStyle w:val="SUZaODSTAVEC"/>
        <w:numPr>
          <w:ilvl w:val="0"/>
          <w:numId w:val="10"/>
        </w:numPr>
      </w:pPr>
      <w:r w:rsidRPr="00D159BD">
        <w:t>prohlášení o kompletnosti a jakosti díla</w:t>
      </w:r>
      <w:r w:rsidR="00064A0C" w:rsidRPr="00D159BD">
        <w:t>;</w:t>
      </w:r>
    </w:p>
    <w:p w:rsidR="00883448" w:rsidRPr="00D159BD" w:rsidRDefault="00271996" w:rsidP="006264B6">
      <w:pPr>
        <w:pStyle w:val="SUZaODSTAVEC"/>
      </w:pPr>
      <w:r w:rsidRPr="00D159BD">
        <w:t>návod k použití</w:t>
      </w:r>
      <w:r w:rsidR="00883448" w:rsidRPr="00D159BD">
        <w:t>.</w:t>
      </w:r>
    </w:p>
    <w:p w:rsidR="00064A0C" w:rsidRPr="00D159BD" w:rsidRDefault="00064A0C" w:rsidP="006264B6">
      <w:pPr>
        <w:pStyle w:val="SUZ1ODSTAVCE"/>
        <w:numPr>
          <w:ilvl w:val="0"/>
          <w:numId w:val="0"/>
        </w:numPr>
        <w:ind w:left="720"/>
      </w:pPr>
      <w:r w:rsidRPr="00D159BD">
        <w:t xml:space="preserve">Bez výše uvedených dokladů není možné dokončení předávacího řízení. </w:t>
      </w:r>
    </w:p>
    <w:p w:rsidR="00DE2265" w:rsidRPr="00D159BD" w:rsidRDefault="00DE2265" w:rsidP="006264B6">
      <w:pPr>
        <w:pStyle w:val="SUZ1ODSTAVCE"/>
      </w:pPr>
      <w:r w:rsidRPr="00D159BD">
        <w:t>Dílo bude předáváno po etapách, a to vždy po dvou objektech uvedených v čl. IV, odst. 1. této smlouvy. Celkově budou proveden</w:t>
      </w:r>
      <w:r w:rsidR="00DD11B3" w:rsidRPr="00D159BD">
        <w:t>a</w:t>
      </w:r>
      <w:r w:rsidRPr="00D159BD">
        <w:t xml:space="preserve"> tři předání </w:t>
      </w:r>
      <w:r w:rsidR="00DD11B3" w:rsidRPr="00D159BD">
        <w:t xml:space="preserve">dílčích </w:t>
      </w:r>
      <w:r w:rsidRPr="00D159BD">
        <w:t>etap díla a z každého bude pořízen protokol o předání etapy díla dle odst. 4. tohoto článku.</w:t>
      </w:r>
    </w:p>
    <w:p w:rsidR="00064A0C" w:rsidRPr="00A9042B" w:rsidRDefault="00064A0C" w:rsidP="006264B6">
      <w:pPr>
        <w:pStyle w:val="SUZ1ODSTAVCE"/>
      </w:pPr>
      <w:r w:rsidRPr="00D159BD">
        <w:t xml:space="preserve">O průběhu předávacího řízení </w:t>
      </w:r>
      <w:r w:rsidR="00DD11B3" w:rsidRPr="00D159BD">
        <w:t>dílčí</w:t>
      </w:r>
      <w:r w:rsidR="00DE2265" w:rsidRPr="00D159BD">
        <w:t xml:space="preserve"> etap</w:t>
      </w:r>
      <w:r w:rsidR="00DD11B3" w:rsidRPr="00D159BD">
        <w:t>y</w:t>
      </w:r>
      <w:r w:rsidR="00D159BD" w:rsidRPr="00D159BD">
        <w:t xml:space="preserve"> díla</w:t>
      </w:r>
      <w:r w:rsidR="00DE2265" w:rsidRPr="00D159BD">
        <w:t xml:space="preserve"> </w:t>
      </w:r>
      <w:r w:rsidRPr="00D159BD">
        <w:t xml:space="preserve">pořídí Zhotovitel protokol o předání </w:t>
      </w:r>
      <w:r w:rsidR="00063CDF">
        <w:t xml:space="preserve">dílčí etapy </w:t>
      </w:r>
      <w:r w:rsidRPr="00D159BD">
        <w:t>Díla</w:t>
      </w:r>
      <w:r w:rsidR="00E273CB" w:rsidRPr="00D159BD">
        <w:t>, podepsaný oběma smluvními stranami</w:t>
      </w:r>
      <w:r w:rsidRPr="00D159BD">
        <w:t>, ve kterém se mimo jiné uvede i soupis vad a nedodělků, včetně vad drobn</w:t>
      </w:r>
      <w:r w:rsidR="00E273CB" w:rsidRPr="00D159BD">
        <w:t>ých, ojediněle se vyskytujících</w:t>
      </w:r>
      <w:r w:rsidRPr="00D159BD">
        <w:t>. Protokol o předání</w:t>
      </w:r>
      <w:r w:rsidR="00DD11B3" w:rsidRPr="00D159BD">
        <w:t xml:space="preserve"> dílčí etapy</w:t>
      </w:r>
      <w:r w:rsidRPr="00D159BD">
        <w:t xml:space="preserve"> díla bude vyhotoven ve dvou výtiscích, po jednom pro každou smluvní stranu</w:t>
      </w:r>
      <w:r w:rsidR="00E273CB" w:rsidRPr="00D159BD">
        <w:t xml:space="preserve">. </w:t>
      </w:r>
      <w:r w:rsidRPr="00A9042B">
        <w:t>Současně s tím Objednatel stanoví Zhotoviteli v protokole o předání</w:t>
      </w:r>
      <w:r w:rsidR="00D159BD" w:rsidRPr="00A9042B">
        <w:t xml:space="preserve"> dílčí etapy</w:t>
      </w:r>
      <w:r w:rsidRPr="00A9042B">
        <w:t xml:space="preserve"> Díla závaznou lhůtu pro odstranění vad drobných ojediněle se vyskytujících nebo nedodělků.</w:t>
      </w:r>
    </w:p>
    <w:p w:rsidR="004B7EC6" w:rsidRPr="00A9042B" w:rsidRDefault="004B7EC6" w:rsidP="006264B6">
      <w:pPr>
        <w:pStyle w:val="SUZ1ODSTAVCE"/>
      </w:pPr>
      <w:r w:rsidRPr="00A9042B">
        <w:t xml:space="preserve">Nemá-li objednatel k dílu připomínky, nebo byly-li již připomínky objednatele zhotovitelem vypořádány a objednatel již nemá k dílu žádné další připomínky, bude vyhotoven protokol o předání a převzetí </w:t>
      </w:r>
      <w:r w:rsidR="00DD11B3" w:rsidRPr="00A9042B">
        <w:t xml:space="preserve">dílčí etapy </w:t>
      </w:r>
      <w:r w:rsidR="00063CDF">
        <w:t>D</w:t>
      </w:r>
      <w:r w:rsidRPr="00A9042B">
        <w:t xml:space="preserve">íla bez připomínek podepsaný oběma smluvními stranami a potvrzující, že výsledek díla odpovídá této smlouvě. Tento protokol o předání a převzetí </w:t>
      </w:r>
      <w:r w:rsidR="00063CDF">
        <w:t>dílčí etapy D</w:t>
      </w:r>
      <w:r w:rsidRPr="00A9042B">
        <w:t>íla bez připomínek je přílohou faktury.</w:t>
      </w:r>
    </w:p>
    <w:p w:rsidR="004B7EC6" w:rsidRPr="00A9042B" w:rsidRDefault="004B7EC6" w:rsidP="006264B6">
      <w:pPr>
        <w:pStyle w:val="SUZ1ODSTAVCE"/>
      </w:pPr>
      <w:r w:rsidRPr="00A9042B">
        <w:t xml:space="preserve">Dílo se považuje za </w:t>
      </w:r>
      <w:r w:rsidR="00271996" w:rsidRPr="00A9042B">
        <w:t xml:space="preserve">kompletně </w:t>
      </w:r>
      <w:r w:rsidRPr="00A9042B">
        <w:t>předané v souladu s termínem dle</w:t>
      </w:r>
      <w:r w:rsidR="006A2E72" w:rsidRPr="00A9042B">
        <w:t xml:space="preserve"> čl. IV,</w:t>
      </w:r>
      <w:r w:rsidRPr="00A9042B">
        <w:t xml:space="preserve"> odst. 2 </w:t>
      </w:r>
      <w:r w:rsidR="006A2E72" w:rsidRPr="00A9042B">
        <w:t>této smlouvy</w:t>
      </w:r>
      <w:r w:rsidRPr="00A9042B">
        <w:t xml:space="preserve"> </w:t>
      </w:r>
      <w:r w:rsidR="00A9042B" w:rsidRPr="00A9042B">
        <w:t xml:space="preserve">a </w:t>
      </w:r>
      <w:r w:rsidRPr="00A9042B">
        <w:t>podpisem obou smluvních stran na protokol</w:t>
      </w:r>
      <w:r w:rsidR="00A9042B" w:rsidRPr="00A9042B">
        <w:t>y</w:t>
      </w:r>
      <w:r w:rsidRPr="00A9042B">
        <w:t xml:space="preserve"> o předání a převzetí</w:t>
      </w:r>
      <w:r w:rsidR="00A9042B" w:rsidRPr="00A9042B">
        <w:t xml:space="preserve"> dílčích etap</w:t>
      </w:r>
      <w:r w:rsidRPr="00A9042B">
        <w:t xml:space="preserve"> díla bez připomínek.</w:t>
      </w:r>
    </w:p>
    <w:p w:rsidR="00064A0C" w:rsidRPr="00A9042B" w:rsidRDefault="00064A0C" w:rsidP="006264B6">
      <w:pPr>
        <w:pStyle w:val="SUZ1ODSTAVCE"/>
      </w:pPr>
      <w:r w:rsidRPr="00A9042B">
        <w:t>V případě, že nebude dokončeno předávací řízení v intencích stanovených v oddíle IV. ods</w:t>
      </w:r>
      <w:r w:rsidR="00A95D56" w:rsidRPr="00A9042B">
        <w:t>t. 2</w:t>
      </w:r>
      <w:r w:rsidRPr="00A9042B">
        <w:t>, včetně lhůty zde stanovené, Zhotovitel je v prodlení s dokončením předávacího řízení.</w:t>
      </w:r>
    </w:p>
    <w:p w:rsidR="00064A0C" w:rsidRDefault="00064A0C" w:rsidP="006264B6">
      <w:pPr>
        <w:pStyle w:val="SUZINADPIS"/>
      </w:pPr>
      <w:r w:rsidRPr="00F53E93">
        <w:t>Ujednání o povinnosti mlčenlivosti a záruka</w:t>
      </w:r>
    </w:p>
    <w:p w:rsidR="00064A0C" w:rsidRDefault="00064A0C" w:rsidP="006264B6">
      <w:pPr>
        <w:pStyle w:val="SUZ1ODSTAVCE"/>
        <w:numPr>
          <w:ilvl w:val="0"/>
          <w:numId w:val="12"/>
        </w:numPr>
      </w:pPr>
      <w:r w:rsidRPr="00F53E93">
        <w:t>Zhotovitel se zavazuje během plnění této smlouvy o Dílo (zhotovování předmětu Díla) i po ukončení smlouvy o Dílo (tj. po jeho převzetí Díla) zachovávat mlčenlivost o všech skutečnostech, o kterých se dozví od Objednatele v souvislosti s plněním smlouvy o Dílo (se zhotovením Díla).</w:t>
      </w:r>
    </w:p>
    <w:p w:rsidR="00064A0C" w:rsidRPr="00271996" w:rsidRDefault="00064A0C" w:rsidP="006264B6">
      <w:pPr>
        <w:pStyle w:val="SUZ1ODSTAVCE"/>
        <w:numPr>
          <w:ilvl w:val="0"/>
          <w:numId w:val="12"/>
        </w:numPr>
      </w:pPr>
      <w:r w:rsidRPr="00F53E93">
        <w:t xml:space="preserve">Zhotovitel odpovídá za vady, jež má Dílo v době jeho předání. Za vady díla, na něž se </w:t>
      </w:r>
      <w:r w:rsidRPr="00271996">
        <w:t>vztahuje záruka za jakost, odpovídá Zhotovitel v rozsahu této záruky.</w:t>
      </w:r>
    </w:p>
    <w:p w:rsidR="00064A0C" w:rsidRPr="00271996" w:rsidRDefault="00064A0C" w:rsidP="006264B6">
      <w:pPr>
        <w:pStyle w:val="SUZ1ODSTAVCE"/>
        <w:numPr>
          <w:ilvl w:val="0"/>
          <w:numId w:val="12"/>
        </w:numPr>
      </w:pPr>
      <w:r w:rsidRPr="00271996">
        <w:t xml:space="preserve">Zhotovitel poskytuje záruku na celé Dílo </w:t>
      </w:r>
      <w:r w:rsidR="000A5D00" w:rsidRPr="00271996">
        <w:t xml:space="preserve">dle předmětu plnění, jenž je specifikován v příloze č. 1 této smlouvy, a to </w:t>
      </w:r>
      <w:r w:rsidRPr="00271996">
        <w:t xml:space="preserve">v délce </w:t>
      </w:r>
      <w:r w:rsidR="00271996" w:rsidRPr="00271996">
        <w:t>24</w:t>
      </w:r>
      <w:r w:rsidRPr="00271996">
        <w:t xml:space="preserve"> měsíců od převzetí Díla. </w:t>
      </w:r>
    </w:p>
    <w:p w:rsidR="00C13C51" w:rsidRPr="00C13C51" w:rsidRDefault="00C13C51" w:rsidP="006264B6">
      <w:pPr>
        <w:pStyle w:val="SUZ1ODSTAVCE"/>
        <w:numPr>
          <w:ilvl w:val="0"/>
          <w:numId w:val="12"/>
        </w:numPr>
      </w:pPr>
      <w:r>
        <w:t xml:space="preserve">Zhotovitel je povinen po celou dobu záruky poskytnout Objednateli bezplatný servis předaného Díla. Bezplatný servis se nevztahuje na </w:t>
      </w:r>
      <w:r w:rsidRPr="00C13C51">
        <w:t>vady díla způsobené úmyslným poškozením</w:t>
      </w:r>
      <w:r>
        <w:t xml:space="preserve"> nebo </w:t>
      </w:r>
      <w:r w:rsidR="00D4115C">
        <w:t>nesprávnou</w:t>
      </w:r>
      <w:r>
        <w:t xml:space="preserve"> manipulací.</w:t>
      </w:r>
    </w:p>
    <w:p w:rsidR="00064A0C" w:rsidRDefault="00064A0C" w:rsidP="006264B6">
      <w:pPr>
        <w:pStyle w:val="SUZ1ODSTAVCE"/>
        <w:numPr>
          <w:ilvl w:val="0"/>
          <w:numId w:val="12"/>
        </w:numPr>
      </w:pPr>
      <w:r w:rsidRPr="00F53E93">
        <w:t>Objednatel je oprávněn vady písemně reklamovat u Zhotovitele kdykoliv v průběhu záruční lhůty. Proti reklamaci Objednatele není Zhotovitel oprávněn uplatnit námitku, že Objednatel nesplnil včas svoji povinnost oznámit vady Díla.</w:t>
      </w:r>
    </w:p>
    <w:p w:rsidR="00064A0C" w:rsidRDefault="00064A0C" w:rsidP="006264B6">
      <w:pPr>
        <w:pStyle w:val="SUZ1ODSTAVCE"/>
        <w:numPr>
          <w:ilvl w:val="0"/>
          <w:numId w:val="12"/>
        </w:numPr>
      </w:pPr>
      <w:r w:rsidRPr="00F53E93">
        <w:t>V reklamaci musí být vady popsány a uvedeno, jak se projevují. Dále v reklamaci Objednatel uvede, jakým způsobem požaduje sjednat nápravu. Objednatel je oprávněn:</w:t>
      </w:r>
    </w:p>
    <w:p w:rsidR="00064A0C" w:rsidRDefault="00064A0C" w:rsidP="006264B6">
      <w:pPr>
        <w:pStyle w:val="SUZaODSTAVEC"/>
        <w:numPr>
          <w:ilvl w:val="0"/>
          <w:numId w:val="13"/>
        </w:numPr>
      </w:pPr>
      <w:r w:rsidRPr="00F53E93">
        <w:t>požadovat odstranění vady dodáním náhradního plnění (u vad materiálů, zařizovacích předmětů, technologických celků apod.);</w:t>
      </w:r>
    </w:p>
    <w:p w:rsidR="00064A0C" w:rsidRDefault="00064A0C" w:rsidP="006264B6">
      <w:pPr>
        <w:pStyle w:val="SUZaODSTAVEC"/>
      </w:pPr>
      <w:r w:rsidRPr="00F53E93">
        <w:t>požadovat odstranění vady opravou, je-li vada opravitelná;</w:t>
      </w:r>
    </w:p>
    <w:p w:rsidR="00064A0C" w:rsidRDefault="00064A0C" w:rsidP="006264B6">
      <w:pPr>
        <w:pStyle w:val="SUZaODSTAVEC"/>
      </w:pPr>
      <w:r w:rsidRPr="00F53E93">
        <w:t>požadovat přiměřenou slevu ze sjednané ceny;</w:t>
      </w:r>
    </w:p>
    <w:p w:rsidR="00064A0C" w:rsidRDefault="00064A0C" w:rsidP="006264B6">
      <w:pPr>
        <w:pStyle w:val="SUZaODSTAVEC"/>
      </w:pPr>
      <w:r w:rsidRPr="00F53E93">
        <w:t>odstoupit od smlouvy v případě, jedná-li se o vadu neopravitelnou.</w:t>
      </w:r>
    </w:p>
    <w:p w:rsidR="00064A0C" w:rsidRDefault="00064A0C" w:rsidP="006264B6">
      <w:pPr>
        <w:pStyle w:val="SUZ1ODSTAVCE"/>
      </w:pPr>
      <w:r w:rsidRPr="00F53E93">
        <w:t xml:space="preserve">Objednatel je oprávněn vybrat si ze způsobů nabízených výše. Objednatel je oprávněn písemně uplatňovat reklamace u Zhotovitele na adresu uvedenou v Protokole o předání </w:t>
      </w:r>
      <w:r w:rsidR="00063CDF">
        <w:t>dílčí etapy D</w:t>
      </w:r>
      <w:r w:rsidRPr="00F53E93">
        <w:t xml:space="preserve">íla, v případě havárie e-mailem nebo telefonicky na adresy nebo mobilní čísla uvedené v Protokole o předání </w:t>
      </w:r>
      <w:r w:rsidR="00063CDF">
        <w:t>dílčí etapy D</w:t>
      </w:r>
      <w:r w:rsidRPr="00F53E93">
        <w:t>íla. Vady je povinen Zhoto</w:t>
      </w:r>
      <w:r w:rsidR="00D1311D">
        <w:t xml:space="preserve">vitel odstranit nejpozději do </w:t>
      </w:r>
      <w:r w:rsidR="00D1311D" w:rsidRPr="00E273CB">
        <w:t>1</w:t>
      </w:r>
      <w:r w:rsidR="00A95D56">
        <w:t>4</w:t>
      </w:r>
      <w:r w:rsidRPr="00E273CB">
        <w:t xml:space="preserve"> </w:t>
      </w:r>
      <w:r w:rsidRPr="00F53E93">
        <w:t>kalendářních dnů ode dne uplatnění reklamace Objednatelem, pokud se Smluvní strany nedohodnou jinak. Pokud Zhotovitel neodstraní oprávněnou reklamaci ve lhůtě ve Smlouvě stanovené, je Objednatel oprávněn tuto odstranit třetí osobou, a to na náklady Zhotovitele, aniž by byla navíc dotčena smluvní pokuta, která vznikla Zhotoviteli v souvislosti s prodlením s odstraněním vady.</w:t>
      </w:r>
    </w:p>
    <w:p w:rsidR="00064A0C" w:rsidRDefault="00064A0C" w:rsidP="006264B6">
      <w:pPr>
        <w:pStyle w:val="SUZ1ODSTAVCE"/>
      </w:pPr>
      <w:r w:rsidRPr="00F53E93">
        <w:t>Reklamaci lze uplatnit nejpozději do posledního dne záruční lhůty, přičemž i reklamace odeslaná Objednatelem v poslední den záruční lhůty, se považuje za včas uplatněnou.</w:t>
      </w:r>
    </w:p>
    <w:p w:rsidR="00064A0C" w:rsidRDefault="00064A0C" w:rsidP="006264B6">
      <w:pPr>
        <w:pStyle w:val="SUZ1ODSTAVCE"/>
      </w:pPr>
      <w:r w:rsidRPr="00F53E93">
        <w:t xml:space="preserve">O odstranění reklamované vady sepíše Zhotovitel protokol, ve kterém Objednatel buď potvrdí odstranění vady, nebo uvede důvody, pro které odmítá opravu převzít. </w:t>
      </w:r>
    </w:p>
    <w:p w:rsidR="0007012F" w:rsidRDefault="00064A0C" w:rsidP="006264B6">
      <w:pPr>
        <w:pStyle w:val="SUZ1ODSTAVCE"/>
      </w:pPr>
      <w:r w:rsidRPr="00F53E93">
        <w:t>Záruční doba neběží po dobu, kterou objednatel nemohl předmět Díla užívat pro vady Díla, za které Zhotovitel odpovídá.</w:t>
      </w:r>
    </w:p>
    <w:p w:rsidR="00064A0C" w:rsidRDefault="00064A0C" w:rsidP="006264B6">
      <w:pPr>
        <w:pStyle w:val="SUZINADPIS"/>
      </w:pPr>
      <w:r w:rsidRPr="00F53E93">
        <w:t>Vlastnické právo a nebezpečí škody</w:t>
      </w:r>
    </w:p>
    <w:p w:rsidR="00064A0C" w:rsidRDefault="00064A0C" w:rsidP="006264B6">
      <w:pPr>
        <w:pStyle w:val="SUZ1ODSTAVCE"/>
        <w:numPr>
          <w:ilvl w:val="0"/>
          <w:numId w:val="14"/>
        </w:numPr>
      </w:pPr>
      <w:r w:rsidRPr="00F53E93">
        <w:t>Vlastníkem zhotovovaného Díla je od počátku Objednatel.</w:t>
      </w:r>
    </w:p>
    <w:p w:rsidR="00064A0C" w:rsidRDefault="00064A0C" w:rsidP="006264B6">
      <w:pPr>
        <w:pStyle w:val="SUZ1ODSTAVCE"/>
      </w:pPr>
      <w:r>
        <w:t>V</w:t>
      </w:r>
      <w:r w:rsidRPr="00F53E93">
        <w:t>eškeré náklady vzniklé v souvislosti s odstraněním škody na díle nese Zhotovitel a tyto náklady nemají vliv na sjednanou celkovou cenu díla.</w:t>
      </w:r>
    </w:p>
    <w:p w:rsidR="00064A0C" w:rsidRDefault="00064A0C" w:rsidP="006264B6">
      <w:pPr>
        <w:pStyle w:val="SUZINADPIS"/>
      </w:pPr>
      <w:r w:rsidRPr="00F53E93">
        <w:t>Pojištění</w:t>
      </w:r>
    </w:p>
    <w:p w:rsidR="00064A0C" w:rsidRPr="00271996" w:rsidRDefault="00064A0C" w:rsidP="006264B6">
      <w:pPr>
        <w:pStyle w:val="SUZ1ODSTAVCE"/>
        <w:numPr>
          <w:ilvl w:val="0"/>
          <w:numId w:val="15"/>
        </w:numPr>
      </w:pPr>
      <w:r w:rsidRPr="002C5595">
        <w:t xml:space="preserve">Zhotovitel prohlašuje, že ke dni podpisu smlouvy má sjednané pojištění dostatečné k </w:t>
      </w:r>
      <w:r w:rsidRPr="00271996">
        <w:t>tomu, aby dílo mohlo být v případě jakéhokoli poškození opraveno</w:t>
      </w:r>
      <w:r w:rsidR="00523ED5" w:rsidRPr="00271996">
        <w:t>.</w:t>
      </w:r>
      <w:r w:rsidRPr="00271996">
        <w:t xml:space="preserve"> </w:t>
      </w:r>
    </w:p>
    <w:p w:rsidR="00064A0C" w:rsidRPr="00271996" w:rsidRDefault="00064A0C" w:rsidP="006264B6">
      <w:pPr>
        <w:pStyle w:val="SUZ1ODSTAVCE"/>
      </w:pPr>
      <w:r w:rsidRPr="00271996">
        <w:t>V ostatním se vztahy z pojistného plně řídí příslušnými ustanoveními zákona č. 37/2004 Sb., o pojistné smlouvě, ve znění pozdějších předpisů. S tím, že pojistné plnění může vzniknout při provádění Díla nebo v souvislosti s prováděním Díla dle smlouvy, bude udržovat na své náklady, a to minimálně v úhrnné výši pojistného plnění ve výši 100% ceny díla Kč minimálně po dobu dvou let od převzetí Díla. Na žádost Objednatele je Zhotovitel povinen kdykoli v průběhu trvání smlouvy předložit kopie aktuálních pojistných smluv.</w:t>
      </w:r>
    </w:p>
    <w:p w:rsidR="00064A0C" w:rsidRDefault="00064A0C" w:rsidP="006264B6">
      <w:pPr>
        <w:pStyle w:val="SUZ1ODSTAVCE"/>
      </w:pPr>
      <w:r w:rsidRPr="004E33F6">
        <w:t>V případě, že dojde ke změně pojistné smlouvy, je Zhotovitel povinen o této skutečnosti neprodleně informovat Objednatele.</w:t>
      </w:r>
    </w:p>
    <w:p w:rsidR="00064A0C" w:rsidRDefault="00064A0C" w:rsidP="006264B6">
      <w:pPr>
        <w:pStyle w:val="SUZ1ODSTAVCE"/>
      </w:pPr>
      <w:r w:rsidRPr="004E33F6">
        <w:t xml:space="preserve">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w:t>
      </w:r>
      <w:r w:rsidRPr="00523ED5">
        <w:t xml:space="preserve">odpovědnosti </w:t>
      </w:r>
      <w:r w:rsidR="00CB6B57" w:rsidRPr="00523ED5">
        <w:t xml:space="preserve">i </w:t>
      </w:r>
      <w:r w:rsidRPr="00523ED5">
        <w:t xml:space="preserve">v </w:t>
      </w:r>
      <w:r w:rsidRPr="004E33F6">
        <w:t>případě hrubého zanedbání nebo úmyslného konání ze strany Zhotovitele či jeho zaměstnanců.</w:t>
      </w:r>
    </w:p>
    <w:p w:rsidR="00064A0C" w:rsidRDefault="00064A0C" w:rsidP="006264B6">
      <w:pPr>
        <w:pStyle w:val="SUZINADPIS"/>
      </w:pPr>
      <w:r w:rsidRPr="004E33F6">
        <w:t>Změna smlouvy a odstoupení od smlouvy</w:t>
      </w:r>
    </w:p>
    <w:p w:rsidR="00064A0C" w:rsidRDefault="00064A0C" w:rsidP="006264B6">
      <w:pPr>
        <w:pStyle w:val="SUZ1ODSTAVCE"/>
        <w:numPr>
          <w:ilvl w:val="0"/>
          <w:numId w:val="16"/>
        </w:numPr>
      </w:pPr>
      <w:r w:rsidRPr="004E33F6">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rsidR="00DE4754" w:rsidRPr="00DE4754" w:rsidRDefault="00DE4754" w:rsidP="006264B6">
      <w:pPr>
        <w:pStyle w:val="SUZ1ODSTAVCE"/>
        <w:numPr>
          <w:ilvl w:val="0"/>
          <w:numId w:val="16"/>
        </w:numPr>
      </w:pPr>
      <w:r w:rsidRPr="00DE4754">
        <w:t>Tato smlouva skončí, nastane-li některý z následujících případů:</w:t>
      </w:r>
    </w:p>
    <w:p w:rsidR="00DE4754" w:rsidRPr="00DE4754" w:rsidRDefault="00DE4754" w:rsidP="006264B6">
      <w:pPr>
        <w:pStyle w:val="SUZaODSTAVEC"/>
        <w:numPr>
          <w:ilvl w:val="0"/>
          <w:numId w:val="20"/>
        </w:numPr>
        <w:rPr>
          <w:lang w:eastAsia="cs-CZ"/>
        </w:rPr>
      </w:pPr>
      <w:r w:rsidRPr="00DE4754">
        <w:rPr>
          <w:lang w:eastAsia="cs-CZ"/>
        </w:rPr>
        <w:t>splněním díla,</w:t>
      </w:r>
    </w:p>
    <w:p w:rsidR="00DE4754" w:rsidRPr="00DE4754" w:rsidRDefault="00DE4754" w:rsidP="006264B6">
      <w:pPr>
        <w:pStyle w:val="SUZaODSTAVEC"/>
        <w:rPr>
          <w:lang w:eastAsia="cs-CZ"/>
        </w:rPr>
      </w:pPr>
      <w:r w:rsidRPr="00DE4754">
        <w:rPr>
          <w:lang w:eastAsia="cs-CZ"/>
        </w:rPr>
        <w:t>písemnou dohodou obou smluvních stran,</w:t>
      </w:r>
    </w:p>
    <w:p w:rsidR="00DE4754" w:rsidRPr="00DE4754" w:rsidRDefault="00DE4754" w:rsidP="006264B6">
      <w:pPr>
        <w:pStyle w:val="SUZaODSTAVEC"/>
        <w:rPr>
          <w:lang w:eastAsia="cs-CZ"/>
        </w:rPr>
      </w:pPr>
      <w:r w:rsidRPr="00DE4754">
        <w:rPr>
          <w:lang w:eastAsia="cs-CZ"/>
        </w:rPr>
        <w:t xml:space="preserve">odstoupením od smlouvy dle čl. </w:t>
      </w:r>
      <w:r>
        <w:rPr>
          <w:lang w:eastAsia="cs-CZ"/>
        </w:rPr>
        <w:t>X</w:t>
      </w:r>
      <w:r w:rsidRPr="00DE4754">
        <w:rPr>
          <w:lang w:eastAsia="cs-CZ"/>
        </w:rPr>
        <w:t>III. odst. 3 smlouvy.</w:t>
      </w:r>
    </w:p>
    <w:p w:rsidR="00064A0C" w:rsidRPr="004E33F6" w:rsidRDefault="00DE4754" w:rsidP="006264B6">
      <w:pPr>
        <w:pStyle w:val="SUZ1ODSTAVCE"/>
        <w:numPr>
          <w:ilvl w:val="0"/>
          <w:numId w:val="16"/>
        </w:numPr>
      </w:pPr>
      <w:r w:rsidRPr="00DE4754">
        <w:t>Objednatel je dále oprávněn bez jakýchkoliv sankcí vůči jeho osobě odstoupit od této smlouvy v případě, že</w:t>
      </w:r>
    </w:p>
    <w:p w:rsidR="00DE4754" w:rsidRDefault="00DE4754" w:rsidP="006264B6">
      <w:pPr>
        <w:pStyle w:val="SUZaODSTAVEC"/>
        <w:numPr>
          <w:ilvl w:val="0"/>
          <w:numId w:val="21"/>
        </w:numPr>
      </w:pPr>
      <w:r>
        <w:t>na majetek zhotovitele byl prohlášen úpadek, nebo</w:t>
      </w:r>
    </w:p>
    <w:p w:rsidR="00DE4754" w:rsidRDefault="00DE4754" w:rsidP="006264B6">
      <w:pPr>
        <w:pStyle w:val="SUZaODSTAVEC"/>
      </w:pPr>
      <w:r>
        <w:t>zhotovitel sám podá dlužnický návrh na zahájení insolvenčního řízení,</w:t>
      </w:r>
    </w:p>
    <w:p w:rsidR="00DE4754" w:rsidRDefault="00DE4754" w:rsidP="006264B6">
      <w:pPr>
        <w:pStyle w:val="SUZaODSTAVEC"/>
      </w:pPr>
      <w:r>
        <w:t>insolvenční návrh je zamítnut proto, že majetek nepostačuje k úhradě nákladů insolvenčního řízení (ve znění zákona č. 182/2006 Sb., o úpadku a způsobech jeho řešení (insolvenční zákon), ve znění pozdějších předpisů</w:t>
      </w:r>
      <w:r w:rsidR="00E50F89">
        <w:t>)</w:t>
      </w:r>
      <w:r>
        <w:t>,</w:t>
      </w:r>
    </w:p>
    <w:p w:rsidR="00DE4754" w:rsidRDefault="00DE4754" w:rsidP="006264B6">
      <w:pPr>
        <w:pStyle w:val="SUZaODSTAVEC"/>
      </w:pPr>
      <w:r>
        <w:t>zhotovitel vstoupí do likvidace,</w:t>
      </w:r>
    </w:p>
    <w:p w:rsidR="00064A0C" w:rsidRPr="00523ED5" w:rsidRDefault="00064A0C" w:rsidP="006264B6">
      <w:pPr>
        <w:pStyle w:val="SUZaODSTAVEC"/>
      </w:pPr>
      <w:r w:rsidRPr="00DD271F">
        <w:t xml:space="preserve">v případě podstatného porušení této smlouvy Zhotovitelem, zejména v případě prodlení s dokončením předávacího řízení </w:t>
      </w:r>
      <w:r w:rsidRPr="00523ED5">
        <w:t xml:space="preserve">Díla delším než </w:t>
      </w:r>
      <w:r w:rsidR="00CB6B57" w:rsidRPr="00523ED5">
        <w:t xml:space="preserve">10 </w:t>
      </w:r>
      <w:r w:rsidRPr="00523ED5">
        <w:t>kalendářních dnů</w:t>
      </w:r>
      <w:r w:rsidR="00DE4754">
        <w:t>,</w:t>
      </w:r>
    </w:p>
    <w:p w:rsidR="00064A0C" w:rsidRPr="00523ED5" w:rsidRDefault="00064A0C" w:rsidP="006264B6">
      <w:pPr>
        <w:pStyle w:val="SUZaODSTAVEC"/>
      </w:pPr>
      <w:r w:rsidRPr="00523ED5">
        <w:t xml:space="preserve">neoprávněného zastavení či přerušení prací na Díle na dobu delší než </w:t>
      </w:r>
      <w:r w:rsidR="00CB6B57" w:rsidRPr="00523ED5">
        <w:t xml:space="preserve">10 </w:t>
      </w:r>
      <w:r w:rsidRPr="00523ED5">
        <w:t>kalendářních dnů,</w:t>
      </w:r>
    </w:p>
    <w:p w:rsidR="00064A0C" w:rsidRPr="00523ED5" w:rsidRDefault="00064A0C" w:rsidP="006264B6">
      <w:pPr>
        <w:pStyle w:val="SUZaODSTAVEC"/>
      </w:pPr>
      <w:r w:rsidRPr="00523ED5">
        <w:t xml:space="preserve">porušení smluvní povinnosti dle této smlouvy, které nebude odstraněno ani v dostatečné přiměřené lhůtě </w:t>
      </w:r>
      <w:r w:rsidR="00CB6B57" w:rsidRPr="00523ED5">
        <w:t xml:space="preserve">10 </w:t>
      </w:r>
      <w:r w:rsidRPr="00523ED5">
        <w:t>kalendářních dnů,</w:t>
      </w:r>
    </w:p>
    <w:p w:rsidR="00064A0C" w:rsidRDefault="00064A0C" w:rsidP="006264B6">
      <w:pPr>
        <w:pStyle w:val="SUZaODSTAVEC"/>
      </w:pPr>
      <w:r w:rsidRPr="004E33F6">
        <w:t>v případech stanovených občanským zákoníkem nebo,</w:t>
      </w:r>
    </w:p>
    <w:p w:rsidR="00064A0C" w:rsidRPr="004E33F6" w:rsidRDefault="00064A0C" w:rsidP="006264B6">
      <w:pPr>
        <w:pStyle w:val="SUZaODSTAVEC"/>
      </w:pPr>
      <w:r w:rsidRPr="004E33F6">
        <w:t>v dalších případech výslovně stanovených v této smlouvě.</w:t>
      </w:r>
    </w:p>
    <w:p w:rsidR="00064A0C" w:rsidRPr="00DD271F" w:rsidRDefault="00064A0C" w:rsidP="006264B6">
      <w:pPr>
        <w:pStyle w:val="SUZ1ODSTAVCE"/>
      </w:pPr>
      <w:r w:rsidRPr="00DD271F">
        <w:t>Odstoupí-li některá ze smluvních stran od této smlouvy na základě ujednání z této smlouvy vyplývajících, pak povinnosti obou smluvních stran jsou následující:</w:t>
      </w:r>
    </w:p>
    <w:p w:rsidR="00064A0C" w:rsidRPr="006264B6" w:rsidRDefault="00064A0C" w:rsidP="006264B6">
      <w:pPr>
        <w:pStyle w:val="SUZaODSTAVEC"/>
        <w:numPr>
          <w:ilvl w:val="0"/>
          <w:numId w:val="17"/>
        </w:numPr>
        <w:rPr>
          <w:strike/>
        </w:rPr>
      </w:pPr>
      <w:r w:rsidRPr="00DD271F">
        <w:t xml:space="preserve">Zhotovitel provede soupis všech provedených prací v požadované kvalitě a v rozsahu, které lze bez dalšího použít k pokračování následných prací s jiným Zhotovitelem </w:t>
      </w:r>
    </w:p>
    <w:p w:rsidR="00064A0C" w:rsidRPr="00DD271F" w:rsidRDefault="00064A0C" w:rsidP="006264B6">
      <w:pPr>
        <w:pStyle w:val="SUZaODSTAVEC"/>
      </w:pPr>
      <w:r w:rsidRPr="00DD271F">
        <w:t>Zhotovitel provede finanční vyčíslení veškerých provedených prací majících pro Objednatele význam a zpracuje „dílčí konečnou fakturu“;</w:t>
      </w:r>
    </w:p>
    <w:p w:rsidR="00064A0C" w:rsidRPr="00DD271F" w:rsidRDefault="00064A0C" w:rsidP="006264B6">
      <w:pPr>
        <w:pStyle w:val="SUZaODSTAVEC"/>
      </w:pPr>
      <w:r w:rsidRPr="00DD271F">
        <w:t>Zhotovitel vyzve Objednatele k „dílčímu předání díla“ a Objednatel je povinen do tří pracovních dnů od obdržení této výzvy zahájit „dílčí přejímací řízení“;</w:t>
      </w:r>
    </w:p>
    <w:p w:rsidR="00064A0C" w:rsidRPr="00DD271F" w:rsidRDefault="00064A0C" w:rsidP="006264B6">
      <w:pPr>
        <w:pStyle w:val="SUZaODSTAVEC"/>
      </w:pPr>
      <w:r w:rsidRPr="00DD271F">
        <w:t>po dílčím předání provedených prací v požadované kvalitě sjednají obě smluvní strany písemnou dohodu řešící doposud sporné či nejasné aspekty jejich vzájemných vztahů v souvislosti s ukončením platnosti smlouvy;</w:t>
      </w:r>
    </w:p>
    <w:p w:rsidR="00064A0C" w:rsidRPr="00DD271F" w:rsidRDefault="00064A0C" w:rsidP="006264B6">
      <w:pPr>
        <w:pStyle w:val="SUZaODSTAVEC"/>
      </w:pPr>
      <w:r w:rsidRPr="00DD271F">
        <w:t>Zhotovitel odveze veškerý svůj nezabudovaný materiál, pokud se strany nedohodnou jinak;</w:t>
      </w:r>
    </w:p>
    <w:p w:rsidR="00064A0C" w:rsidRPr="00DD271F" w:rsidRDefault="00064A0C" w:rsidP="006264B6">
      <w:pPr>
        <w:pStyle w:val="SUZaODSTAVEC"/>
      </w:pPr>
      <w:r w:rsidRPr="00DD271F">
        <w:t>V konečném finančním vypořádání (při odstoupení od smlouvy) se smluvní strany zavazují zohlednit nedokončenost Díla dle této smlouvy a ztrátu záručních nároků Objednatele, a to slevou ve výši 20% z ceny dílčí konečné faktury;</w:t>
      </w:r>
    </w:p>
    <w:p w:rsidR="00064A0C" w:rsidRDefault="00064A0C" w:rsidP="006264B6">
      <w:pPr>
        <w:pStyle w:val="SUZaODSTAVEC"/>
      </w:pPr>
      <w:r w:rsidRPr="00DD271F">
        <w:t>Zhotovitel je oprávněn převést svoje práva a povinnosti z této smlouvy vyplývající na jinou osobu pouze s předchozím písemným souhlasem Objednatele.</w:t>
      </w:r>
    </w:p>
    <w:p w:rsidR="00064A0C" w:rsidRDefault="00064A0C" w:rsidP="006264B6">
      <w:pPr>
        <w:pStyle w:val="SUZINADPIS"/>
      </w:pPr>
      <w:r w:rsidRPr="004E33F6">
        <w:t>Závěrečná ustanovení</w:t>
      </w:r>
    </w:p>
    <w:p w:rsidR="00064A0C" w:rsidRDefault="00064A0C" w:rsidP="006264B6">
      <w:pPr>
        <w:pStyle w:val="SUZ1ODSTAVCE"/>
        <w:numPr>
          <w:ilvl w:val="0"/>
          <w:numId w:val="18"/>
        </w:numPr>
      </w:pPr>
      <w:r w:rsidRPr="004E33F6">
        <w:t>Vztahy výslovně neupravené touto smlouvou se řídí občanským zákoníkem.</w:t>
      </w:r>
    </w:p>
    <w:p w:rsidR="00064A0C" w:rsidRDefault="00064A0C" w:rsidP="006264B6">
      <w:pPr>
        <w:pStyle w:val="SUZ1ODSTAVCE"/>
      </w:pPr>
      <w:r w:rsidRPr="004E33F6">
        <w:t>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 2605 odst. 2, § 2618 a § 2629 odst. 1 občanského zákoníku.</w:t>
      </w:r>
    </w:p>
    <w:p w:rsidR="00064A0C" w:rsidRDefault="00064A0C" w:rsidP="006264B6">
      <w:pPr>
        <w:pStyle w:val="SUZ1ODSTAVCE"/>
      </w:pPr>
      <w:r w:rsidRPr="004E33F6">
        <w:t xml:space="preserve">Zhotovitel je srozuměn s tím, že Objednatel je oprávněn uveřejnit smlouvu na svých webových stránkách. </w:t>
      </w:r>
    </w:p>
    <w:p w:rsidR="00064A0C" w:rsidRDefault="00064A0C" w:rsidP="006264B6">
      <w:pPr>
        <w:pStyle w:val="SUZ1ODSTAVCE"/>
      </w:pPr>
      <w:r w:rsidRPr="004E33F6">
        <w:t>Zhotovitel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w:t>
      </w:r>
    </w:p>
    <w:p w:rsidR="00064A0C" w:rsidRDefault="00064A0C" w:rsidP="006264B6">
      <w:pPr>
        <w:pStyle w:val="SUZ1ODSTAVCE"/>
      </w:pPr>
      <w:r w:rsidRPr="004E33F6">
        <w:t>Jakýkoliv spor vzniklý z této smlouvy bude rozhodnut k tomu věcně příslušným soudem, přičemž soudem místně příslušným k rozhodnutí bude na základě dohody smluvních stran soud určený podle sídla Objednatele.</w:t>
      </w:r>
    </w:p>
    <w:p w:rsidR="00064A0C" w:rsidRDefault="00064A0C" w:rsidP="006264B6">
      <w:pPr>
        <w:pStyle w:val="SUZ1ODSTAVCE"/>
      </w:pPr>
      <w:r w:rsidRPr="004E33F6">
        <w:t>Zhotovitel tímto prohlašuje, že v době uzavření smlouvy není vůči němu vedeno řízení dle zákona č. 182/2006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Zhotovitele od smlouvy odstoupit.</w:t>
      </w:r>
    </w:p>
    <w:p w:rsidR="00064A0C" w:rsidRDefault="00064A0C" w:rsidP="006264B6">
      <w:pPr>
        <w:pStyle w:val="SUZ1ODSTAVCE"/>
      </w:pPr>
      <w:r w:rsidRPr="004E33F6">
        <w:t>Obě smluvní strany prohlašují, že došlo k dohodě o celém rozsahu této smlouvy.</w:t>
      </w:r>
    </w:p>
    <w:p w:rsidR="00064A0C" w:rsidRDefault="004D16DD" w:rsidP="006264B6">
      <w:pPr>
        <w:pStyle w:val="SUZ1ODSTAVCE"/>
      </w:pPr>
      <w:r w:rsidRPr="004D16DD">
        <w:t>Smlouva je vyhotovena ve 4 stejnopisech, z nichž každý má platnost originálu. Každá ze smluvních stran obdrží po dvou vyhotoveních.</w:t>
      </w:r>
    </w:p>
    <w:p w:rsidR="00064A0C" w:rsidRDefault="00064A0C" w:rsidP="006264B6">
      <w:pPr>
        <w:pStyle w:val="SUZ1ODSTAVCE"/>
      </w:pPr>
      <w:r w:rsidRPr="004E33F6">
        <w:t>Obě smluvní strany prohlašují, že se seznámily s celým textem smlouvy včetně jejich příloh a s celým obsahem smlouvy souhlasí. Současně prohlašují, že tato smlouva nebyla sjednána v tísni ani za jinak jednostranně nevýhodných podmínek.</w:t>
      </w:r>
    </w:p>
    <w:p w:rsidR="00064A0C" w:rsidRPr="006A2828" w:rsidRDefault="00064A0C" w:rsidP="006264B6">
      <w:pPr>
        <w:pStyle w:val="SUZ1ODSTAVCE"/>
      </w:pPr>
      <w:r w:rsidRPr="006A2828">
        <w:t xml:space="preserve">Smlouva, včetně nedílných příloh, nabývá platnosti dnem podpisu obou smluvních stran a účinnosti jejím zveřejněním v registru smluv v souladu se zákonem č. 340/2015 Sb., o </w:t>
      </w:r>
      <w:r w:rsidR="008114E0">
        <w:t>registru smluv</w:t>
      </w:r>
      <w:r w:rsidRPr="006A2828">
        <w:t>.</w:t>
      </w:r>
    </w:p>
    <w:p w:rsidR="00064A0C" w:rsidRDefault="00B94FA0" w:rsidP="006264B6">
      <w:pPr>
        <w:pStyle w:val="SUZ1ODSTAVCE"/>
      </w:pPr>
      <w:r>
        <w:t>Nedí</w:t>
      </w:r>
      <w:r w:rsidR="00107796">
        <w:t>lnou součástí smlouvy je příloha č. 1</w:t>
      </w:r>
      <w:r w:rsidR="00041499">
        <w:t xml:space="preserve"> –</w:t>
      </w:r>
      <w:r w:rsidR="00107796">
        <w:t xml:space="preserve"> C</w:t>
      </w:r>
      <w:r w:rsidR="00041499">
        <w:t>enová nabídka</w:t>
      </w:r>
      <w:r w:rsidR="00D41B32">
        <w:t>.</w:t>
      </w:r>
    </w:p>
    <w:p w:rsidR="00421A48" w:rsidRPr="00421A48" w:rsidRDefault="00421A48" w:rsidP="00421A48">
      <w:pPr>
        <w:spacing w:before="240" w:after="0" w:line="240" w:lineRule="auto"/>
        <w:rPr>
          <w:rFonts w:ascii="Arial" w:hAnsi="Arial" w:cs="Arial"/>
        </w:rPr>
      </w:pPr>
      <w:r w:rsidRPr="00421A48">
        <w:rPr>
          <w:rFonts w:ascii="Arial" w:hAnsi="Arial" w:cs="Arial"/>
        </w:rPr>
        <w:t>V Praze dne</w:t>
      </w:r>
      <w:r w:rsidR="00871E32">
        <w:rPr>
          <w:rFonts w:ascii="Arial" w:hAnsi="Arial" w:cs="Arial"/>
        </w:rPr>
        <w:t xml:space="preserve"> 16. 11. 2018</w:t>
      </w:r>
      <w:bookmarkStart w:id="1" w:name="_GoBack"/>
      <w:bookmarkEnd w:id="1"/>
      <w:r w:rsidRPr="00421A48">
        <w:rPr>
          <w:rFonts w:ascii="Arial" w:hAnsi="Arial" w:cs="Arial"/>
        </w:rPr>
        <w:t xml:space="preserve">                                         V Praze dne </w:t>
      </w:r>
      <w:r w:rsidR="00871E32">
        <w:rPr>
          <w:rFonts w:ascii="Arial" w:hAnsi="Arial" w:cs="Arial"/>
        </w:rPr>
        <w:t>15. 11. 2018</w:t>
      </w:r>
    </w:p>
    <w:p w:rsidR="00421A48" w:rsidRPr="00421A48" w:rsidRDefault="00421A48" w:rsidP="00421A48">
      <w:pPr>
        <w:spacing w:before="240" w:after="0" w:line="240" w:lineRule="auto"/>
        <w:rPr>
          <w:rFonts w:ascii="Arial" w:hAnsi="Arial" w:cs="Arial"/>
        </w:rPr>
      </w:pPr>
      <w:r w:rsidRPr="00421A48">
        <w:rPr>
          <w:rFonts w:ascii="Arial" w:hAnsi="Arial" w:cs="Arial"/>
        </w:rPr>
        <w:t>Za Objednatele:</w:t>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t xml:space="preserve">Za </w:t>
      </w:r>
      <w:r w:rsidR="005E25D1">
        <w:rPr>
          <w:rFonts w:ascii="Arial" w:hAnsi="Arial" w:cs="Arial"/>
        </w:rPr>
        <w:t>Zhotovitele</w:t>
      </w:r>
      <w:r w:rsidRPr="00421A48">
        <w:rPr>
          <w:rFonts w:ascii="Arial" w:hAnsi="Arial" w:cs="Arial"/>
        </w:rPr>
        <w:t>:</w:t>
      </w:r>
    </w:p>
    <w:p w:rsidR="004914FB" w:rsidRDefault="004914FB" w:rsidP="00421A48">
      <w:pPr>
        <w:spacing w:after="0" w:line="240" w:lineRule="auto"/>
        <w:rPr>
          <w:rFonts w:ascii="Arial" w:hAnsi="Arial" w:cs="Arial"/>
        </w:rPr>
      </w:pPr>
    </w:p>
    <w:p w:rsidR="006928F8" w:rsidRDefault="006928F8" w:rsidP="00421A48">
      <w:pPr>
        <w:spacing w:after="0" w:line="240" w:lineRule="auto"/>
        <w:rPr>
          <w:rFonts w:ascii="Arial" w:hAnsi="Arial" w:cs="Arial"/>
        </w:rPr>
      </w:pPr>
    </w:p>
    <w:p w:rsidR="006928F8" w:rsidRDefault="006928F8" w:rsidP="00421A48">
      <w:pPr>
        <w:spacing w:after="0" w:line="240" w:lineRule="auto"/>
        <w:rPr>
          <w:rFonts w:ascii="Arial" w:hAnsi="Arial" w:cs="Arial"/>
        </w:rPr>
      </w:pPr>
    </w:p>
    <w:p w:rsidR="006928F8" w:rsidRDefault="006928F8" w:rsidP="00421A48">
      <w:pPr>
        <w:spacing w:after="0" w:line="240" w:lineRule="auto"/>
        <w:rPr>
          <w:rFonts w:ascii="Arial" w:hAnsi="Arial" w:cs="Arial"/>
        </w:rPr>
      </w:pPr>
    </w:p>
    <w:p w:rsidR="006928F8" w:rsidRDefault="006928F8" w:rsidP="00421A48">
      <w:pPr>
        <w:spacing w:after="0" w:line="240" w:lineRule="auto"/>
        <w:rPr>
          <w:rFonts w:ascii="Arial" w:hAnsi="Arial" w:cs="Arial"/>
        </w:rPr>
      </w:pPr>
    </w:p>
    <w:p w:rsidR="004914FB" w:rsidRDefault="004914FB" w:rsidP="00421A48">
      <w:pPr>
        <w:spacing w:after="0" w:line="240" w:lineRule="auto"/>
        <w:rPr>
          <w:rFonts w:ascii="Arial" w:hAnsi="Arial" w:cs="Arial"/>
        </w:rPr>
      </w:pPr>
    </w:p>
    <w:p w:rsidR="00421A48" w:rsidRPr="00421A48" w:rsidRDefault="00421A48" w:rsidP="00421A48">
      <w:pPr>
        <w:spacing w:after="0" w:line="240" w:lineRule="auto"/>
        <w:rPr>
          <w:rFonts w:ascii="Arial" w:hAnsi="Arial" w:cs="Arial"/>
        </w:rPr>
      </w:pPr>
      <w:r w:rsidRPr="00421A48">
        <w:rPr>
          <w:rFonts w:ascii="Arial" w:hAnsi="Arial" w:cs="Arial"/>
        </w:rPr>
        <w:t xml:space="preserve">    _______________________</w:t>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r>
      <w:r w:rsidR="006F383B">
        <w:rPr>
          <w:rFonts w:ascii="Arial" w:hAnsi="Arial" w:cs="Arial"/>
        </w:rPr>
        <w:t xml:space="preserve">    </w:t>
      </w:r>
      <w:r w:rsidRPr="00421A48">
        <w:rPr>
          <w:rFonts w:ascii="Arial" w:hAnsi="Arial" w:cs="Arial"/>
        </w:rPr>
        <w:t xml:space="preserve">_________________________              </w:t>
      </w:r>
    </w:p>
    <w:tbl>
      <w:tblPr>
        <w:tblW w:w="9918" w:type="dxa"/>
        <w:jc w:val="center"/>
        <w:tblLook w:val="04A0" w:firstRow="1" w:lastRow="0" w:firstColumn="1" w:lastColumn="0" w:noHBand="0" w:noVBand="1"/>
      </w:tblPr>
      <w:tblGrid>
        <w:gridCol w:w="4234"/>
        <w:gridCol w:w="1619"/>
        <w:gridCol w:w="4065"/>
      </w:tblGrid>
      <w:tr w:rsidR="00421A48" w:rsidRPr="00421A48" w:rsidTr="006F383B">
        <w:trPr>
          <w:trHeight w:val="277"/>
          <w:jc w:val="center"/>
        </w:trPr>
        <w:tc>
          <w:tcPr>
            <w:tcW w:w="4234" w:type="dxa"/>
            <w:shd w:val="clear" w:color="auto" w:fill="auto"/>
          </w:tcPr>
          <w:p w:rsidR="00421A48" w:rsidRPr="00421A48" w:rsidRDefault="00421A48" w:rsidP="00714219">
            <w:pPr>
              <w:pStyle w:val="RLdajeosmluvnstran"/>
              <w:spacing w:after="0"/>
              <w:rPr>
                <w:rFonts w:ascii="Arial" w:eastAsia="Arial" w:hAnsi="Arial" w:cs="Arial"/>
                <w:bCs/>
                <w:szCs w:val="22"/>
              </w:rPr>
            </w:pPr>
            <w:r w:rsidRPr="00421A48">
              <w:rPr>
                <w:rFonts w:ascii="Arial" w:eastAsia="Arial" w:hAnsi="Arial" w:cs="Arial"/>
                <w:bCs/>
                <w:szCs w:val="22"/>
              </w:rPr>
              <w:t>České vysoké učení technické v Praze</w:t>
            </w:r>
          </w:p>
        </w:tc>
        <w:tc>
          <w:tcPr>
            <w:tcW w:w="1619" w:type="dxa"/>
          </w:tcPr>
          <w:p w:rsidR="00421A48" w:rsidRPr="00421A48" w:rsidRDefault="00421A48" w:rsidP="00714219">
            <w:pPr>
              <w:pStyle w:val="RLdajeosmluvnstran"/>
              <w:spacing w:after="0"/>
              <w:rPr>
                <w:rFonts w:ascii="Arial" w:eastAsia="Arial" w:hAnsi="Arial" w:cs="Arial"/>
                <w:bCs/>
                <w:szCs w:val="22"/>
              </w:rPr>
            </w:pPr>
          </w:p>
        </w:tc>
        <w:tc>
          <w:tcPr>
            <w:tcW w:w="4065" w:type="dxa"/>
          </w:tcPr>
          <w:p w:rsidR="00421A48" w:rsidRPr="006F383B" w:rsidRDefault="006F383B" w:rsidP="00714219">
            <w:pPr>
              <w:pStyle w:val="RLdajeosmluvnstran"/>
              <w:spacing w:after="0"/>
              <w:rPr>
                <w:rFonts w:ascii="Arial" w:eastAsia="Arial" w:hAnsi="Arial" w:cs="Arial"/>
                <w:bCs/>
                <w:szCs w:val="22"/>
              </w:rPr>
            </w:pPr>
            <w:r w:rsidRPr="006F383B">
              <w:rPr>
                <w:rFonts w:ascii="Arial" w:hAnsi="Arial" w:cs="Arial"/>
              </w:rPr>
              <w:t>TOP-STAV-elektro s.r.o.</w:t>
            </w:r>
          </w:p>
        </w:tc>
      </w:tr>
      <w:tr w:rsidR="00421A48" w:rsidRPr="00421A48" w:rsidTr="006F383B">
        <w:trPr>
          <w:trHeight w:val="277"/>
          <w:jc w:val="center"/>
        </w:trPr>
        <w:tc>
          <w:tcPr>
            <w:tcW w:w="4234" w:type="dxa"/>
            <w:shd w:val="clear" w:color="auto" w:fill="auto"/>
          </w:tcPr>
          <w:p w:rsidR="00421A48" w:rsidRPr="00421A48" w:rsidRDefault="00421A48" w:rsidP="00714219">
            <w:pPr>
              <w:pStyle w:val="RLdajeosmluvnstran"/>
              <w:spacing w:after="0"/>
              <w:rPr>
                <w:rFonts w:ascii="Arial" w:eastAsia="Arial" w:hAnsi="Arial" w:cs="Arial"/>
                <w:bCs/>
                <w:szCs w:val="22"/>
              </w:rPr>
            </w:pPr>
            <w:r w:rsidRPr="00421A48">
              <w:rPr>
                <w:rFonts w:ascii="Arial" w:eastAsia="Arial" w:hAnsi="Arial" w:cs="Arial"/>
                <w:bCs/>
                <w:szCs w:val="22"/>
              </w:rPr>
              <w:t>Správa účelových zařízení</w:t>
            </w:r>
            <w:r w:rsidR="00347229">
              <w:rPr>
                <w:rFonts w:ascii="Arial" w:eastAsia="Arial" w:hAnsi="Arial" w:cs="Arial"/>
                <w:bCs/>
                <w:szCs w:val="22"/>
              </w:rPr>
              <w:t xml:space="preserve"> ČVUT</w:t>
            </w:r>
          </w:p>
        </w:tc>
        <w:tc>
          <w:tcPr>
            <w:tcW w:w="1619" w:type="dxa"/>
          </w:tcPr>
          <w:p w:rsidR="00421A48" w:rsidRPr="00421A48" w:rsidRDefault="00421A48" w:rsidP="00714219">
            <w:pPr>
              <w:pStyle w:val="RLdajeosmluvnstran"/>
              <w:spacing w:after="0"/>
              <w:rPr>
                <w:rFonts w:ascii="Arial" w:eastAsia="Arial" w:hAnsi="Arial" w:cs="Arial"/>
                <w:bCs/>
                <w:szCs w:val="22"/>
              </w:rPr>
            </w:pPr>
          </w:p>
        </w:tc>
        <w:tc>
          <w:tcPr>
            <w:tcW w:w="4065" w:type="dxa"/>
          </w:tcPr>
          <w:p w:rsidR="00421A48" w:rsidRPr="00421A48" w:rsidRDefault="006F383B" w:rsidP="00714219">
            <w:pPr>
              <w:pStyle w:val="RLdajeosmluvnstran"/>
              <w:spacing w:after="0"/>
              <w:rPr>
                <w:rFonts w:ascii="Arial" w:eastAsia="Arial" w:hAnsi="Arial" w:cs="Arial"/>
                <w:bCs/>
                <w:szCs w:val="22"/>
              </w:rPr>
            </w:pPr>
            <w:r w:rsidRPr="004A4EE0">
              <w:rPr>
                <w:rFonts w:ascii="Arial" w:hAnsi="Arial" w:cs="Arial"/>
              </w:rPr>
              <w:t xml:space="preserve">Luděk </w:t>
            </w:r>
            <w:proofErr w:type="spellStart"/>
            <w:r w:rsidRPr="004A4EE0">
              <w:rPr>
                <w:rFonts w:ascii="Arial" w:hAnsi="Arial" w:cs="Arial"/>
              </w:rPr>
              <w:t>Demczak</w:t>
            </w:r>
            <w:proofErr w:type="spellEnd"/>
          </w:p>
        </w:tc>
      </w:tr>
      <w:tr w:rsidR="00421A48" w:rsidRPr="00421A48" w:rsidTr="006F383B">
        <w:trPr>
          <w:trHeight w:val="277"/>
          <w:jc w:val="center"/>
        </w:trPr>
        <w:tc>
          <w:tcPr>
            <w:tcW w:w="4234" w:type="dxa"/>
            <w:shd w:val="clear" w:color="auto" w:fill="auto"/>
          </w:tcPr>
          <w:p w:rsidR="00421A48" w:rsidRPr="00421A48" w:rsidRDefault="00421A48" w:rsidP="00714219">
            <w:pPr>
              <w:pStyle w:val="RLdajeosmluvnstran"/>
              <w:spacing w:after="0"/>
              <w:rPr>
                <w:rFonts w:ascii="Arial" w:eastAsia="Arial" w:hAnsi="Arial" w:cs="Arial"/>
                <w:bCs/>
                <w:szCs w:val="22"/>
              </w:rPr>
            </w:pPr>
            <w:r w:rsidRPr="00421A48">
              <w:rPr>
                <w:rFonts w:ascii="Arial" w:eastAsia="Arial" w:hAnsi="Arial" w:cs="Arial"/>
                <w:bCs/>
                <w:szCs w:val="22"/>
              </w:rPr>
              <w:t>Ing. Jiří Boháček</w:t>
            </w:r>
          </w:p>
        </w:tc>
        <w:tc>
          <w:tcPr>
            <w:tcW w:w="1619" w:type="dxa"/>
          </w:tcPr>
          <w:p w:rsidR="00421A48" w:rsidRPr="00421A48" w:rsidRDefault="00421A48" w:rsidP="00714219">
            <w:pPr>
              <w:pStyle w:val="RLdajeosmluvnstran"/>
              <w:spacing w:after="0"/>
              <w:rPr>
                <w:rFonts w:ascii="Arial" w:eastAsia="Arial" w:hAnsi="Arial" w:cs="Arial"/>
                <w:bCs/>
                <w:szCs w:val="22"/>
              </w:rPr>
            </w:pPr>
          </w:p>
        </w:tc>
        <w:tc>
          <w:tcPr>
            <w:tcW w:w="4065" w:type="dxa"/>
          </w:tcPr>
          <w:p w:rsidR="00421A48" w:rsidRPr="00421A48" w:rsidRDefault="006F383B" w:rsidP="00714219">
            <w:pPr>
              <w:pStyle w:val="RLdajeosmluvnstran"/>
              <w:spacing w:after="0"/>
              <w:rPr>
                <w:rFonts w:ascii="Arial" w:eastAsia="Arial" w:hAnsi="Arial" w:cs="Arial"/>
                <w:bCs/>
                <w:szCs w:val="22"/>
              </w:rPr>
            </w:pPr>
            <w:r>
              <w:rPr>
                <w:rFonts w:ascii="Arial" w:eastAsia="Arial" w:hAnsi="Arial" w:cs="Arial"/>
                <w:bCs/>
                <w:szCs w:val="22"/>
              </w:rPr>
              <w:t>jednatel</w:t>
            </w:r>
          </w:p>
        </w:tc>
      </w:tr>
      <w:tr w:rsidR="00421A48" w:rsidRPr="00421A48" w:rsidTr="006F383B">
        <w:trPr>
          <w:trHeight w:val="277"/>
          <w:jc w:val="center"/>
        </w:trPr>
        <w:tc>
          <w:tcPr>
            <w:tcW w:w="4234" w:type="dxa"/>
            <w:shd w:val="clear" w:color="auto" w:fill="auto"/>
          </w:tcPr>
          <w:p w:rsidR="00421A48" w:rsidRPr="00421A48" w:rsidRDefault="00AE0DCB" w:rsidP="00347229">
            <w:pPr>
              <w:pStyle w:val="RLdajeosmluvnstran"/>
              <w:spacing w:after="0"/>
              <w:rPr>
                <w:rFonts w:ascii="Arial" w:eastAsia="Arial" w:hAnsi="Arial" w:cs="Arial"/>
                <w:bCs/>
                <w:szCs w:val="22"/>
              </w:rPr>
            </w:pPr>
            <w:r>
              <w:rPr>
                <w:rFonts w:ascii="Arial" w:eastAsia="Arial" w:hAnsi="Arial" w:cs="Arial"/>
                <w:bCs/>
                <w:szCs w:val="22"/>
              </w:rPr>
              <w:t>pověřen</w:t>
            </w:r>
            <w:r w:rsidR="001556DF">
              <w:rPr>
                <w:rFonts w:ascii="Arial" w:eastAsia="Arial" w:hAnsi="Arial" w:cs="Arial"/>
                <w:bCs/>
                <w:szCs w:val="22"/>
              </w:rPr>
              <w:t>ý</w:t>
            </w:r>
            <w:r>
              <w:rPr>
                <w:rFonts w:ascii="Arial" w:eastAsia="Arial" w:hAnsi="Arial" w:cs="Arial"/>
                <w:bCs/>
                <w:szCs w:val="22"/>
              </w:rPr>
              <w:t xml:space="preserve"> řízením</w:t>
            </w:r>
            <w:r w:rsidR="00421A48" w:rsidRPr="00421A48">
              <w:rPr>
                <w:rFonts w:ascii="Arial" w:eastAsia="Arial" w:hAnsi="Arial" w:cs="Arial"/>
                <w:bCs/>
                <w:szCs w:val="22"/>
              </w:rPr>
              <w:t xml:space="preserve"> </w:t>
            </w:r>
            <w:r w:rsidR="0069555C">
              <w:rPr>
                <w:rFonts w:ascii="Arial" w:eastAsia="Arial" w:hAnsi="Arial" w:cs="Arial"/>
                <w:bCs/>
                <w:szCs w:val="22"/>
              </w:rPr>
              <w:t>SÚZ ČVUT</w:t>
            </w:r>
          </w:p>
        </w:tc>
        <w:tc>
          <w:tcPr>
            <w:tcW w:w="1619" w:type="dxa"/>
          </w:tcPr>
          <w:p w:rsidR="00421A48" w:rsidRPr="00421A48" w:rsidRDefault="00421A48" w:rsidP="00714219">
            <w:pPr>
              <w:pStyle w:val="RLdajeosmluvnstran"/>
              <w:spacing w:after="0"/>
              <w:rPr>
                <w:rFonts w:ascii="Arial" w:eastAsia="Arial" w:hAnsi="Arial" w:cs="Arial"/>
                <w:bCs/>
                <w:szCs w:val="22"/>
              </w:rPr>
            </w:pPr>
          </w:p>
        </w:tc>
        <w:tc>
          <w:tcPr>
            <w:tcW w:w="4065" w:type="dxa"/>
          </w:tcPr>
          <w:p w:rsidR="00421A48" w:rsidRPr="00421A48" w:rsidRDefault="00421A48" w:rsidP="00714219">
            <w:pPr>
              <w:pStyle w:val="RLdajeosmluvnstran"/>
              <w:spacing w:after="0"/>
              <w:rPr>
                <w:rFonts w:ascii="Arial" w:eastAsia="Arial" w:hAnsi="Arial" w:cs="Arial"/>
                <w:bCs/>
                <w:szCs w:val="22"/>
              </w:rPr>
            </w:pPr>
          </w:p>
        </w:tc>
      </w:tr>
    </w:tbl>
    <w:p w:rsidR="001F1496" w:rsidRPr="00107796" w:rsidRDefault="001F1496" w:rsidP="006F383B">
      <w:pPr>
        <w:ind w:left="0" w:firstLine="0"/>
        <w:contextualSpacing/>
        <w:rPr>
          <w:rFonts w:ascii="Times New Roman" w:hAnsi="Times New Roman" w:cs="Times New Roman"/>
          <w:sz w:val="24"/>
          <w:szCs w:val="24"/>
        </w:rPr>
      </w:pPr>
    </w:p>
    <w:sectPr w:rsidR="001F1496" w:rsidRPr="00107796" w:rsidSect="00107796">
      <w:footerReference w:type="default" r:id="rId10"/>
      <w:pgSz w:w="11906" w:h="16838"/>
      <w:pgMar w:top="1361" w:right="1418" w:bottom="1361" w:left="1418"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1B" w:rsidRDefault="00A95B1B" w:rsidP="00992FF3">
      <w:pPr>
        <w:spacing w:after="0" w:line="240" w:lineRule="auto"/>
      </w:pPr>
      <w:r>
        <w:separator/>
      </w:r>
    </w:p>
  </w:endnote>
  <w:endnote w:type="continuationSeparator" w:id="0">
    <w:p w:rsidR="00A95B1B" w:rsidRDefault="00A95B1B" w:rsidP="0099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5904217"/>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4023BE" w:rsidRPr="004023BE" w:rsidRDefault="004023BE">
            <w:pPr>
              <w:pStyle w:val="Zpat"/>
              <w:jc w:val="right"/>
              <w:rPr>
                <w:rFonts w:ascii="Arial" w:hAnsi="Arial" w:cs="Arial"/>
              </w:rPr>
            </w:pPr>
            <w:r w:rsidRPr="004023BE">
              <w:rPr>
                <w:rFonts w:ascii="Arial" w:hAnsi="Arial" w:cs="Arial"/>
              </w:rPr>
              <w:t xml:space="preserve">Stránka </w:t>
            </w:r>
            <w:r w:rsidRPr="004023BE">
              <w:rPr>
                <w:rFonts w:ascii="Arial" w:hAnsi="Arial" w:cs="Arial"/>
                <w:bCs/>
              </w:rPr>
              <w:fldChar w:fldCharType="begin"/>
            </w:r>
            <w:r w:rsidRPr="004023BE">
              <w:rPr>
                <w:rFonts w:ascii="Arial" w:hAnsi="Arial" w:cs="Arial"/>
                <w:bCs/>
              </w:rPr>
              <w:instrText>PAGE</w:instrText>
            </w:r>
            <w:r w:rsidRPr="004023BE">
              <w:rPr>
                <w:rFonts w:ascii="Arial" w:hAnsi="Arial" w:cs="Arial"/>
                <w:bCs/>
              </w:rPr>
              <w:fldChar w:fldCharType="separate"/>
            </w:r>
            <w:r w:rsidR="00871E32">
              <w:rPr>
                <w:rFonts w:ascii="Arial" w:hAnsi="Arial" w:cs="Arial"/>
                <w:bCs/>
                <w:noProof/>
              </w:rPr>
              <w:t>10</w:t>
            </w:r>
            <w:r w:rsidRPr="004023BE">
              <w:rPr>
                <w:rFonts w:ascii="Arial" w:hAnsi="Arial" w:cs="Arial"/>
                <w:bCs/>
              </w:rPr>
              <w:fldChar w:fldCharType="end"/>
            </w:r>
            <w:r w:rsidRPr="004023BE">
              <w:rPr>
                <w:rFonts w:ascii="Arial" w:hAnsi="Arial" w:cs="Arial"/>
              </w:rPr>
              <w:t xml:space="preserve"> z </w:t>
            </w:r>
            <w:r w:rsidRPr="004023BE">
              <w:rPr>
                <w:rFonts w:ascii="Arial" w:hAnsi="Arial" w:cs="Arial"/>
                <w:bCs/>
              </w:rPr>
              <w:fldChar w:fldCharType="begin"/>
            </w:r>
            <w:r w:rsidRPr="004023BE">
              <w:rPr>
                <w:rFonts w:ascii="Arial" w:hAnsi="Arial" w:cs="Arial"/>
                <w:bCs/>
              </w:rPr>
              <w:instrText>NUMPAGES</w:instrText>
            </w:r>
            <w:r w:rsidRPr="004023BE">
              <w:rPr>
                <w:rFonts w:ascii="Arial" w:hAnsi="Arial" w:cs="Arial"/>
                <w:bCs/>
              </w:rPr>
              <w:fldChar w:fldCharType="separate"/>
            </w:r>
            <w:r w:rsidR="00871E32">
              <w:rPr>
                <w:rFonts w:ascii="Arial" w:hAnsi="Arial" w:cs="Arial"/>
                <w:bCs/>
                <w:noProof/>
              </w:rPr>
              <w:t>11</w:t>
            </w:r>
            <w:r w:rsidRPr="004023BE">
              <w:rPr>
                <w:rFonts w:ascii="Arial" w:hAnsi="Arial" w:cs="Arial"/>
                <w:bCs/>
              </w:rPr>
              <w:fldChar w:fldCharType="end"/>
            </w:r>
          </w:p>
        </w:sdtContent>
      </w:sdt>
    </w:sdtContent>
  </w:sdt>
  <w:p w:rsidR="00DD271F" w:rsidRPr="004023BE" w:rsidRDefault="004023BE">
    <w:pPr>
      <w:pStyle w:val="Zpat"/>
      <w:rPr>
        <w:b/>
      </w:rPr>
    </w:pPr>
    <w:r w:rsidRPr="007775E0">
      <w:rPr>
        <w:sz w:val="20"/>
        <w:szCs w:val="20"/>
      </w:rPr>
      <w:t>Č. sml</w:t>
    </w:r>
    <w:r w:rsidR="009A2791">
      <w:rPr>
        <w:sz w:val="20"/>
        <w:szCs w:val="20"/>
      </w:rPr>
      <w:t>ouvy:</w:t>
    </w:r>
    <w:r w:rsidRPr="002117AE">
      <w:t xml:space="preserve"> </w:t>
    </w:r>
    <w:r>
      <w:rPr>
        <w:sz w:val="20"/>
        <w:szCs w:val="20"/>
      </w:rPr>
      <w:t>9118</w:t>
    </w:r>
    <w:r w:rsidRPr="004223A7">
      <w:rPr>
        <w:sz w:val="20"/>
        <w:szCs w:val="20"/>
      </w:rPr>
      <w:t>000</w:t>
    </w:r>
    <w:r w:rsidR="009A2791">
      <w:rPr>
        <w:sz w:val="20"/>
        <w:szCs w:val="20"/>
      </w:rPr>
      <w:t>251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1B" w:rsidRDefault="00A95B1B" w:rsidP="00992FF3">
      <w:pPr>
        <w:spacing w:after="0" w:line="240" w:lineRule="auto"/>
      </w:pPr>
      <w:r>
        <w:separator/>
      </w:r>
    </w:p>
  </w:footnote>
  <w:footnote w:type="continuationSeparator" w:id="0">
    <w:p w:rsidR="00A95B1B" w:rsidRDefault="00A95B1B" w:rsidP="00992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7AF"/>
    <w:multiLevelType w:val="hybridMultilevel"/>
    <w:tmpl w:val="20E2CF18"/>
    <w:lvl w:ilvl="0" w:tplc="B73046C8">
      <w:start w:val="1"/>
      <w:numFmt w:val="decimal"/>
      <w:lvlText w:val="%1."/>
      <w:lvlJc w:val="left"/>
      <w:pPr>
        <w:ind w:left="644"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12D94900"/>
    <w:multiLevelType w:val="hybridMultilevel"/>
    <w:tmpl w:val="6204B280"/>
    <w:lvl w:ilvl="0" w:tplc="6FDCD214">
      <w:start w:val="1"/>
      <w:numFmt w:val="lowerLetter"/>
      <w:pStyle w:val="SUZaODSTAVEC"/>
      <w:lvlText w:val="%1)"/>
      <w:lvlJc w:val="left"/>
      <w:pPr>
        <w:ind w:left="2487" w:hanging="360"/>
      </w:pPr>
      <w:rPr>
        <w:strike w:val="0"/>
      </w:rPr>
    </w:lvl>
    <w:lvl w:ilvl="1" w:tplc="04050019">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2" w15:restartNumberingAfterBreak="0">
    <w:nsid w:val="1E7945E2"/>
    <w:multiLevelType w:val="hybridMultilevel"/>
    <w:tmpl w:val="0436EE90"/>
    <w:lvl w:ilvl="0" w:tplc="9A3A2638">
      <w:start w:val="1"/>
      <w:numFmt w:val="decimal"/>
      <w:pStyle w:val="SUZ1ODSTAVCE"/>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3A3591"/>
    <w:multiLevelType w:val="hybridMultilevel"/>
    <w:tmpl w:val="078E55B8"/>
    <w:lvl w:ilvl="0" w:tplc="D012F0CC">
      <w:start w:val="1"/>
      <w:numFmt w:val="upperRoman"/>
      <w:pStyle w:val="SUZINADPIS"/>
      <w:lvlText w:val="%1."/>
      <w:lvlJc w:val="right"/>
      <w:pPr>
        <w:ind w:left="2069"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4" w15:restartNumberingAfterBreak="0">
    <w:nsid w:val="643F1405"/>
    <w:multiLevelType w:val="hybridMultilevel"/>
    <w:tmpl w:val="1AFE01A2"/>
    <w:lvl w:ilvl="0" w:tplc="FFE24A6A">
      <w:start w:val="648"/>
      <w:numFmt w:val="bullet"/>
      <w:lvlText w:val="-"/>
      <w:lvlJc w:val="left"/>
      <w:pPr>
        <w:ind w:left="1080" w:hanging="360"/>
      </w:pPr>
      <w:rPr>
        <w:rFonts w:ascii="Arial" w:eastAsia="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1"/>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4"/>
  </w:num>
  <w:num w:numId="23">
    <w:abstractNumId w:val="1"/>
    <w:lvlOverride w:ilvl="0">
      <w:startOverride w:val="1"/>
    </w:lvlOverride>
  </w:num>
  <w:num w:numId="24">
    <w:abstractNumId w:val="2"/>
  </w:num>
  <w:num w:numId="25">
    <w:abstractNumId w:val="0"/>
  </w:num>
  <w:num w:numId="26">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F8"/>
    <w:rsid w:val="0003231A"/>
    <w:rsid w:val="00041499"/>
    <w:rsid w:val="0005092B"/>
    <w:rsid w:val="000511F8"/>
    <w:rsid w:val="000540DE"/>
    <w:rsid w:val="00063CDF"/>
    <w:rsid w:val="00064A0C"/>
    <w:rsid w:val="0007012F"/>
    <w:rsid w:val="000A4D7C"/>
    <w:rsid w:val="000A5D00"/>
    <w:rsid w:val="000D713E"/>
    <w:rsid w:val="000F2F99"/>
    <w:rsid w:val="00107796"/>
    <w:rsid w:val="00124687"/>
    <w:rsid w:val="0013667B"/>
    <w:rsid w:val="0015395C"/>
    <w:rsid w:val="001556DF"/>
    <w:rsid w:val="00161445"/>
    <w:rsid w:val="001B2BDC"/>
    <w:rsid w:val="001B36A8"/>
    <w:rsid w:val="001D02AB"/>
    <w:rsid w:val="001E221D"/>
    <w:rsid w:val="001F1496"/>
    <w:rsid w:val="00231C25"/>
    <w:rsid w:val="00232730"/>
    <w:rsid w:val="00253DC5"/>
    <w:rsid w:val="00271996"/>
    <w:rsid w:val="00272554"/>
    <w:rsid w:val="00290FC3"/>
    <w:rsid w:val="002A6C1B"/>
    <w:rsid w:val="002D0B24"/>
    <w:rsid w:val="002D2828"/>
    <w:rsid w:val="002F6F73"/>
    <w:rsid w:val="002F7D0A"/>
    <w:rsid w:val="00300445"/>
    <w:rsid w:val="00317C65"/>
    <w:rsid w:val="003340AA"/>
    <w:rsid w:val="00347229"/>
    <w:rsid w:val="00385F44"/>
    <w:rsid w:val="00394816"/>
    <w:rsid w:val="003F21BD"/>
    <w:rsid w:val="004023BE"/>
    <w:rsid w:val="00420D4E"/>
    <w:rsid w:val="00421A48"/>
    <w:rsid w:val="004251CF"/>
    <w:rsid w:val="004259F8"/>
    <w:rsid w:val="004337AD"/>
    <w:rsid w:val="004708C1"/>
    <w:rsid w:val="00481E22"/>
    <w:rsid w:val="004914FB"/>
    <w:rsid w:val="004A062F"/>
    <w:rsid w:val="004A4EE0"/>
    <w:rsid w:val="004B7EC6"/>
    <w:rsid w:val="004D16DD"/>
    <w:rsid w:val="00506CB3"/>
    <w:rsid w:val="00523ED5"/>
    <w:rsid w:val="00532C7C"/>
    <w:rsid w:val="00571AEE"/>
    <w:rsid w:val="00576901"/>
    <w:rsid w:val="00577700"/>
    <w:rsid w:val="00577C93"/>
    <w:rsid w:val="00586A56"/>
    <w:rsid w:val="005E205B"/>
    <w:rsid w:val="005E25D1"/>
    <w:rsid w:val="00602955"/>
    <w:rsid w:val="00616F28"/>
    <w:rsid w:val="006264B6"/>
    <w:rsid w:val="00626DF8"/>
    <w:rsid w:val="006468D9"/>
    <w:rsid w:val="006526A0"/>
    <w:rsid w:val="00656515"/>
    <w:rsid w:val="006618C9"/>
    <w:rsid w:val="00661C7A"/>
    <w:rsid w:val="0067566B"/>
    <w:rsid w:val="00683736"/>
    <w:rsid w:val="006928F8"/>
    <w:rsid w:val="0069555C"/>
    <w:rsid w:val="006A2E72"/>
    <w:rsid w:val="006F29C3"/>
    <w:rsid w:val="006F383B"/>
    <w:rsid w:val="00707854"/>
    <w:rsid w:val="007267DB"/>
    <w:rsid w:val="00730782"/>
    <w:rsid w:val="007564A3"/>
    <w:rsid w:val="00797E1A"/>
    <w:rsid w:val="007B47D8"/>
    <w:rsid w:val="007B5513"/>
    <w:rsid w:val="007B5B3C"/>
    <w:rsid w:val="007B7FA1"/>
    <w:rsid w:val="007D1E31"/>
    <w:rsid w:val="007E5460"/>
    <w:rsid w:val="008009F4"/>
    <w:rsid w:val="00810C62"/>
    <w:rsid w:val="008114E0"/>
    <w:rsid w:val="00843FE2"/>
    <w:rsid w:val="008656DC"/>
    <w:rsid w:val="00871E32"/>
    <w:rsid w:val="00883448"/>
    <w:rsid w:val="009919E2"/>
    <w:rsid w:val="00992FF3"/>
    <w:rsid w:val="009A2791"/>
    <w:rsid w:val="009A4EBC"/>
    <w:rsid w:val="009B783A"/>
    <w:rsid w:val="009E1D01"/>
    <w:rsid w:val="009E30B6"/>
    <w:rsid w:val="009E5548"/>
    <w:rsid w:val="00A07374"/>
    <w:rsid w:val="00A841CA"/>
    <w:rsid w:val="00A9042B"/>
    <w:rsid w:val="00A931F0"/>
    <w:rsid w:val="00A95681"/>
    <w:rsid w:val="00A95B1B"/>
    <w:rsid w:val="00A95D56"/>
    <w:rsid w:val="00A96F5E"/>
    <w:rsid w:val="00AB5336"/>
    <w:rsid w:val="00AE0DCB"/>
    <w:rsid w:val="00AE4C16"/>
    <w:rsid w:val="00AF5CEA"/>
    <w:rsid w:val="00B05594"/>
    <w:rsid w:val="00B12CC5"/>
    <w:rsid w:val="00B17CC4"/>
    <w:rsid w:val="00B2418D"/>
    <w:rsid w:val="00B72835"/>
    <w:rsid w:val="00B738B9"/>
    <w:rsid w:val="00B94FA0"/>
    <w:rsid w:val="00BB6854"/>
    <w:rsid w:val="00BD1FA7"/>
    <w:rsid w:val="00BD7B5D"/>
    <w:rsid w:val="00C13C51"/>
    <w:rsid w:val="00C319FD"/>
    <w:rsid w:val="00C3529C"/>
    <w:rsid w:val="00CB2BE2"/>
    <w:rsid w:val="00CB6B57"/>
    <w:rsid w:val="00CE5BD6"/>
    <w:rsid w:val="00CF0746"/>
    <w:rsid w:val="00CF6E28"/>
    <w:rsid w:val="00D12A11"/>
    <w:rsid w:val="00D1311D"/>
    <w:rsid w:val="00D159BD"/>
    <w:rsid w:val="00D4115C"/>
    <w:rsid w:val="00D41B32"/>
    <w:rsid w:val="00D55251"/>
    <w:rsid w:val="00D7579E"/>
    <w:rsid w:val="00D7623A"/>
    <w:rsid w:val="00D77749"/>
    <w:rsid w:val="00DC16A1"/>
    <w:rsid w:val="00DD11B3"/>
    <w:rsid w:val="00DE2265"/>
    <w:rsid w:val="00DE4754"/>
    <w:rsid w:val="00DE623F"/>
    <w:rsid w:val="00DE78DA"/>
    <w:rsid w:val="00E16EA3"/>
    <w:rsid w:val="00E22BC9"/>
    <w:rsid w:val="00E25F3E"/>
    <w:rsid w:val="00E273CB"/>
    <w:rsid w:val="00E454E4"/>
    <w:rsid w:val="00E50F89"/>
    <w:rsid w:val="00EA4259"/>
    <w:rsid w:val="00EA5EA6"/>
    <w:rsid w:val="00EC15D9"/>
    <w:rsid w:val="00ED38F8"/>
    <w:rsid w:val="00ED72AC"/>
    <w:rsid w:val="00EE2417"/>
    <w:rsid w:val="00F05E34"/>
    <w:rsid w:val="00F55B4C"/>
    <w:rsid w:val="00F62767"/>
    <w:rsid w:val="00F63054"/>
    <w:rsid w:val="00F91FF5"/>
    <w:rsid w:val="00FA170F"/>
    <w:rsid w:val="00FB725D"/>
    <w:rsid w:val="00FC24D6"/>
    <w:rsid w:val="00FE2F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16941CB-A3D7-4FAC-A678-C97BEC2D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64A0C"/>
    <w:pPr>
      <w:ind w:left="425" w:hanging="425"/>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autoRedefine/>
    <w:qFormat/>
    <w:rsid w:val="006928F8"/>
    <w:pPr>
      <w:numPr>
        <w:numId w:val="2"/>
      </w:numPr>
      <w:spacing w:after="120" w:line="276" w:lineRule="auto"/>
    </w:pPr>
    <w:rPr>
      <w:rFonts w:ascii="Arial" w:eastAsia="Arial" w:hAnsi="Arial" w:cs="Arial"/>
      <w:szCs w:val="24"/>
    </w:rPr>
  </w:style>
  <w:style w:type="character" w:customStyle="1" w:styleId="SUZ1ODSTAVCEChar">
    <w:name w:val="SUZ_1_ODSTAVCE Char"/>
    <w:basedOn w:val="Standardnpsmoodstavce"/>
    <w:link w:val="SUZ1ODSTAVCE"/>
    <w:rsid w:val="006928F8"/>
    <w:rPr>
      <w:rFonts w:ascii="Arial" w:eastAsia="Arial" w:hAnsi="Arial" w:cs="Arial"/>
      <w:szCs w:val="24"/>
    </w:rPr>
  </w:style>
  <w:style w:type="paragraph" w:customStyle="1" w:styleId="SUZaODSTAVEC">
    <w:name w:val="SUZ_a)_ODSTAVEC"/>
    <w:basedOn w:val="SUZ1ODSTAVCE"/>
    <w:link w:val="SUZaODSTAVECChar"/>
    <w:qFormat/>
    <w:rsid w:val="00992FF3"/>
    <w:pPr>
      <w:numPr>
        <w:numId w:val="3"/>
      </w:numPr>
      <w:contextualSpacing/>
    </w:pPr>
  </w:style>
  <w:style w:type="character" w:customStyle="1" w:styleId="SUZaODSTAVECChar">
    <w:name w:val="SUZ_a)_ODSTAVEC Char"/>
    <w:basedOn w:val="SUZ1ODSTAVCEChar"/>
    <w:link w:val="SUZaODSTAVEC"/>
    <w:rsid w:val="00992FF3"/>
    <w:rPr>
      <w:rFonts w:ascii="Arial" w:eastAsia="Arial" w:hAnsi="Arial" w:cs="Arial"/>
      <w:szCs w:val="24"/>
    </w:rPr>
  </w:style>
  <w:style w:type="paragraph" w:customStyle="1" w:styleId="SUZINADPIS">
    <w:name w:val="SUZ_I._NADPIS"/>
    <w:basedOn w:val="SUZaODSTAVEC"/>
    <w:link w:val="SUZINADPISChar"/>
    <w:qFormat/>
    <w:rsid w:val="00064A0C"/>
    <w:pPr>
      <w:numPr>
        <w:numId w:val="1"/>
      </w:numPr>
      <w:spacing w:before="360" w:after="240"/>
      <w:ind w:left="357" w:hanging="357"/>
      <w:jc w:val="center"/>
    </w:pPr>
    <w:rPr>
      <w:b/>
      <w:caps/>
    </w:rPr>
  </w:style>
  <w:style w:type="character" w:customStyle="1" w:styleId="SUZINADPISChar">
    <w:name w:val="SUZ_I._NADPIS Char"/>
    <w:basedOn w:val="SUZaODSTAVECChar"/>
    <w:link w:val="SUZINADPIS"/>
    <w:rsid w:val="00064A0C"/>
    <w:rPr>
      <w:rFonts w:ascii="Arial" w:eastAsia="Arial" w:hAnsi="Arial" w:cs="Arial"/>
      <w:b/>
      <w:caps/>
      <w:szCs w:val="24"/>
    </w:rPr>
  </w:style>
  <w:style w:type="paragraph" w:styleId="Zhlav">
    <w:name w:val="header"/>
    <w:basedOn w:val="Normln"/>
    <w:link w:val="ZhlavChar"/>
    <w:uiPriority w:val="99"/>
    <w:unhideWhenUsed/>
    <w:rsid w:val="00064A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4A0C"/>
  </w:style>
  <w:style w:type="paragraph" w:styleId="Zpat">
    <w:name w:val="footer"/>
    <w:basedOn w:val="Normln"/>
    <w:link w:val="ZpatChar"/>
    <w:uiPriority w:val="99"/>
    <w:unhideWhenUsed/>
    <w:rsid w:val="00064A0C"/>
    <w:pPr>
      <w:tabs>
        <w:tab w:val="center" w:pos="4536"/>
        <w:tab w:val="right" w:pos="9072"/>
      </w:tabs>
      <w:spacing w:after="0" w:line="240" w:lineRule="auto"/>
    </w:pPr>
  </w:style>
  <w:style w:type="character" w:customStyle="1" w:styleId="ZpatChar">
    <w:name w:val="Zápatí Char"/>
    <w:basedOn w:val="Standardnpsmoodstavce"/>
    <w:link w:val="Zpat"/>
    <w:uiPriority w:val="99"/>
    <w:rsid w:val="00064A0C"/>
  </w:style>
  <w:style w:type="paragraph" w:styleId="Odstavecseseznamem">
    <w:name w:val="List Paragraph"/>
    <w:basedOn w:val="Normln"/>
    <w:uiPriority w:val="34"/>
    <w:qFormat/>
    <w:rsid w:val="00064A0C"/>
    <w:pPr>
      <w:ind w:left="720"/>
      <w:contextualSpacing/>
    </w:pPr>
  </w:style>
  <w:style w:type="character" w:styleId="Hypertextovodkaz">
    <w:name w:val="Hyperlink"/>
    <w:basedOn w:val="Standardnpsmoodstavce"/>
    <w:uiPriority w:val="99"/>
    <w:unhideWhenUsed/>
    <w:rsid w:val="00064A0C"/>
    <w:rPr>
      <w:color w:val="0563C1" w:themeColor="hyperlink"/>
      <w:u w:val="single"/>
    </w:rPr>
  </w:style>
  <w:style w:type="character" w:styleId="Odkaznakoment">
    <w:name w:val="annotation reference"/>
    <w:basedOn w:val="Standardnpsmoodstavce"/>
    <w:uiPriority w:val="99"/>
    <w:semiHidden/>
    <w:unhideWhenUsed/>
    <w:rsid w:val="00064A0C"/>
    <w:rPr>
      <w:sz w:val="16"/>
      <w:szCs w:val="16"/>
    </w:rPr>
  </w:style>
  <w:style w:type="paragraph" w:styleId="Textkomente">
    <w:name w:val="annotation text"/>
    <w:basedOn w:val="Normln"/>
    <w:link w:val="TextkomenteChar"/>
    <w:uiPriority w:val="99"/>
    <w:semiHidden/>
    <w:unhideWhenUsed/>
    <w:rsid w:val="00064A0C"/>
    <w:pPr>
      <w:spacing w:line="240" w:lineRule="auto"/>
    </w:pPr>
    <w:rPr>
      <w:sz w:val="20"/>
      <w:szCs w:val="20"/>
    </w:rPr>
  </w:style>
  <w:style w:type="character" w:customStyle="1" w:styleId="TextkomenteChar">
    <w:name w:val="Text komentáře Char"/>
    <w:basedOn w:val="Standardnpsmoodstavce"/>
    <w:link w:val="Textkomente"/>
    <w:uiPriority w:val="99"/>
    <w:semiHidden/>
    <w:rsid w:val="00064A0C"/>
    <w:rPr>
      <w:sz w:val="20"/>
      <w:szCs w:val="20"/>
    </w:rPr>
  </w:style>
  <w:style w:type="table" w:styleId="Mkatabulky">
    <w:name w:val="Table Grid"/>
    <w:basedOn w:val="Normlntabulka"/>
    <w:uiPriority w:val="39"/>
    <w:rsid w:val="00064A0C"/>
    <w:pPr>
      <w:spacing w:after="0" w:line="240" w:lineRule="auto"/>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64A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4A0C"/>
    <w:rPr>
      <w:rFonts w:ascii="Segoe UI" w:hAnsi="Segoe UI" w:cs="Segoe UI"/>
      <w:sz w:val="18"/>
      <w:szCs w:val="18"/>
    </w:rPr>
  </w:style>
  <w:style w:type="paragraph" w:customStyle="1" w:styleId="RLdajeosmluvnstran">
    <w:name w:val="RL Údaje o smluvní straně"/>
    <w:basedOn w:val="Normln"/>
    <w:rsid w:val="00421A48"/>
    <w:pPr>
      <w:spacing w:after="120" w:line="280" w:lineRule="exact"/>
      <w:ind w:left="0" w:firstLine="0"/>
      <w:jc w:val="center"/>
    </w:pPr>
    <w:rPr>
      <w:rFonts w:ascii="Calibri" w:eastAsia="Times New Roman" w:hAnsi="Calibri" w:cs="Times New Roman"/>
      <w:szCs w:val="24"/>
    </w:rPr>
  </w:style>
  <w:style w:type="paragraph" w:styleId="Pedmtkomente">
    <w:name w:val="annotation subject"/>
    <w:basedOn w:val="Textkomente"/>
    <w:next w:val="Textkomente"/>
    <w:link w:val="PedmtkomenteChar"/>
    <w:uiPriority w:val="99"/>
    <w:semiHidden/>
    <w:unhideWhenUsed/>
    <w:rsid w:val="007267DB"/>
    <w:rPr>
      <w:b/>
      <w:bCs/>
    </w:rPr>
  </w:style>
  <w:style w:type="character" w:customStyle="1" w:styleId="PedmtkomenteChar">
    <w:name w:val="Předmět komentáře Char"/>
    <w:basedOn w:val="TextkomenteChar"/>
    <w:link w:val="Pedmtkomente"/>
    <w:uiPriority w:val="99"/>
    <w:semiHidden/>
    <w:rsid w:val="007267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loslav.doubek@cvu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8FA9-80FE-4294-A8FA-EC54DBF7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3838</Words>
  <Characters>22645</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Charvat, Vaclav</dc:creator>
  <cp:lastModifiedBy>Václav Charvát</cp:lastModifiedBy>
  <cp:revision>6</cp:revision>
  <dcterms:created xsi:type="dcterms:W3CDTF">2018-11-07T13:54:00Z</dcterms:created>
  <dcterms:modified xsi:type="dcterms:W3CDTF">2018-11-16T12:07:00Z</dcterms:modified>
</cp:coreProperties>
</file>