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05"/>
        <w:gridCol w:w="4117"/>
        <w:gridCol w:w="1699"/>
      </w:tblGrid>
      <w:tr w:rsidR="00D3244F" w:rsidTr="00F013C4">
        <w:trPr>
          <w:trHeight w:val="688"/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D3244F" w:rsidRDefault="00D3244F" w:rsidP="007556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D3244F" w:rsidRPr="00F013C4" w:rsidRDefault="00D3244F" w:rsidP="00F013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6EAC">
              <w:rPr>
                <w:rFonts w:ascii="Arial" w:hAnsi="Arial" w:cs="Arial"/>
                <w:b/>
                <w:color w:val="000000"/>
              </w:rPr>
              <w:t xml:space="preserve">KRYCÍ LIST NABÍDKY </w:t>
            </w:r>
          </w:p>
        </w:tc>
      </w:tr>
      <w:tr w:rsidR="00D3244F" w:rsidTr="00F30E41">
        <w:trPr>
          <w:trHeight w:val="802"/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244F" w:rsidRPr="007101E9" w:rsidRDefault="00D3244F" w:rsidP="00F62AEC">
            <w:pPr>
              <w:pStyle w:val="Nzev"/>
              <w:spacing w:before="0"/>
              <w:ind w:left="53" w:hanging="53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7101E9">
              <w:rPr>
                <w:rFonts w:cs="Arial"/>
                <w:color w:val="000000"/>
                <w:sz w:val="22"/>
                <w:szCs w:val="22"/>
                <w:lang w:eastAsia="en-US"/>
              </w:rPr>
              <w:t>„</w:t>
            </w:r>
            <w:r w:rsidR="00F62AEC">
              <w:rPr>
                <w:rFonts w:cs="Arial"/>
                <w:color w:val="000000"/>
                <w:sz w:val="22"/>
                <w:szCs w:val="22"/>
                <w:lang w:eastAsia="en-US"/>
              </w:rPr>
              <w:t>Revitalizace a údržba venkovního pozemku pro Ministerstvo životního prostředí</w:t>
            </w:r>
            <w:r w:rsidRPr="007101E9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“ </w:t>
            </w:r>
          </w:p>
        </w:tc>
      </w:tr>
      <w:tr w:rsidR="00D3244F" w:rsidTr="0075567F">
        <w:trPr>
          <w:trHeight w:val="215"/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3244F" w:rsidRPr="00D3244F" w:rsidRDefault="00D3244F" w:rsidP="0075567F">
            <w:pPr>
              <w:spacing w:after="120" w:line="320" w:lineRule="atLeast"/>
              <w:ind w:left="357" w:right="-23" w:hanging="3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4F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Základní identifikační údaje</w:t>
            </w:r>
          </w:p>
        </w:tc>
      </w:tr>
      <w:tr w:rsidR="00D3244F" w:rsidTr="0075567F">
        <w:trPr>
          <w:trHeight w:val="348"/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D3244F" w:rsidRDefault="00D3244F" w:rsidP="00336D8B">
            <w:pPr>
              <w:spacing w:after="120" w:line="320" w:lineRule="atLeast"/>
              <w:ind w:left="357" w:right="-23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Zadavatel:</w:t>
            </w:r>
          </w:p>
        </w:tc>
      </w:tr>
      <w:tr w:rsidR="00D3244F" w:rsidTr="0075567F">
        <w:trPr>
          <w:trHeight w:val="332"/>
          <w:jc w:val="center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Česká republika – Ministerstvo životního prostředí</w:t>
            </w:r>
          </w:p>
        </w:tc>
      </w:tr>
      <w:tr w:rsidR="00D3244F" w:rsidTr="0075567F">
        <w:trPr>
          <w:trHeight w:val="332"/>
          <w:jc w:val="center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Vršovická 1442/65, 100 10 Praha 10</w:t>
            </w:r>
          </w:p>
        </w:tc>
      </w:tr>
      <w:tr w:rsidR="00D3244F" w:rsidTr="0075567F">
        <w:trPr>
          <w:trHeight w:val="397"/>
          <w:jc w:val="center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00164801</w:t>
            </w:r>
          </w:p>
        </w:tc>
      </w:tr>
      <w:tr w:rsidR="00D3244F" w:rsidTr="00F013C4">
        <w:trPr>
          <w:trHeight w:val="637"/>
          <w:jc w:val="center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F" w:rsidRDefault="00D3244F" w:rsidP="0075567F">
            <w:pPr>
              <w:spacing w:after="120" w:line="320" w:lineRule="atLeast"/>
              <w:ind w:right="-2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7E0">
              <w:rPr>
                <w:rFonts w:ascii="Arial" w:hAnsi="Arial" w:cs="Arial"/>
                <w:sz w:val="20"/>
                <w:szCs w:val="20"/>
              </w:rPr>
              <w:t>Ing. Martina Setzerová</w:t>
            </w:r>
            <w:r>
              <w:rPr>
                <w:rFonts w:ascii="Arial" w:hAnsi="Arial" w:cs="Arial"/>
                <w:sz w:val="20"/>
                <w:szCs w:val="20"/>
              </w:rPr>
              <w:t>, ředitelka odboru provozního</w:t>
            </w:r>
          </w:p>
        </w:tc>
      </w:tr>
      <w:tr w:rsidR="00336D8B" w:rsidTr="00552728">
        <w:trPr>
          <w:trHeight w:val="362"/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336D8B" w:rsidRDefault="00336D8B" w:rsidP="00336D8B">
            <w:pPr>
              <w:spacing w:after="120" w:line="320" w:lineRule="atLeast"/>
              <w:ind w:left="357" w:right="-23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Účastník zadávacího řízení:</w:t>
            </w:r>
          </w:p>
        </w:tc>
      </w:tr>
      <w:tr w:rsidR="00D3244F" w:rsidTr="0075567F">
        <w:trPr>
          <w:trHeight w:val="358"/>
          <w:jc w:val="center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244F" w:rsidTr="0075567F">
        <w:trPr>
          <w:trHeight w:val="406"/>
          <w:jc w:val="center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44F" w:rsidTr="0075567F">
        <w:trPr>
          <w:trHeight w:val="348"/>
          <w:jc w:val="center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Tel/Fax.: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44F" w:rsidTr="0075567F">
        <w:trPr>
          <w:trHeight w:val="354"/>
          <w:jc w:val="center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44F" w:rsidTr="0075567F">
        <w:trPr>
          <w:trHeight w:val="332"/>
          <w:jc w:val="center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44F" w:rsidRDefault="00D3244F" w:rsidP="00336D8B">
            <w:pPr>
              <w:spacing w:after="120" w:line="320" w:lineRule="atLeast"/>
              <w:ind w:left="357" w:right="-23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44F" w:rsidTr="002A798B">
        <w:trPr>
          <w:trHeight w:val="358"/>
          <w:jc w:val="center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Osoba oprávněná jednat: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44F" w:rsidTr="0075567F">
        <w:trPr>
          <w:trHeight w:val="418"/>
          <w:jc w:val="center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44F" w:rsidTr="0075567F">
        <w:trPr>
          <w:trHeight w:val="410"/>
          <w:jc w:val="center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Email: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44F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2728" w:rsidRPr="00E80F1D" w:rsidTr="009B05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0"/>
          <w:jc w:val="center"/>
        </w:trPr>
        <w:tc>
          <w:tcPr>
            <w:tcW w:w="9341" w:type="dxa"/>
            <w:gridSpan w:val="4"/>
            <w:shd w:val="clear" w:color="auto" w:fill="C5E0B3" w:themeFill="accent6" w:themeFillTint="66"/>
            <w:vAlign w:val="center"/>
          </w:tcPr>
          <w:p w:rsidR="00552728" w:rsidRPr="00E80F1D" w:rsidRDefault="00F62AEC" w:rsidP="009B05A3">
            <w:pPr>
              <w:ind w:left="6" w:right="-23" w:hanging="6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Celková nabídková cena ze revitalizaci pozemku a jeho údržbu po dobu 6 ti měsíců</w:t>
            </w:r>
            <w:r w:rsidR="00552728" w:rsidRPr="00F13ED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52728" w:rsidRPr="00961829" w:rsidTr="009B05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2"/>
          <w:jc w:val="center"/>
        </w:trPr>
        <w:tc>
          <w:tcPr>
            <w:tcW w:w="3525" w:type="dxa"/>
            <w:gridSpan w:val="2"/>
            <w:shd w:val="clear" w:color="auto" w:fill="FFFFFF" w:themeFill="background1"/>
            <w:vAlign w:val="center"/>
          </w:tcPr>
          <w:p w:rsidR="00552728" w:rsidRPr="00444557" w:rsidRDefault="00ED53E1" w:rsidP="00ED53E1">
            <w:pPr>
              <w:spacing w:line="0" w:lineRule="atLeas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Kč</w:t>
            </w:r>
            <w:r w:rsidR="00552728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DPH </w:t>
            </w:r>
          </w:p>
        </w:tc>
        <w:tc>
          <w:tcPr>
            <w:tcW w:w="5816" w:type="dxa"/>
            <w:gridSpan w:val="2"/>
            <w:vAlign w:val="center"/>
          </w:tcPr>
          <w:p w:rsidR="00552728" w:rsidRPr="00961829" w:rsidRDefault="008A5368" w:rsidP="009B05A3">
            <w:pPr>
              <w:spacing w:after="120" w:line="320" w:lineRule="atLeast"/>
              <w:ind w:left="357" w:right="-23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3244F" w:rsidTr="00755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7"/>
          <w:jc w:val="center"/>
        </w:trPr>
        <w:tc>
          <w:tcPr>
            <w:tcW w:w="9341" w:type="dxa"/>
            <w:gridSpan w:val="4"/>
            <w:shd w:val="clear" w:color="auto" w:fill="C5E0B3" w:themeFill="accent6" w:themeFillTint="66"/>
            <w:vAlign w:val="center"/>
          </w:tcPr>
          <w:p w:rsidR="00D3244F" w:rsidRPr="007C6E13" w:rsidRDefault="007C6E13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Autorizace nabídky osobou oprávněnou jednat za účastníka zadávacího řízení</w:t>
            </w:r>
          </w:p>
        </w:tc>
      </w:tr>
      <w:tr w:rsidR="00F013C4" w:rsidTr="00BE1E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7"/>
          <w:jc w:val="center"/>
        </w:trPr>
        <w:tc>
          <w:tcPr>
            <w:tcW w:w="9341" w:type="dxa"/>
            <w:gridSpan w:val="4"/>
            <w:shd w:val="clear" w:color="auto" w:fill="FFFFFF" w:themeFill="background1"/>
            <w:vAlign w:val="center"/>
          </w:tcPr>
          <w:p w:rsidR="00F013C4" w:rsidRPr="00E80F1D" w:rsidRDefault="00F013C4" w:rsidP="00F013C4">
            <w:pPr>
              <w:spacing w:after="120" w:line="320" w:lineRule="atLeast"/>
              <w:ind w:right="-2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0F1D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Titul, jméno, příjmení:</w:t>
            </w:r>
          </w:p>
        </w:tc>
      </w:tr>
      <w:tr w:rsidR="00F013C4" w:rsidTr="00BE1E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7"/>
          <w:jc w:val="center"/>
        </w:trPr>
        <w:tc>
          <w:tcPr>
            <w:tcW w:w="9341" w:type="dxa"/>
            <w:gridSpan w:val="4"/>
            <w:shd w:val="clear" w:color="auto" w:fill="FFFFFF" w:themeFill="background1"/>
            <w:vAlign w:val="center"/>
          </w:tcPr>
          <w:p w:rsidR="00F013C4" w:rsidRPr="00E80F1D" w:rsidRDefault="00F013C4" w:rsidP="00F013C4">
            <w:pPr>
              <w:spacing w:after="120" w:line="320" w:lineRule="atLeast"/>
              <w:ind w:right="-2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0F1D">
              <w:rPr>
                <w:rFonts w:ascii="Arial" w:hAnsi="Arial" w:cs="Arial"/>
                <w:b/>
                <w:color w:val="000000"/>
                <w:sz w:val="20"/>
                <w:szCs w:val="20"/>
              </w:rPr>
              <w:t>Funkce:</w:t>
            </w:r>
          </w:p>
        </w:tc>
      </w:tr>
      <w:tr w:rsidR="00D3244F" w:rsidTr="00755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90"/>
          <w:jc w:val="center"/>
        </w:trPr>
        <w:tc>
          <w:tcPr>
            <w:tcW w:w="3525" w:type="dxa"/>
            <w:gridSpan w:val="2"/>
            <w:shd w:val="clear" w:color="auto" w:fill="FFFFFF" w:themeFill="background1"/>
            <w:vAlign w:val="center"/>
          </w:tcPr>
          <w:p w:rsidR="00D3244F" w:rsidRPr="00E80F1D" w:rsidRDefault="00D3244F" w:rsidP="0075567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0F1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 oprávněné osoby</w:t>
            </w:r>
          </w:p>
          <w:p w:rsidR="00D3244F" w:rsidRPr="00E80F1D" w:rsidRDefault="00D3244F" w:rsidP="0075567F">
            <w:pPr>
              <w:spacing w:after="120" w:line="320" w:lineRule="atLeast"/>
              <w:ind w:left="357" w:right="-23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vAlign w:val="bottom"/>
            <w:hideMark/>
          </w:tcPr>
          <w:p w:rsidR="00D3244F" w:rsidRPr="00E80F1D" w:rsidRDefault="00D3244F" w:rsidP="0075567F">
            <w:pPr>
              <w:spacing w:after="120" w:line="320" w:lineRule="atLeast"/>
              <w:ind w:left="357" w:right="-23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F1D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1699" w:type="dxa"/>
            <w:vAlign w:val="bottom"/>
            <w:hideMark/>
          </w:tcPr>
          <w:p w:rsidR="00D3244F" w:rsidRPr="00E80F1D" w:rsidRDefault="00D3244F" w:rsidP="0075567F">
            <w:pPr>
              <w:spacing w:after="120" w:line="320" w:lineRule="atLeast"/>
              <w:ind w:left="357" w:right="-23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F1D">
              <w:rPr>
                <w:rFonts w:ascii="Arial" w:hAnsi="Arial" w:cs="Arial"/>
                <w:color w:val="000000"/>
                <w:sz w:val="20"/>
                <w:szCs w:val="20"/>
              </w:rPr>
              <w:t>Razítko</w:t>
            </w:r>
          </w:p>
        </w:tc>
      </w:tr>
    </w:tbl>
    <w:p w:rsidR="00D3244F" w:rsidRDefault="00D3244F"/>
    <w:p w:rsidR="00D3244F" w:rsidRDefault="00D3244F"/>
    <w:p w:rsidR="00CC61FA" w:rsidRDefault="00CC61FA">
      <w:pPr>
        <w:sectPr w:rsidR="00CC61FA" w:rsidSect="00850D2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57A7" w:rsidRDefault="00EB57A7"/>
    <w:p w:rsidR="00EB57A7" w:rsidRPr="002B495F" w:rsidRDefault="00EB57A7" w:rsidP="00EB57A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B495F">
        <w:rPr>
          <w:rFonts w:ascii="Arial" w:hAnsi="Arial" w:cs="Arial"/>
          <w:b/>
          <w:sz w:val="22"/>
          <w:szCs w:val="22"/>
        </w:rPr>
        <w:t>ČESTNÉ PROHLÁŠENÍ O SPLNĚNÍ PODMÍNEK ZÁKLADNÍ ZPŮSOBILOSTI</w:t>
      </w:r>
    </w:p>
    <w:p w:rsidR="00EB57A7" w:rsidRDefault="00EF29C8" w:rsidP="00EB57A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 VZTAHU K </w:t>
      </w:r>
      <w:r w:rsidR="00EB57A7" w:rsidRPr="002B495F">
        <w:rPr>
          <w:rFonts w:ascii="Arial" w:hAnsi="Arial" w:cs="Arial"/>
          <w:b/>
          <w:sz w:val="22"/>
          <w:szCs w:val="22"/>
        </w:rPr>
        <w:t>ČESKÉ REPUBLICE</w:t>
      </w:r>
    </w:p>
    <w:p w:rsidR="00EB57A7" w:rsidRPr="002B495F" w:rsidRDefault="00EB57A7" w:rsidP="00EB57A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EB57A7" w:rsidRPr="00EC7CFC" w:rsidRDefault="00EB57A7" w:rsidP="00EB57A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C7CFC">
        <w:rPr>
          <w:rFonts w:ascii="Arial" w:hAnsi="Arial" w:cs="Arial"/>
          <w:sz w:val="22"/>
          <w:szCs w:val="22"/>
        </w:rPr>
        <w:t>(analogicky podle § 74 odst. 1 písm. a) – e) zákona č. 134/2016 Sb., o zadávání veřejných zakázek (dále jen „ZZVZ“)</w:t>
      </w:r>
    </w:p>
    <w:p w:rsidR="00EB57A7" w:rsidRPr="002B495F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že:</w:t>
      </w:r>
    </w:p>
    <w:p w:rsidR="00EB57A7" w:rsidRDefault="00EB57A7" w:rsidP="00EB57A7">
      <w:pPr>
        <w:pStyle w:val="Odstavecseseznamem"/>
        <w:numPr>
          <w:ilvl w:val="0"/>
          <w:numId w:val="10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zadávacího řízení (a v případě právnické osoby i každý člen statutárního orgánu analogicky dle § 74 odst. 2 ZZVZ) </w:t>
      </w:r>
      <w:r w:rsidRPr="000E1B10">
        <w:rPr>
          <w:rFonts w:ascii="Arial" w:hAnsi="Arial" w:cs="Arial"/>
          <w:sz w:val="22"/>
          <w:szCs w:val="22"/>
        </w:rPr>
        <w:t>nebyl v zemi svého sídla v posledních 5</w:t>
      </w:r>
      <w:r w:rsidR="00E22ED3">
        <w:rPr>
          <w:rFonts w:ascii="Arial" w:hAnsi="Arial" w:cs="Arial"/>
          <w:sz w:val="22"/>
          <w:szCs w:val="22"/>
        </w:rPr>
        <w:t> </w:t>
      </w:r>
      <w:r w:rsidRPr="000E1B10">
        <w:rPr>
          <w:rFonts w:ascii="Arial" w:hAnsi="Arial" w:cs="Arial"/>
          <w:sz w:val="22"/>
          <w:szCs w:val="22"/>
        </w:rPr>
        <w:t xml:space="preserve">letech před zahájením zadávacího řízení pravomocně odsouzen pro trestný čin uvedený v příloze č. 3 </w:t>
      </w:r>
      <w:r>
        <w:rPr>
          <w:rFonts w:ascii="Arial" w:hAnsi="Arial" w:cs="Arial"/>
          <w:sz w:val="22"/>
          <w:szCs w:val="22"/>
        </w:rPr>
        <w:t xml:space="preserve">ZZVZ (viz níže) </w:t>
      </w:r>
      <w:r w:rsidRPr="000E1B10">
        <w:rPr>
          <w:rFonts w:ascii="Arial" w:hAnsi="Arial" w:cs="Arial"/>
          <w:sz w:val="22"/>
          <w:szCs w:val="22"/>
        </w:rPr>
        <w:t>nebo obdobný trestní čin podle právního řádu země sídla dodavatele</w:t>
      </w:r>
      <w:r>
        <w:rPr>
          <w:rFonts w:ascii="Arial" w:hAnsi="Arial" w:cs="Arial"/>
          <w:sz w:val="22"/>
          <w:szCs w:val="22"/>
        </w:rPr>
        <w:t>; k zahlazeným odsouzením se nepřihlíží;</w:t>
      </w:r>
    </w:p>
    <w:p w:rsidR="00EB57A7" w:rsidRDefault="00E22ED3" w:rsidP="00EB57A7">
      <w:pPr>
        <w:pStyle w:val="Odstavecseseznamem"/>
        <w:spacing w:after="240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</w:t>
      </w:r>
      <w:r w:rsidR="00EB57A7">
        <w:rPr>
          <w:rFonts w:ascii="Arial" w:hAnsi="Arial" w:cs="Arial"/>
          <w:sz w:val="22"/>
          <w:szCs w:val="22"/>
          <w:u w:val="single"/>
        </w:rPr>
        <w:t>restným činem pro účely prokázání splnění základní způsobilosti analogicky podle §</w:t>
      </w:r>
      <w:r>
        <w:rPr>
          <w:rFonts w:ascii="Arial" w:hAnsi="Arial" w:cs="Arial"/>
          <w:sz w:val="22"/>
          <w:szCs w:val="22"/>
          <w:u w:val="single"/>
        </w:rPr>
        <w:t> </w:t>
      </w:r>
      <w:r w:rsidR="00EB57A7">
        <w:rPr>
          <w:rFonts w:ascii="Arial" w:hAnsi="Arial" w:cs="Arial"/>
          <w:sz w:val="22"/>
          <w:szCs w:val="22"/>
          <w:u w:val="single"/>
        </w:rPr>
        <w:t>74 odst. 1 písm. a) se rozumí: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24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24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trestný či obchodování s lidmi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proti majetku: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podvod,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úvěrový podvod,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dotační podvod,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podílnictví,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podílnictví z nedbalosti,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 w:rsidRPr="00A507DD">
        <w:rPr>
          <w:rFonts w:ascii="Arial" w:hAnsi="Arial" w:cs="Arial"/>
          <w:sz w:val="22"/>
          <w:szCs w:val="22"/>
        </w:rPr>
        <w:t>legalizace výnosů z</w:t>
      </w:r>
      <w:r>
        <w:rPr>
          <w:rFonts w:ascii="Arial" w:hAnsi="Arial" w:cs="Arial"/>
          <w:sz w:val="22"/>
          <w:szCs w:val="22"/>
        </w:rPr>
        <w:t> </w:t>
      </w:r>
      <w:r w:rsidRPr="00A507DD">
        <w:rPr>
          <w:rFonts w:ascii="Arial" w:hAnsi="Arial" w:cs="Arial"/>
          <w:sz w:val="22"/>
          <w:szCs w:val="22"/>
        </w:rPr>
        <w:t>trestné</w:t>
      </w:r>
      <w:r>
        <w:rPr>
          <w:rFonts w:ascii="Arial" w:hAnsi="Arial" w:cs="Arial"/>
          <w:sz w:val="22"/>
          <w:szCs w:val="22"/>
        </w:rPr>
        <w:t xml:space="preserve"> činnosti,</w:t>
      </w:r>
      <w:r w:rsidRPr="00A507DD">
        <w:rPr>
          <w:rFonts w:ascii="Arial" w:hAnsi="Arial" w:cs="Arial"/>
          <w:sz w:val="22"/>
          <w:szCs w:val="22"/>
        </w:rPr>
        <w:t xml:space="preserve"> 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 w:rsidRPr="00A507DD">
        <w:rPr>
          <w:rFonts w:ascii="Arial" w:hAnsi="Arial" w:cs="Arial"/>
          <w:sz w:val="22"/>
          <w:szCs w:val="22"/>
        </w:rPr>
        <w:t>legalizace výnosů z trestné činnosti z nedbalosti,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hospodářské:</w:t>
      </w:r>
    </w:p>
    <w:p w:rsidR="00EB57A7" w:rsidRDefault="00EB57A7" w:rsidP="00EB57A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zneužití informací a postavení v obchodním styku,</w:t>
      </w:r>
    </w:p>
    <w:p w:rsidR="00EB57A7" w:rsidRDefault="00EB57A7" w:rsidP="00EB57A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sjednání výhody při zadání veřejné zakázky, při veřejné soutěži a veřejné dražbě,</w:t>
      </w:r>
    </w:p>
    <w:p w:rsidR="00EB57A7" w:rsidRDefault="00EB57A7" w:rsidP="00EB57A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pletichy při zadání veřejné zakázky a při veřejné soutěži,</w:t>
      </w:r>
    </w:p>
    <w:p w:rsidR="00EB57A7" w:rsidRDefault="00EB57A7" w:rsidP="00EB57A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pletichy při veřejné dražbě,</w:t>
      </w:r>
    </w:p>
    <w:p w:rsidR="00EB57A7" w:rsidRDefault="00EB57A7" w:rsidP="00EB57A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poškození finančních zájmů Evropské unie,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obecně nebezpečné,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proti České republice, cizímu státu a mezinárodní organizaci,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proti pořádku ve věcech veřejných:</w:t>
      </w:r>
    </w:p>
    <w:p w:rsidR="00EB57A7" w:rsidRDefault="00EB57A7" w:rsidP="00EB57A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proti výkonu pravomoci orgánu veřejné moci a úřední osoby,</w:t>
      </w:r>
    </w:p>
    <w:p w:rsidR="00EB57A7" w:rsidRDefault="00EB57A7" w:rsidP="00EB57A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úředních osob,</w:t>
      </w:r>
    </w:p>
    <w:p w:rsidR="00EB57A7" w:rsidRDefault="00EB57A7" w:rsidP="00EB57A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úplatkářství,</w:t>
      </w:r>
    </w:p>
    <w:p w:rsidR="00EB57A7" w:rsidRPr="00A507DD" w:rsidRDefault="00EB57A7" w:rsidP="00EB57A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jiná rušení činnosti orgánu veřejné moci.</w:t>
      </w:r>
    </w:p>
    <w:p w:rsidR="00EB57A7" w:rsidRPr="00FF5419" w:rsidRDefault="00EB57A7" w:rsidP="00EB57A7">
      <w:pPr>
        <w:pStyle w:val="Odstavecseseznamem"/>
        <w:ind w:left="1848"/>
        <w:jc w:val="both"/>
        <w:rPr>
          <w:rFonts w:ascii="Arial" w:hAnsi="Arial" w:cs="Arial"/>
          <w:sz w:val="22"/>
          <w:szCs w:val="22"/>
        </w:rPr>
      </w:pPr>
    </w:p>
    <w:p w:rsidR="00EB57A7" w:rsidRDefault="00EB57A7" w:rsidP="00EB57A7">
      <w:pPr>
        <w:pStyle w:val="Odstavecseseznamem"/>
        <w:numPr>
          <w:ilvl w:val="0"/>
          <w:numId w:val="10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nemá v České republice nebo v zemi svého sídla v evidenci daní zachycen splatný daňový nedoplatek;</w:t>
      </w:r>
    </w:p>
    <w:p w:rsidR="00EB57A7" w:rsidRDefault="00EB57A7" w:rsidP="00EB57A7">
      <w:pPr>
        <w:pStyle w:val="Odstavecseseznamem"/>
        <w:numPr>
          <w:ilvl w:val="0"/>
          <w:numId w:val="10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 pojistném nebo na penále na veřejné zdravotní pojištění;</w:t>
      </w:r>
    </w:p>
    <w:p w:rsidR="00EB57A7" w:rsidRDefault="00EB57A7" w:rsidP="00EB57A7">
      <w:pPr>
        <w:pStyle w:val="Odstavecseseznamem"/>
        <w:numPr>
          <w:ilvl w:val="0"/>
          <w:numId w:val="10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účastník nemá v České republice nebo v zemi svého sídla splatný nedoplatek na pojistném nebo na penále na sociální zabezpečení a příspěvku na státní politiku zaměstnanosti;</w:t>
      </w:r>
    </w:p>
    <w:p w:rsidR="00EB57A7" w:rsidRDefault="00EB57A7" w:rsidP="00EB57A7">
      <w:pPr>
        <w:pStyle w:val="Odstavecseseznamem"/>
        <w:numPr>
          <w:ilvl w:val="0"/>
          <w:numId w:val="10"/>
        </w:num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zadávacího řízení není v likvidaci ve smyslu § 187 zákona č. 89/2012 Sb., občanský zákoník ve znění pozdějších předpisů, nebylo proti němu vydáno rozhodnutí o úpadku ve smyslu § 136 zákona č. 182/2006 Sb., o úpadku a způsobech jeho řešení (insolvenční zákon) ve znění pozdějších předpisů, nebyla vůči němu nařízena nucená správa podle jiného právního předpisu nebo v obdobné situaci podle právního řádu země sídla dodavatele.</w:t>
      </w:r>
    </w:p>
    <w:p w:rsidR="00EB57A7" w:rsidRPr="007C7CDF" w:rsidRDefault="00EB57A7" w:rsidP="00EB57A7">
      <w:pPr>
        <w:spacing w:after="120"/>
        <w:ind w:left="10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B57A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="Arial" w:hAnsi="Arial" w:cs="Arial"/>
          <w:sz w:val="22"/>
          <w:szCs w:val="22"/>
        </w:rPr>
        <w:t>dodavatele</w:t>
      </w:r>
      <w:r w:rsidRPr="00D11037">
        <w:rPr>
          <w:rFonts w:ascii="Arial" w:hAnsi="Arial" w:cs="Arial"/>
          <w:sz w:val="22"/>
          <w:szCs w:val="22"/>
        </w:rPr>
        <w:t>):</w:t>
      </w:r>
    </w:p>
    <w:p w:rsidR="00EB57A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57A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</w:p>
    <w:p w:rsidR="009A78D3" w:rsidRDefault="009A78D3"/>
    <w:p w:rsidR="008910A2" w:rsidRDefault="008910A2"/>
    <w:p w:rsidR="008910A2" w:rsidRDefault="008910A2" w:rsidP="008910A2">
      <w:pPr>
        <w:pStyle w:val="Textvysvtlivek"/>
        <w:rPr>
          <w:rFonts w:ascii="Arial" w:hAnsi="Arial" w:cs="Arial"/>
          <w:sz w:val="18"/>
          <w:szCs w:val="18"/>
        </w:rPr>
      </w:pPr>
      <w:r w:rsidRPr="00E3724E">
        <w:rPr>
          <w:rFonts w:ascii="Arial" w:hAnsi="Arial" w:cs="Arial"/>
          <w:sz w:val="18"/>
          <w:szCs w:val="18"/>
          <w:u w:val="single"/>
        </w:rPr>
        <w:t>Poznámka</w:t>
      </w:r>
      <w:r>
        <w:rPr>
          <w:rFonts w:ascii="Arial" w:hAnsi="Arial" w:cs="Arial"/>
          <w:sz w:val="18"/>
          <w:szCs w:val="18"/>
        </w:rPr>
        <w:t>:</w:t>
      </w:r>
    </w:p>
    <w:p w:rsidR="008910A2" w:rsidRPr="002E3C52" w:rsidRDefault="008910A2" w:rsidP="008910A2">
      <w:pPr>
        <w:pStyle w:val="Textvysvtlivek"/>
        <w:rPr>
          <w:rFonts w:ascii="Arial" w:hAnsi="Arial" w:cs="Arial"/>
          <w:sz w:val="18"/>
          <w:szCs w:val="18"/>
        </w:rPr>
      </w:pPr>
    </w:p>
    <w:p w:rsidR="008910A2" w:rsidRPr="006D4CA0" w:rsidRDefault="008910A2" w:rsidP="008910A2">
      <w:pPr>
        <w:pStyle w:val="Textvysvtlivek"/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 xml:space="preserve">Je-li </w:t>
      </w:r>
      <w:r>
        <w:rPr>
          <w:rFonts w:ascii="Arial" w:hAnsi="Arial" w:cs="Arial"/>
          <w:sz w:val="18"/>
          <w:szCs w:val="18"/>
        </w:rPr>
        <w:t xml:space="preserve">účastníkem </w:t>
      </w:r>
      <w:r w:rsidRPr="006D4CA0">
        <w:rPr>
          <w:rFonts w:ascii="Arial" w:hAnsi="Arial" w:cs="Arial"/>
          <w:sz w:val="18"/>
          <w:szCs w:val="18"/>
        </w:rPr>
        <w:t xml:space="preserve">právnická osoba, musí podmínku podle odstavce a) splňovat tato právnická osoba a zároveň každý člen statutárního orgánu. Je-li členem statutárního orgánu </w:t>
      </w:r>
      <w:r>
        <w:rPr>
          <w:rFonts w:ascii="Arial" w:hAnsi="Arial" w:cs="Arial"/>
          <w:sz w:val="18"/>
          <w:szCs w:val="18"/>
        </w:rPr>
        <w:t>účastníka</w:t>
      </w:r>
      <w:r w:rsidRPr="006D4CA0">
        <w:rPr>
          <w:rFonts w:ascii="Arial" w:hAnsi="Arial" w:cs="Arial"/>
          <w:sz w:val="18"/>
          <w:szCs w:val="18"/>
        </w:rPr>
        <w:t xml:space="preserve"> právnická osoba, musí podmínku podle odstavce a) splňovat</w:t>
      </w:r>
    </w:p>
    <w:p w:rsidR="008910A2" w:rsidRPr="006D4CA0" w:rsidRDefault="008910A2" w:rsidP="008910A2">
      <w:pPr>
        <w:pStyle w:val="Textvysvtlivek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tato právnická osoba,</w:t>
      </w:r>
    </w:p>
    <w:p w:rsidR="008910A2" w:rsidRPr="006D4CA0" w:rsidRDefault="008910A2" w:rsidP="008910A2">
      <w:pPr>
        <w:pStyle w:val="Textvysvtlivek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každý člen statutárního orgánu nebo právnické osoby a</w:t>
      </w:r>
    </w:p>
    <w:p w:rsidR="008910A2" w:rsidRPr="006D4CA0" w:rsidRDefault="008910A2" w:rsidP="008910A2">
      <w:pPr>
        <w:pStyle w:val="Textvysvtlivek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osoba zastupující tuto právnickou osobu v statutárním orgánu dodavatele.</w:t>
      </w:r>
    </w:p>
    <w:p w:rsidR="008910A2" w:rsidRPr="006D4CA0" w:rsidRDefault="008910A2" w:rsidP="008910A2">
      <w:pPr>
        <w:pStyle w:val="Textvysvtlivek"/>
        <w:ind w:left="360"/>
        <w:jc w:val="both"/>
        <w:rPr>
          <w:rFonts w:ascii="Arial" w:hAnsi="Arial" w:cs="Arial"/>
          <w:sz w:val="18"/>
          <w:szCs w:val="18"/>
        </w:rPr>
      </w:pPr>
    </w:p>
    <w:p w:rsidR="008910A2" w:rsidRDefault="008910A2" w:rsidP="008910A2">
      <w:pPr>
        <w:pStyle w:val="Textvysvtlivek"/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Účastní-li se zadávacího řízení pobočka závodu</w:t>
      </w:r>
    </w:p>
    <w:p w:rsidR="008910A2" w:rsidRDefault="008910A2" w:rsidP="008910A2">
      <w:pPr>
        <w:pStyle w:val="Textvysvtlivek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zahraniční právnické osoby</w:t>
      </w:r>
      <w:r>
        <w:rPr>
          <w:rFonts w:ascii="Arial" w:hAnsi="Arial" w:cs="Arial"/>
          <w:sz w:val="18"/>
          <w:szCs w:val="18"/>
        </w:rPr>
        <w:t>, musí podmínku podle odstavce a) splňovat tato právnická osoba a vedoucí pobočky závodu</w:t>
      </w:r>
    </w:p>
    <w:p w:rsidR="008910A2" w:rsidRPr="00EC7CFC" w:rsidRDefault="008910A2" w:rsidP="008910A2">
      <w:pPr>
        <w:pStyle w:val="Textvysvtlivek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české právnické osoby, musí podmínku podle odstavce a) splňovat osoby uvedené v předchozím odstavci a vedoucí pobočky závodu</w:t>
      </w:r>
    </w:p>
    <w:p w:rsidR="008910A2" w:rsidRDefault="008910A2"/>
    <w:p w:rsidR="00E30B65" w:rsidRDefault="00E30B65">
      <w:pPr>
        <w:sectPr w:rsidR="00E30B65" w:rsidSect="00444557"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E036D" w:rsidRPr="00D11037" w:rsidRDefault="00AE036D" w:rsidP="00AE036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1037">
        <w:rPr>
          <w:rFonts w:ascii="Arial" w:hAnsi="Arial" w:cs="Arial"/>
          <w:b/>
          <w:sz w:val="22"/>
          <w:szCs w:val="22"/>
        </w:rPr>
        <w:lastRenderedPageBreak/>
        <w:t xml:space="preserve">ČESTNÉ PROHLÁŠENÍ O NEEXISTENCI STŘETU </w:t>
      </w:r>
      <w:r w:rsidR="00004989">
        <w:rPr>
          <w:rFonts w:ascii="Arial" w:hAnsi="Arial" w:cs="Arial"/>
          <w:b/>
          <w:sz w:val="22"/>
          <w:szCs w:val="22"/>
        </w:rPr>
        <w:t>ZÁJM</w:t>
      </w:r>
      <w:r w:rsidR="001C1BAF">
        <w:rPr>
          <w:rFonts w:ascii="Arial" w:hAnsi="Arial" w:cs="Arial"/>
          <w:b/>
          <w:sz w:val="22"/>
          <w:szCs w:val="22"/>
        </w:rPr>
        <w:t>Ů</w:t>
      </w: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Já, níže podepsaný </w:t>
      </w:r>
      <w:r>
        <w:rPr>
          <w:rFonts w:ascii="Arial" w:hAnsi="Arial" w:cs="Arial"/>
          <w:sz w:val="22"/>
          <w:szCs w:val="22"/>
        </w:rPr>
        <w:t>účastník</w:t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se sídlem</w:t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D11037">
        <w:rPr>
          <w:rFonts w:ascii="Arial" w:hAnsi="Arial" w:cs="Arial"/>
          <w:sz w:val="22"/>
          <w:szCs w:val="22"/>
        </w:rPr>
        <w:t>:</w:t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že:</w:t>
      </w:r>
    </w:p>
    <w:p w:rsidR="00004989" w:rsidRDefault="00004989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Default="00AE036D" w:rsidP="00965CF8">
      <w:pPr>
        <w:pStyle w:val="Odstavecseseznamem"/>
        <w:numPr>
          <w:ilvl w:val="0"/>
          <w:numId w:val="17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65CF8">
        <w:rPr>
          <w:rFonts w:ascii="Arial" w:hAnsi="Arial" w:cs="Arial"/>
          <w:sz w:val="22"/>
          <w:szCs w:val="22"/>
        </w:rPr>
        <w:t>jako účastník zadávacího (výběrového) řízení nejsem přímo ani nepřímo ovlivněn střetem zájmů ve vztahu k zadavateli, ani k subjektům podílejícím se na přípravě tohoto zadávacího (výběrového) řízení, jakož i že nemám žádné zvláštní spojení s těmito osobami (např</w:t>
      </w:r>
      <w:r w:rsidR="00965CF8">
        <w:rPr>
          <w:rFonts w:ascii="Arial" w:hAnsi="Arial" w:cs="Arial"/>
          <w:sz w:val="22"/>
          <w:szCs w:val="22"/>
        </w:rPr>
        <w:t>. majetkové, personální apod.),</w:t>
      </w:r>
    </w:p>
    <w:p w:rsidR="009A6128" w:rsidRPr="009A6128" w:rsidRDefault="009A6128" w:rsidP="009A6128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A6128">
        <w:rPr>
          <w:rFonts w:ascii="Arial" w:hAnsi="Arial" w:cs="Arial"/>
          <w:sz w:val="22"/>
          <w:szCs w:val="22"/>
        </w:rPr>
        <w:t>disponuji všemi potřebnými osvědčeními, potvrzeními a jinými doklady i dostatečnými personálními kapacitami za účelem plnění předmětné veřejné zakázky,</w:t>
      </w:r>
    </w:p>
    <w:p w:rsidR="009A6128" w:rsidRPr="009A6128" w:rsidRDefault="009A6128" w:rsidP="009A6128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A6128">
        <w:rPr>
          <w:rFonts w:ascii="Arial" w:hAnsi="Arial" w:cs="Arial"/>
          <w:sz w:val="22"/>
          <w:szCs w:val="22"/>
        </w:rPr>
        <w:t>souhlasím se zadáním a podmínkami zadávacího řízení,</w:t>
      </w:r>
    </w:p>
    <w:p w:rsidR="00965CF8" w:rsidRDefault="009A6128" w:rsidP="00A54CA7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A6128">
        <w:rPr>
          <w:rFonts w:ascii="Arial" w:hAnsi="Arial" w:cs="Arial"/>
          <w:sz w:val="22"/>
          <w:szCs w:val="22"/>
        </w:rPr>
        <w:t xml:space="preserve">všechny údaje uvedené </w:t>
      </w:r>
      <w:r w:rsidR="00A54CA7">
        <w:rPr>
          <w:rFonts w:ascii="Arial" w:hAnsi="Arial" w:cs="Arial"/>
          <w:sz w:val="22"/>
          <w:szCs w:val="22"/>
        </w:rPr>
        <w:t>v nabídce jsou úplné a pravdivé,</w:t>
      </w:r>
    </w:p>
    <w:p w:rsidR="00A54CA7" w:rsidRPr="00A54CA7" w:rsidRDefault="00A54CA7" w:rsidP="00A54CA7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AE036D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="Arial" w:hAnsi="Arial" w:cs="Arial"/>
          <w:sz w:val="22"/>
          <w:szCs w:val="22"/>
        </w:rPr>
        <w:t>účastníka</w:t>
      </w:r>
      <w:r w:rsidRPr="00D11037">
        <w:rPr>
          <w:rFonts w:ascii="Arial" w:hAnsi="Arial" w:cs="Arial"/>
          <w:sz w:val="22"/>
          <w:szCs w:val="22"/>
        </w:rPr>
        <w:t>):</w:t>
      </w: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</w:p>
    <w:p w:rsidR="00004989" w:rsidRDefault="00004989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04989" w:rsidRDefault="00004989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910A2" w:rsidRDefault="008910A2" w:rsidP="001C1BAF">
      <w:pPr>
        <w:spacing w:after="120" w:line="276" w:lineRule="auto"/>
        <w:rPr>
          <w:sz w:val="22"/>
          <w:szCs w:val="22"/>
        </w:rPr>
      </w:pPr>
    </w:p>
    <w:p w:rsidR="00457E1F" w:rsidRDefault="00457E1F" w:rsidP="001C1BAF">
      <w:pPr>
        <w:spacing w:after="120" w:line="276" w:lineRule="auto"/>
        <w:rPr>
          <w:sz w:val="22"/>
          <w:szCs w:val="22"/>
        </w:rPr>
        <w:sectPr w:rsidR="00457E1F" w:rsidSect="00E30B65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794825" w:rsidRPr="00AD5114" w:rsidRDefault="00794825" w:rsidP="00794825">
      <w:pPr>
        <w:spacing w:after="120" w:line="276" w:lineRule="auto"/>
        <w:jc w:val="center"/>
        <w:rPr>
          <w:rFonts w:ascii="Arial" w:eastAsiaTheme="minorHAnsi" w:hAnsi="Arial" w:cs="Arial"/>
          <w:b/>
        </w:rPr>
      </w:pPr>
      <w:r w:rsidRPr="00AD5114">
        <w:rPr>
          <w:rFonts w:ascii="Arial" w:eastAsiaTheme="minorHAnsi" w:hAnsi="Arial" w:cs="Arial"/>
          <w:b/>
        </w:rPr>
        <w:lastRenderedPageBreak/>
        <w:t>SEZNAM PODDODAVATELŮ</w:t>
      </w:r>
    </w:p>
    <w:p w:rsidR="00794825" w:rsidRPr="00AD5114" w:rsidRDefault="00794825" w:rsidP="00794825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  <w:r w:rsidRPr="00AD5114">
        <w:rPr>
          <w:rFonts w:ascii="Arial" w:eastAsiaTheme="minorHAnsi" w:hAnsi="Arial" w:cs="Arial"/>
          <w:sz w:val="20"/>
          <w:szCs w:val="20"/>
        </w:rPr>
        <w:t>Tímto čestně prohlašuji, že:</w:t>
      </w:r>
    </w:p>
    <w:p w:rsidR="00794825" w:rsidRPr="00AD5114" w:rsidRDefault="00794825" w:rsidP="00794825">
      <w:pPr>
        <w:spacing w:after="12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AD5114">
        <w:rPr>
          <w:rFonts w:ascii="Arial" w:eastAsiaTheme="minorHAnsi" w:hAnsi="Arial" w:cs="Arial"/>
          <w:b/>
          <w:sz w:val="22"/>
          <w:szCs w:val="22"/>
          <w:highlight w:val="yellow"/>
        </w:rPr>
        <w:t>Varianta 1:</w:t>
      </w:r>
      <w:r w:rsidRPr="00AD5114">
        <w:rPr>
          <w:rStyle w:val="Znakapoznpodarou"/>
          <w:rFonts w:ascii="Arial" w:eastAsiaTheme="minorHAnsi" w:hAnsi="Arial" w:cs="Arial"/>
          <w:sz w:val="22"/>
          <w:szCs w:val="22"/>
          <w:highlight w:val="yellow"/>
        </w:rPr>
        <w:footnoteReference w:id="1"/>
      </w:r>
    </w:p>
    <w:p w:rsidR="00794825" w:rsidRPr="00AD5114" w:rsidRDefault="00794825" w:rsidP="00C860D5">
      <w:pPr>
        <w:spacing w:after="12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D5114">
        <w:rPr>
          <w:rFonts w:ascii="Arial" w:eastAsiaTheme="minorHAnsi" w:hAnsi="Arial" w:cs="Arial"/>
          <w:sz w:val="20"/>
          <w:szCs w:val="20"/>
        </w:rPr>
        <w:t>že jako účastník zadávacího řízení mám v úmyslu zadat část veřejné zakázky jiné osobě (poddodavateli) a níže předkládám seznam poddodavatelů, kteří se budou podílet na plnění veřejné zakázky:</w:t>
      </w:r>
    </w:p>
    <w:p w:rsidR="00794825" w:rsidRPr="00AD5114" w:rsidRDefault="00794825" w:rsidP="00794825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4110"/>
        <w:gridCol w:w="1687"/>
      </w:tblGrid>
      <w:tr w:rsidR="00794825" w:rsidRPr="00AD5114" w:rsidTr="009B05A3">
        <w:trPr>
          <w:trHeight w:val="549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94825" w:rsidRPr="00AD5114" w:rsidRDefault="00794825" w:rsidP="009B05A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114">
              <w:rPr>
                <w:rFonts w:ascii="Arial" w:hAnsi="Arial" w:cs="Arial"/>
                <w:b/>
                <w:sz w:val="20"/>
                <w:szCs w:val="20"/>
              </w:rPr>
              <w:t>Poddodavatelé, jejíchž podíl na plnění přesáhne 10% nabídkové ceny</w:t>
            </w:r>
          </w:p>
        </w:tc>
      </w:tr>
      <w:tr w:rsidR="00794825" w:rsidRPr="00AD5114" w:rsidTr="009B05A3">
        <w:trPr>
          <w:trHeight w:val="55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4825" w:rsidRPr="00AD5114" w:rsidRDefault="00794825" w:rsidP="009B0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114">
              <w:rPr>
                <w:rFonts w:ascii="Arial" w:hAnsi="Arial" w:cs="Arial"/>
                <w:b/>
                <w:sz w:val="20"/>
                <w:szCs w:val="20"/>
              </w:rPr>
              <w:t>Identifikační údaje poddodavatele: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4825" w:rsidRPr="00AD5114" w:rsidRDefault="00794825" w:rsidP="009B05A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5114">
              <w:rPr>
                <w:rFonts w:ascii="Arial" w:hAnsi="Arial" w:cs="Arial"/>
                <w:b/>
                <w:sz w:val="20"/>
                <w:szCs w:val="20"/>
              </w:rPr>
              <w:t>Část plnění předmětu veřejné zakázky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4825" w:rsidRPr="00AD5114" w:rsidRDefault="00794825" w:rsidP="009B0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114">
              <w:rPr>
                <w:rFonts w:ascii="Arial" w:hAnsi="Arial" w:cs="Arial"/>
                <w:b/>
                <w:sz w:val="20"/>
                <w:szCs w:val="20"/>
              </w:rPr>
              <w:t>% finanční podíl</w:t>
            </w:r>
          </w:p>
        </w:tc>
      </w:tr>
      <w:tr w:rsidR="00794825" w:rsidRPr="00AD5114" w:rsidTr="009B05A3">
        <w:trPr>
          <w:trHeight w:val="42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5" w:rsidRPr="00AD5114" w:rsidRDefault="00794825" w:rsidP="009B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5" w:rsidRPr="00AD5114" w:rsidRDefault="00794825" w:rsidP="009B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5" w:rsidRPr="00AD5114" w:rsidRDefault="00794825" w:rsidP="009B0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25" w:rsidRPr="00AD5114" w:rsidTr="009B05A3">
        <w:trPr>
          <w:trHeight w:val="41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5" w:rsidRPr="00AD5114" w:rsidRDefault="00794825" w:rsidP="009B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5" w:rsidRPr="00AD5114" w:rsidRDefault="00794825" w:rsidP="009B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5" w:rsidRPr="00AD5114" w:rsidRDefault="00794825" w:rsidP="009B0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25" w:rsidRPr="00AD5114" w:rsidTr="009B05A3">
        <w:trPr>
          <w:trHeight w:val="46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5" w:rsidRPr="00AD5114" w:rsidRDefault="00794825" w:rsidP="009B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5" w:rsidRPr="00AD5114" w:rsidRDefault="00794825" w:rsidP="009B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5" w:rsidRPr="00AD5114" w:rsidRDefault="00794825" w:rsidP="009B0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25" w:rsidRPr="00AD5114" w:rsidTr="009B05A3">
        <w:trPr>
          <w:trHeight w:val="42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5" w:rsidRPr="00AD5114" w:rsidRDefault="00794825" w:rsidP="009B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5" w:rsidRPr="00AD5114" w:rsidRDefault="00794825" w:rsidP="009B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5" w:rsidRPr="00AD5114" w:rsidRDefault="00794825" w:rsidP="009B0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825" w:rsidRPr="00AD5114" w:rsidRDefault="00794825" w:rsidP="00794825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</w:p>
    <w:p w:rsidR="00794825" w:rsidRPr="00AD5114" w:rsidRDefault="00794825" w:rsidP="00794825">
      <w:pPr>
        <w:spacing w:after="12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AD5114">
        <w:rPr>
          <w:rFonts w:ascii="Arial" w:eastAsiaTheme="minorHAnsi" w:hAnsi="Arial" w:cs="Arial"/>
          <w:b/>
          <w:sz w:val="22"/>
          <w:szCs w:val="22"/>
          <w:highlight w:val="yellow"/>
        </w:rPr>
        <w:t>Varianta 2:</w:t>
      </w:r>
      <w:r w:rsidRPr="00AD5114">
        <w:rPr>
          <w:rFonts w:ascii="Arial" w:eastAsiaTheme="minorHAnsi" w:hAnsi="Arial" w:cs="Arial"/>
          <w:sz w:val="22"/>
          <w:szCs w:val="22"/>
          <w:highlight w:val="yellow"/>
          <w:vertAlign w:val="superscript"/>
        </w:rPr>
        <w:t>1</w:t>
      </w:r>
    </w:p>
    <w:p w:rsidR="00794825" w:rsidRPr="00AD5114" w:rsidRDefault="00794825" w:rsidP="00794825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  <w:r w:rsidRPr="00AD5114">
        <w:rPr>
          <w:rFonts w:ascii="Arial" w:eastAsiaTheme="minorHAnsi" w:hAnsi="Arial" w:cs="Arial"/>
          <w:sz w:val="20"/>
          <w:szCs w:val="20"/>
        </w:rPr>
        <w:t>že jako účastník nemám v úmyslu zadat část veřejné zakázky jiné osobě (poddodavateli).</w:t>
      </w:r>
    </w:p>
    <w:p w:rsidR="00794825" w:rsidRPr="00AD5114" w:rsidRDefault="00794825" w:rsidP="00794825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  <w:r w:rsidRPr="00AD5114">
        <w:rPr>
          <w:rFonts w:ascii="Arial" w:eastAsiaTheme="minorHAnsi" w:hAnsi="Arial" w:cs="Arial"/>
          <w:sz w:val="20"/>
          <w:szCs w:val="20"/>
        </w:rPr>
        <w:t>Toto prohlášení podepisuji jako (jméno, příjmení a funkce oprávněného zástupce uchazeče):</w:t>
      </w:r>
    </w:p>
    <w:p w:rsidR="00794825" w:rsidRDefault="00794825" w:rsidP="00794825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</w:p>
    <w:p w:rsidR="00A14C53" w:rsidRPr="00AD5114" w:rsidRDefault="00A14C53" w:rsidP="00794825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</w:p>
    <w:p w:rsidR="00794825" w:rsidRPr="00AD5114" w:rsidRDefault="00794825" w:rsidP="00794825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  <w:r w:rsidRPr="00AD5114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794825" w:rsidRPr="00AD5114" w:rsidRDefault="00794825" w:rsidP="00794825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</w:p>
    <w:p w:rsidR="00794825" w:rsidRPr="00AD5114" w:rsidRDefault="00794825" w:rsidP="00794825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  <w:r w:rsidRPr="00AD5114">
        <w:rPr>
          <w:rFonts w:ascii="Arial" w:eastAsiaTheme="minorHAnsi" w:hAnsi="Arial" w:cs="Arial"/>
          <w:sz w:val="20"/>
          <w:szCs w:val="20"/>
        </w:rPr>
        <w:t>V …………………, dne …………………</w:t>
      </w:r>
    </w:p>
    <w:p w:rsidR="00794825" w:rsidRPr="00AD5114" w:rsidRDefault="00794825" w:rsidP="00794825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</w:p>
    <w:p w:rsidR="00794825" w:rsidRDefault="00794825" w:rsidP="00457E1F">
      <w:pPr>
        <w:spacing w:after="120" w:line="276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AD5114">
        <w:rPr>
          <w:rFonts w:ascii="Arial" w:eastAsiaTheme="minorHAnsi" w:hAnsi="Arial" w:cs="Arial"/>
          <w:sz w:val="20"/>
          <w:szCs w:val="20"/>
        </w:rPr>
        <w:t xml:space="preserve">Podpis: </w:t>
      </w:r>
      <w:r w:rsidR="00457E1F">
        <w:rPr>
          <w:rFonts w:ascii="Arial" w:eastAsiaTheme="minorHAnsi" w:hAnsi="Arial" w:cs="Arial"/>
          <w:sz w:val="20"/>
          <w:szCs w:val="20"/>
        </w:rPr>
        <w:t>…………………………………</w:t>
      </w:r>
    </w:p>
    <w:p w:rsidR="00A14C53" w:rsidRDefault="00A14C53" w:rsidP="00A14C53">
      <w:pPr>
        <w:spacing w:after="120"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A14C53" w:rsidRDefault="00A14C53" w:rsidP="00A14C53">
      <w:pPr>
        <w:spacing w:after="120"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A14C53" w:rsidRDefault="00A14C53" w:rsidP="00A14C53">
      <w:pPr>
        <w:spacing w:after="120"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A14C53" w:rsidRDefault="00A14C53" w:rsidP="00A14C53">
      <w:pPr>
        <w:spacing w:after="120"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A14C53" w:rsidRDefault="00A14C53" w:rsidP="00A14C53">
      <w:pPr>
        <w:spacing w:after="120"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290A44" w:rsidRPr="0008640D" w:rsidRDefault="00290A44" w:rsidP="00457E1F">
      <w:pPr>
        <w:spacing w:after="120" w:line="276" w:lineRule="auto"/>
        <w:rPr>
          <w:sz w:val="22"/>
          <w:szCs w:val="22"/>
        </w:rPr>
      </w:pPr>
    </w:p>
    <w:sectPr w:rsidR="00290A44" w:rsidRPr="0008640D" w:rsidSect="00E30B65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E8" w:rsidRDefault="000D70E8" w:rsidP="00F37D6B">
      <w:r>
        <w:separator/>
      </w:r>
    </w:p>
  </w:endnote>
  <w:endnote w:type="continuationSeparator" w:id="0">
    <w:p w:rsidR="000D70E8" w:rsidRDefault="000D70E8" w:rsidP="00F3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871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30B65" w:rsidRPr="00CC61FA" w:rsidRDefault="00E30B65" w:rsidP="00E30B65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61FA">
          <w:rPr>
            <w:rFonts w:ascii="Arial" w:hAnsi="Arial" w:cs="Arial"/>
            <w:sz w:val="18"/>
            <w:szCs w:val="18"/>
          </w:rPr>
          <w:fldChar w:fldCharType="begin"/>
        </w:r>
        <w:r w:rsidRPr="00CC61FA">
          <w:rPr>
            <w:rFonts w:ascii="Arial" w:hAnsi="Arial" w:cs="Arial"/>
            <w:sz w:val="18"/>
            <w:szCs w:val="18"/>
          </w:rPr>
          <w:instrText>PAGE   \* MERGEFORMAT</w:instrText>
        </w:r>
        <w:r w:rsidRPr="00CC61FA">
          <w:rPr>
            <w:rFonts w:ascii="Arial" w:hAnsi="Arial" w:cs="Arial"/>
            <w:sz w:val="18"/>
            <w:szCs w:val="18"/>
          </w:rPr>
          <w:fldChar w:fldCharType="separate"/>
        </w:r>
        <w:r w:rsidR="003C3487">
          <w:rPr>
            <w:rFonts w:ascii="Arial" w:hAnsi="Arial" w:cs="Arial"/>
            <w:noProof/>
            <w:sz w:val="18"/>
            <w:szCs w:val="18"/>
          </w:rPr>
          <w:t>1</w:t>
        </w:r>
        <w:r w:rsidRPr="00CC61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0B65" w:rsidRDefault="00E30B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9200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C61FA" w:rsidRPr="00CC61FA" w:rsidRDefault="00CC61FA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61FA">
          <w:rPr>
            <w:rFonts w:ascii="Arial" w:hAnsi="Arial" w:cs="Arial"/>
            <w:sz w:val="18"/>
            <w:szCs w:val="18"/>
          </w:rPr>
          <w:fldChar w:fldCharType="begin"/>
        </w:r>
        <w:r w:rsidRPr="00CC61FA">
          <w:rPr>
            <w:rFonts w:ascii="Arial" w:hAnsi="Arial" w:cs="Arial"/>
            <w:sz w:val="18"/>
            <w:szCs w:val="18"/>
          </w:rPr>
          <w:instrText>PAGE   \* MERGEFORMAT</w:instrText>
        </w:r>
        <w:r w:rsidRPr="00CC61FA">
          <w:rPr>
            <w:rFonts w:ascii="Arial" w:hAnsi="Arial" w:cs="Arial"/>
            <w:sz w:val="18"/>
            <w:szCs w:val="18"/>
          </w:rPr>
          <w:fldChar w:fldCharType="separate"/>
        </w:r>
        <w:r w:rsidR="00850D2E">
          <w:rPr>
            <w:rFonts w:ascii="Arial" w:hAnsi="Arial" w:cs="Arial"/>
            <w:noProof/>
            <w:sz w:val="18"/>
            <w:szCs w:val="18"/>
          </w:rPr>
          <w:t>1</w:t>
        </w:r>
        <w:r w:rsidRPr="00CC61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C61FA" w:rsidRDefault="00CC61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84240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30B65" w:rsidRPr="00CC61FA" w:rsidRDefault="00E30B65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61FA">
          <w:rPr>
            <w:rFonts w:ascii="Arial" w:hAnsi="Arial" w:cs="Arial"/>
            <w:sz w:val="18"/>
            <w:szCs w:val="18"/>
          </w:rPr>
          <w:fldChar w:fldCharType="begin"/>
        </w:r>
        <w:r w:rsidRPr="00CC61FA">
          <w:rPr>
            <w:rFonts w:ascii="Arial" w:hAnsi="Arial" w:cs="Arial"/>
            <w:sz w:val="18"/>
            <w:szCs w:val="18"/>
          </w:rPr>
          <w:instrText>PAGE   \* MERGEFORMAT</w:instrText>
        </w:r>
        <w:r w:rsidRPr="00CC61FA">
          <w:rPr>
            <w:rFonts w:ascii="Arial" w:hAnsi="Arial" w:cs="Arial"/>
            <w:sz w:val="18"/>
            <w:szCs w:val="18"/>
          </w:rPr>
          <w:fldChar w:fldCharType="separate"/>
        </w:r>
        <w:r w:rsidR="003C3487">
          <w:rPr>
            <w:rFonts w:ascii="Arial" w:hAnsi="Arial" w:cs="Arial"/>
            <w:noProof/>
            <w:sz w:val="18"/>
            <w:szCs w:val="18"/>
          </w:rPr>
          <w:t>1</w:t>
        </w:r>
        <w:r w:rsidRPr="00CC61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0B65" w:rsidRDefault="00E30B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E8" w:rsidRDefault="000D70E8" w:rsidP="00F37D6B">
      <w:r>
        <w:separator/>
      </w:r>
    </w:p>
  </w:footnote>
  <w:footnote w:type="continuationSeparator" w:id="0">
    <w:p w:rsidR="000D70E8" w:rsidRDefault="000D70E8" w:rsidP="00F37D6B">
      <w:r>
        <w:continuationSeparator/>
      </w:r>
    </w:p>
  </w:footnote>
  <w:footnote w:id="1">
    <w:p w:rsidR="00794825" w:rsidRPr="001E3AD1" w:rsidRDefault="00794825" w:rsidP="00794825">
      <w:pPr>
        <w:pStyle w:val="Textpoznpodarou"/>
        <w:rPr>
          <w:rFonts w:ascii="Arial" w:hAnsi="Arial" w:cs="Arial"/>
          <w:sz w:val="18"/>
          <w:szCs w:val="18"/>
        </w:rPr>
      </w:pPr>
      <w:r w:rsidRPr="001E3AD1">
        <w:rPr>
          <w:rStyle w:val="Znakapoznpodarou"/>
          <w:rFonts w:ascii="Arial" w:hAnsi="Arial" w:cs="Arial"/>
          <w:sz w:val="18"/>
          <w:szCs w:val="18"/>
          <w:highlight w:val="yellow"/>
        </w:rPr>
        <w:footnoteRef/>
      </w:r>
      <w:r w:rsidRPr="001E3AD1">
        <w:rPr>
          <w:rFonts w:ascii="Arial" w:hAnsi="Arial" w:cs="Arial"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Účastník</w:t>
      </w:r>
      <w:r w:rsidRPr="001E3AD1">
        <w:rPr>
          <w:rFonts w:ascii="Arial" w:hAnsi="Arial" w:cs="Arial"/>
          <w:sz w:val="18"/>
          <w:szCs w:val="18"/>
          <w:highlight w:val="yellow"/>
        </w:rPr>
        <w:t xml:space="preserve"> zvolí a vyplní pouze jednu variantu.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6B" w:rsidRPr="00F5631C" w:rsidRDefault="00F37D6B" w:rsidP="00F37D6B">
    <w:pPr>
      <w:tabs>
        <w:tab w:val="center" w:pos="4153"/>
        <w:tab w:val="right" w:pos="8306"/>
      </w:tabs>
      <w:jc w:val="right"/>
      <w:rPr>
        <w:rFonts w:ascii="Arial" w:eastAsia="Calibri" w:hAnsi="Arial" w:cs="Arial"/>
        <w:sz w:val="18"/>
        <w:szCs w:val="18"/>
        <w:lang w:eastAsia="en-US"/>
      </w:rPr>
    </w:pPr>
    <w:r>
      <w:rPr>
        <w:rFonts w:ascii="Arial" w:eastAsia="Calibri" w:hAnsi="Arial" w:cs="Arial"/>
        <w:sz w:val="18"/>
        <w:szCs w:val="18"/>
        <w:lang w:eastAsia="en-US"/>
      </w:rPr>
      <w:t>Příloha č. 2</w:t>
    </w:r>
    <w:r w:rsidRPr="00F5631C">
      <w:rPr>
        <w:rFonts w:ascii="Arial" w:eastAsia="Calibri" w:hAnsi="Arial" w:cs="Arial"/>
        <w:sz w:val="18"/>
        <w:szCs w:val="18"/>
        <w:lang w:eastAsia="en-US"/>
      </w:rPr>
      <w:t xml:space="preserve"> – </w:t>
    </w:r>
    <w:r w:rsidR="00BB5BB8">
      <w:rPr>
        <w:rFonts w:ascii="Arial" w:eastAsia="Calibri" w:hAnsi="Arial" w:cs="Arial"/>
        <w:sz w:val="18"/>
        <w:szCs w:val="18"/>
        <w:lang w:eastAsia="en-US"/>
      </w:rPr>
      <w:t xml:space="preserve">Krycí list, </w:t>
    </w:r>
    <w:r>
      <w:rPr>
        <w:rFonts w:ascii="Arial" w:eastAsia="Calibri" w:hAnsi="Arial" w:cs="Arial"/>
        <w:sz w:val="18"/>
        <w:szCs w:val="18"/>
        <w:lang w:eastAsia="en-US"/>
      </w:rPr>
      <w:t>čestná prohlášení</w:t>
    </w:r>
  </w:p>
  <w:p w:rsidR="00F37D6B" w:rsidRPr="00F37D6B" w:rsidRDefault="004D47DF" w:rsidP="004D47DF">
    <w:pPr>
      <w:tabs>
        <w:tab w:val="center" w:pos="4153"/>
        <w:tab w:val="right" w:pos="8306"/>
      </w:tabs>
      <w:spacing w:after="120"/>
      <w:jc w:val="right"/>
      <w:rPr>
        <w:rFonts w:ascii="Arial" w:eastAsia="Calibri" w:hAnsi="Arial" w:cs="Arial"/>
        <w:bCs/>
        <w:iCs/>
        <w:sz w:val="18"/>
        <w:szCs w:val="18"/>
      </w:rPr>
    </w:pPr>
    <w:r w:rsidRPr="00F5631C">
      <w:rPr>
        <w:rFonts w:ascii="Arial" w:eastAsia="Calibri" w:hAnsi="Arial" w:cs="Arial"/>
        <w:sz w:val="18"/>
        <w:szCs w:val="18"/>
        <w:lang w:eastAsia="en-US"/>
      </w:rPr>
      <w:t>Veřejná zakázka: „</w:t>
    </w:r>
    <w:r w:rsidR="008A5368">
      <w:rPr>
        <w:rFonts w:ascii="Arial" w:eastAsia="Calibri" w:hAnsi="Arial" w:cs="Arial"/>
        <w:sz w:val="18"/>
        <w:szCs w:val="18"/>
        <w:lang w:eastAsia="en-US"/>
      </w:rPr>
      <w:t>Revitalizace a údržba venkovního pozemku pro Ministerstvo životního prostředí</w:t>
    </w:r>
    <w:r w:rsidRPr="00F5631C">
      <w:rPr>
        <w:rFonts w:ascii="Arial" w:eastAsia="Calibri" w:hAnsi="Arial" w:cs="Arial"/>
        <w:sz w:val="18"/>
        <w:szCs w:val="18"/>
        <w:lang w:eastAsia="en-US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2E" w:rsidRPr="00F5631C" w:rsidRDefault="00850D2E" w:rsidP="00850D2E">
    <w:pPr>
      <w:tabs>
        <w:tab w:val="center" w:pos="4153"/>
        <w:tab w:val="right" w:pos="8306"/>
      </w:tabs>
      <w:jc w:val="right"/>
      <w:rPr>
        <w:rFonts w:ascii="Arial" w:eastAsia="Calibri" w:hAnsi="Arial" w:cs="Arial"/>
        <w:sz w:val="18"/>
        <w:szCs w:val="18"/>
        <w:lang w:eastAsia="en-US"/>
      </w:rPr>
    </w:pPr>
    <w:r>
      <w:rPr>
        <w:rFonts w:ascii="Arial" w:eastAsia="Calibri" w:hAnsi="Arial" w:cs="Arial"/>
        <w:sz w:val="18"/>
        <w:szCs w:val="18"/>
        <w:lang w:eastAsia="en-US"/>
      </w:rPr>
      <w:t>Příloha č. 2</w:t>
    </w:r>
    <w:r w:rsidRPr="00F5631C">
      <w:rPr>
        <w:rFonts w:ascii="Arial" w:eastAsia="Calibri" w:hAnsi="Arial" w:cs="Arial"/>
        <w:sz w:val="18"/>
        <w:szCs w:val="18"/>
        <w:lang w:eastAsia="en-US"/>
      </w:rPr>
      <w:t xml:space="preserve"> – </w:t>
    </w:r>
    <w:r w:rsidR="004D47DF">
      <w:rPr>
        <w:rFonts w:ascii="Arial" w:eastAsia="Calibri" w:hAnsi="Arial" w:cs="Arial"/>
        <w:sz w:val="18"/>
        <w:szCs w:val="18"/>
        <w:lang w:eastAsia="en-US"/>
      </w:rPr>
      <w:t>Krycí list, čestná prohlášení</w:t>
    </w:r>
  </w:p>
  <w:p w:rsidR="00C63675" w:rsidRPr="00F37D6B" w:rsidRDefault="00C63675" w:rsidP="00C63675">
    <w:pPr>
      <w:tabs>
        <w:tab w:val="center" w:pos="4153"/>
        <w:tab w:val="right" w:pos="8306"/>
      </w:tabs>
      <w:spacing w:after="120"/>
      <w:jc w:val="right"/>
      <w:rPr>
        <w:rFonts w:ascii="Arial" w:eastAsia="Calibri" w:hAnsi="Arial" w:cs="Arial"/>
        <w:bCs/>
        <w:iCs/>
        <w:sz w:val="18"/>
        <w:szCs w:val="18"/>
      </w:rPr>
    </w:pPr>
    <w:r w:rsidRPr="00F5631C">
      <w:rPr>
        <w:rFonts w:ascii="Arial" w:eastAsia="Calibri" w:hAnsi="Arial" w:cs="Arial"/>
        <w:sz w:val="18"/>
        <w:szCs w:val="18"/>
        <w:lang w:eastAsia="en-US"/>
      </w:rPr>
      <w:t>Veřejná zakázka: „</w:t>
    </w:r>
    <w:r>
      <w:rPr>
        <w:rFonts w:ascii="Arial" w:eastAsia="Calibri" w:hAnsi="Arial" w:cs="Arial"/>
        <w:sz w:val="18"/>
        <w:szCs w:val="18"/>
        <w:lang w:eastAsia="en-US"/>
      </w:rPr>
      <w:t>Revitalizace a údržba venkovního pozemku pro Ministerstvo životního prostředí</w:t>
    </w:r>
    <w:r w:rsidRPr="00F5631C">
      <w:rPr>
        <w:rFonts w:ascii="Arial" w:eastAsia="Calibri" w:hAnsi="Arial" w:cs="Arial"/>
        <w:sz w:val="18"/>
        <w:szCs w:val="18"/>
        <w:lang w:eastAsia="en-US"/>
      </w:rPr>
      <w:t>“</w:t>
    </w:r>
  </w:p>
  <w:p w:rsidR="00CC61FA" w:rsidRPr="00850D2E" w:rsidRDefault="00CC61FA" w:rsidP="00C63675">
    <w:pPr>
      <w:tabs>
        <w:tab w:val="center" w:pos="4153"/>
        <w:tab w:val="right" w:pos="8306"/>
      </w:tabs>
      <w:spacing w:after="120"/>
      <w:jc w:val="right"/>
      <w:rPr>
        <w:rFonts w:ascii="Arial" w:eastAsia="Calibri" w:hAnsi="Arial" w:cs="Arial"/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8CB"/>
    <w:multiLevelType w:val="hybridMultilevel"/>
    <w:tmpl w:val="73B08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69B4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D154BDD"/>
    <w:multiLevelType w:val="hybridMultilevel"/>
    <w:tmpl w:val="599636C2"/>
    <w:lvl w:ilvl="0" w:tplc="B9F21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FD00CD"/>
    <w:multiLevelType w:val="multilevel"/>
    <w:tmpl w:val="6B540C70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19"/>
        </w:tabs>
        <w:ind w:left="719" w:hanging="43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4D20810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51B0EFB"/>
    <w:multiLevelType w:val="hybridMultilevel"/>
    <w:tmpl w:val="A59AA9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86772"/>
    <w:multiLevelType w:val="hybridMultilevel"/>
    <w:tmpl w:val="E69EEF4C"/>
    <w:lvl w:ilvl="0" w:tplc="6C9AD1AC">
      <w:start w:val="1"/>
      <w:numFmt w:val="decimal"/>
      <w:pStyle w:val="lnek1"/>
      <w:lvlText w:val="Článek  %1"/>
      <w:lvlJc w:val="center"/>
      <w:pPr>
        <w:ind w:left="5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6222" w:hanging="360"/>
      </w:pPr>
    </w:lvl>
    <w:lvl w:ilvl="2" w:tplc="0405001B" w:tentative="1">
      <w:start w:val="1"/>
      <w:numFmt w:val="lowerRoman"/>
      <w:lvlText w:val="%3."/>
      <w:lvlJc w:val="right"/>
      <w:pPr>
        <w:ind w:left="6942" w:hanging="180"/>
      </w:pPr>
    </w:lvl>
    <w:lvl w:ilvl="3" w:tplc="0405000F" w:tentative="1">
      <w:start w:val="1"/>
      <w:numFmt w:val="decimal"/>
      <w:lvlText w:val="%4."/>
      <w:lvlJc w:val="left"/>
      <w:pPr>
        <w:ind w:left="7662" w:hanging="360"/>
      </w:pPr>
    </w:lvl>
    <w:lvl w:ilvl="4" w:tplc="04050019" w:tentative="1">
      <w:start w:val="1"/>
      <w:numFmt w:val="lowerLetter"/>
      <w:lvlText w:val="%5."/>
      <w:lvlJc w:val="left"/>
      <w:pPr>
        <w:ind w:left="8382" w:hanging="360"/>
      </w:pPr>
    </w:lvl>
    <w:lvl w:ilvl="5" w:tplc="0405001B" w:tentative="1">
      <w:start w:val="1"/>
      <w:numFmt w:val="lowerRoman"/>
      <w:lvlText w:val="%6."/>
      <w:lvlJc w:val="right"/>
      <w:pPr>
        <w:ind w:left="9102" w:hanging="180"/>
      </w:pPr>
    </w:lvl>
    <w:lvl w:ilvl="6" w:tplc="0405000F" w:tentative="1">
      <w:start w:val="1"/>
      <w:numFmt w:val="decimal"/>
      <w:lvlText w:val="%7."/>
      <w:lvlJc w:val="left"/>
      <w:pPr>
        <w:ind w:left="9822" w:hanging="360"/>
      </w:pPr>
    </w:lvl>
    <w:lvl w:ilvl="7" w:tplc="04050019" w:tentative="1">
      <w:start w:val="1"/>
      <w:numFmt w:val="lowerLetter"/>
      <w:lvlText w:val="%8."/>
      <w:lvlJc w:val="left"/>
      <w:pPr>
        <w:ind w:left="10542" w:hanging="360"/>
      </w:pPr>
    </w:lvl>
    <w:lvl w:ilvl="8" w:tplc="0405001B" w:tentative="1">
      <w:start w:val="1"/>
      <w:numFmt w:val="lowerRoman"/>
      <w:lvlText w:val="%9."/>
      <w:lvlJc w:val="right"/>
      <w:pPr>
        <w:ind w:left="11262" w:hanging="180"/>
      </w:pPr>
    </w:lvl>
  </w:abstractNum>
  <w:abstractNum w:abstractNumId="7" w15:restartNumberingAfterBreak="0">
    <w:nsid w:val="4EE72AFE"/>
    <w:multiLevelType w:val="hybridMultilevel"/>
    <w:tmpl w:val="7F2C6220"/>
    <w:lvl w:ilvl="0" w:tplc="DA0448A6">
      <w:start w:val="1"/>
      <w:numFmt w:val="decimal"/>
      <w:lvlText w:val="7.4.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446" w:hanging="360"/>
      </w:pPr>
    </w:lvl>
    <w:lvl w:ilvl="2" w:tplc="0405001B" w:tentative="1">
      <w:start w:val="1"/>
      <w:numFmt w:val="lowerRoman"/>
      <w:lvlText w:val="%3."/>
      <w:lvlJc w:val="right"/>
      <w:pPr>
        <w:ind w:left="3166" w:hanging="180"/>
      </w:pPr>
    </w:lvl>
    <w:lvl w:ilvl="3" w:tplc="0405000F" w:tentative="1">
      <w:start w:val="1"/>
      <w:numFmt w:val="decimal"/>
      <w:lvlText w:val="%4."/>
      <w:lvlJc w:val="left"/>
      <w:pPr>
        <w:ind w:left="3886" w:hanging="360"/>
      </w:pPr>
    </w:lvl>
    <w:lvl w:ilvl="4" w:tplc="04050019" w:tentative="1">
      <w:start w:val="1"/>
      <w:numFmt w:val="lowerLetter"/>
      <w:lvlText w:val="%5."/>
      <w:lvlJc w:val="left"/>
      <w:pPr>
        <w:ind w:left="4606" w:hanging="360"/>
      </w:pPr>
    </w:lvl>
    <w:lvl w:ilvl="5" w:tplc="0405001B" w:tentative="1">
      <w:start w:val="1"/>
      <w:numFmt w:val="lowerRoman"/>
      <w:lvlText w:val="%6."/>
      <w:lvlJc w:val="right"/>
      <w:pPr>
        <w:ind w:left="5326" w:hanging="180"/>
      </w:pPr>
    </w:lvl>
    <w:lvl w:ilvl="6" w:tplc="0405000F" w:tentative="1">
      <w:start w:val="1"/>
      <w:numFmt w:val="decimal"/>
      <w:lvlText w:val="%7."/>
      <w:lvlJc w:val="left"/>
      <w:pPr>
        <w:ind w:left="6046" w:hanging="360"/>
      </w:pPr>
    </w:lvl>
    <w:lvl w:ilvl="7" w:tplc="04050019" w:tentative="1">
      <w:start w:val="1"/>
      <w:numFmt w:val="lowerLetter"/>
      <w:lvlText w:val="%8."/>
      <w:lvlJc w:val="left"/>
      <w:pPr>
        <w:ind w:left="6766" w:hanging="360"/>
      </w:pPr>
    </w:lvl>
    <w:lvl w:ilvl="8" w:tplc="040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8" w15:restartNumberingAfterBreak="0">
    <w:nsid w:val="528C114D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D5D03D6"/>
    <w:multiLevelType w:val="multilevel"/>
    <w:tmpl w:val="B0B6B1D0"/>
    <w:lvl w:ilvl="0">
      <w:start w:val="1"/>
      <w:numFmt w:val="decimal"/>
      <w:pStyle w:val="Odstavec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F043F49"/>
    <w:multiLevelType w:val="hybridMultilevel"/>
    <w:tmpl w:val="46241F4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3694AE4"/>
    <w:multiLevelType w:val="hybridMultilevel"/>
    <w:tmpl w:val="8C90FC30"/>
    <w:lvl w:ilvl="0" w:tplc="DEE6B3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31A38"/>
    <w:multiLevelType w:val="multilevel"/>
    <w:tmpl w:val="08DE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A3C1B48"/>
    <w:multiLevelType w:val="hybridMultilevel"/>
    <w:tmpl w:val="6598D2C4"/>
    <w:lvl w:ilvl="0" w:tplc="3C8AF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9651E"/>
    <w:multiLevelType w:val="hybridMultilevel"/>
    <w:tmpl w:val="FCBAF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41E0"/>
    <w:multiLevelType w:val="multilevel"/>
    <w:tmpl w:val="D0C25FD8"/>
    <w:lvl w:ilvl="0">
      <w:start w:val="1"/>
      <w:numFmt w:val="decimal"/>
      <w:pStyle w:val="Podn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CB"/>
    <w:rsid w:val="00004989"/>
    <w:rsid w:val="000262B6"/>
    <w:rsid w:val="0008640D"/>
    <w:rsid w:val="000B37A2"/>
    <w:rsid w:val="000D70E8"/>
    <w:rsid w:val="00102552"/>
    <w:rsid w:val="0012051D"/>
    <w:rsid w:val="001C1BAF"/>
    <w:rsid w:val="002077A9"/>
    <w:rsid w:val="002267FC"/>
    <w:rsid w:val="00290A44"/>
    <w:rsid w:val="00294984"/>
    <w:rsid w:val="002A798B"/>
    <w:rsid w:val="002D5425"/>
    <w:rsid w:val="00331094"/>
    <w:rsid w:val="00336D8B"/>
    <w:rsid w:val="00376B1F"/>
    <w:rsid w:val="003C3487"/>
    <w:rsid w:val="003F093D"/>
    <w:rsid w:val="003F2378"/>
    <w:rsid w:val="00431CF0"/>
    <w:rsid w:val="00444557"/>
    <w:rsid w:val="004466DB"/>
    <w:rsid w:val="00457E1F"/>
    <w:rsid w:val="00464279"/>
    <w:rsid w:val="004D47DF"/>
    <w:rsid w:val="00552728"/>
    <w:rsid w:val="005A08E4"/>
    <w:rsid w:val="005B52D7"/>
    <w:rsid w:val="005C176F"/>
    <w:rsid w:val="005C445E"/>
    <w:rsid w:val="005E3D48"/>
    <w:rsid w:val="00663392"/>
    <w:rsid w:val="006820D7"/>
    <w:rsid w:val="0070640C"/>
    <w:rsid w:val="00794825"/>
    <w:rsid w:val="007B06A9"/>
    <w:rsid w:val="007C1748"/>
    <w:rsid w:val="007C6E13"/>
    <w:rsid w:val="007E3FF0"/>
    <w:rsid w:val="007F0B2E"/>
    <w:rsid w:val="007F5BFE"/>
    <w:rsid w:val="00833E96"/>
    <w:rsid w:val="00850D2E"/>
    <w:rsid w:val="008910A2"/>
    <w:rsid w:val="008A5368"/>
    <w:rsid w:val="008B4B15"/>
    <w:rsid w:val="008C2CCD"/>
    <w:rsid w:val="008D3328"/>
    <w:rsid w:val="009105A3"/>
    <w:rsid w:val="00946506"/>
    <w:rsid w:val="00950D13"/>
    <w:rsid w:val="00965CF8"/>
    <w:rsid w:val="00975AEB"/>
    <w:rsid w:val="0097683F"/>
    <w:rsid w:val="009A6128"/>
    <w:rsid w:val="009A78D3"/>
    <w:rsid w:val="009C4441"/>
    <w:rsid w:val="009D6822"/>
    <w:rsid w:val="00A14C53"/>
    <w:rsid w:val="00A3737F"/>
    <w:rsid w:val="00A54CA7"/>
    <w:rsid w:val="00A74F2D"/>
    <w:rsid w:val="00AE036D"/>
    <w:rsid w:val="00AE4519"/>
    <w:rsid w:val="00B27AE3"/>
    <w:rsid w:val="00BB5BB8"/>
    <w:rsid w:val="00BD43BC"/>
    <w:rsid w:val="00BE7011"/>
    <w:rsid w:val="00C63675"/>
    <w:rsid w:val="00C860D5"/>
    <w:rsid w:val="00CC0A91"/>
    <w:rsid w:val="00CC61FA"/>
    <w:rsid w:val="00D158CB"/>
    <w:rsid w:val="00D3244F"/>
    <w:rsid w:val="00D46DC4"/>
    <w:rsid w:val="00DF567E"/>
    <w:rsid w:val="00E15AF6"/>
    <w:rsid w:val="00E22ED3"/>
    <w:rsid w:val="00E30B65"/>
    <w:rsid w:val="00E741B0"/>
    <w:rsid w:val="00EB57A7"/>
    <w:rsid w:val="00EC0210"/>
    <w:rsid w:val="00EC0C51"/>
    <w:rsid w:val="00EC2070"/>
    <w:rsid w:val="00ED53E1"/>
    <w:rsid w:val="00EF29C8"/>
    <w:rsid w:val="00F013C4"/>
    <w:rsid w:val="00F13EDE"/>
    <w:rsid w:val="00F30E41"/>
    <w:rsid w:val="00F37D6B"/>
    <w:rsid w:val="00F62AEC"/>
    <w:rsid w:val="00FD2641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D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2"/>
    <w:next w:val="Normln"/>
    <w:link w:val="Nadpis1Char"/>
    <w:autoRedefine/>
    <w:qFormat/>
    <w:rsid w:val="005E3D48"/>
    <w:pPr>
      <w:keepLines w:val="0"/>
      <w:numPr>
        <w:numId w:val="1"/>
      </w:numPr>
      <w:pBdr>
        <w:bottom w:val="single" w:sz="4" w:space="1" w:color="000000"/>
      </w:pBdr>
      <w:suppressAutoHyphens/>
      <w:spacing w:before="240" w:after="60"/>
      <w:outlineLvl w:val="0"/>
    </w:pPr>
    <w:rPr>
      <w:rFonts w:ascii="Arial" w:eastAsia="Times New Roman" w:hAnsi="Arial" w:cs="Arial"/>
      <w:b/>
      <w:bCs/>
      <w:iCs/>
      <w:color w:val="auto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2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vy">
    <w:name w:val="Názvy"/>
    <w:basedOn w:val="Normln"/>
    <w:next w:val="Normln"/>
    <w:link w:val="NzvyChar"/>
    <w:qFormat/>
    <w:rsid w:val="00DF567E"/>
    <w:pPr>
      <w:spacing w:before="240" w:after="240" w:line="480" w:lineRule="auto"/>
    </w:pPr>
    <w:rPr>
      <w:b/>
    </w:rPr>
  </w:style>
  <w:style w:type="character" w:customStyle="1" w:styleId="NzvyChar">
    <w:name w:val="Názvy Char"/>
    <w:basedOn w:val="Standardnpsmoodstavce"/>
    <w:link w:val="Nzvy"/>
    <w:rsid w:val="00DF567E"/>
    <w:rPr>
      <w:b/>
    </w:rPr>
  </w:style>
  <w:style w:type="character" w:customStyle="1" w:styleId="Nadpis1Char">
    <w:name w:val="Nadpis 1 Char"/>
    <w:basedOn w:val="Standardnpsmoodstavce"/>
    <w:link w:val="Nadpis1"/>
    <w:rsid w:val="005E3D48"/>
    <w:rPr>
      <w:rFonts w:eastAsia="Times New Roman" w:cs="Arial"/>
      <w:b/>
      <w:bCs/>
      <w:i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2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dn2">
    <w:name w:val="Podn2"/>
    <w:basedOn w:val="Normln"/>
    <w:link w:val="Podn2Char"/>
    <w:autoRedefine/>
    <w:qFormat/>
    <w:rsid w:val="00AE4519"/>
    <w:pPr>
      <w:keepNext/>
      <w:numPr>
        <w:numId w:val="3"/>
      </w:numPr>
      <w:suppressAutoHyphens/>
      <w:spacing w:before="120" w:after="120"/>
      <w:ind w:left="644" w:hanging="360"/>
      <w:contextualSpacing/>
      <w:outlineLvl w:val="1"/>
    </w:pPr>
    <w:rPr>
      <w:rFonts w:cs="Arial"/>
      <w:b/>
      <w:bCs/>
      <w:iCs/>
      <w:lang w:eastAsia="ar-SA"/>
    </w:rPr>
  </w:style>
  <w:style w:type="character" w:customStyle="1" w:styleId="Podn2Char">
    <w:name w:val="Podn2 Char"/>
    <w:basedOn w:val="Standardnpsmoodstavce"/>
    <w:link w:val="Podn2"/>
    <w:rsid w:val="00AE4519"/>
    <w:rPr>
      <w:rFonts w:eastAsia="Times New Roman" w:cs="Arial"/>
      <w:b/>
      <w:bCs/>
      <w:iCs/>
      <w:lang w:eastAsia="ar-SA"/>
    </w:rPr>
  </w:style>
  <w:style w:type="paragraph" w:customStyle="1" w:styleId="lnek1">
    <w:name w:val="Článek 1"/>
    <w:basedOn w:val="Odstavecseseznamem"/>
    <w:next w:val="Nadpis1"/>
    <w:link w:val="lnek1Char"/>
    <w:autoRedefine/>
    <w:rsid w:val="003F2378"/>
    <w:pPr>
      <w:numPr>
        <w:numId w:val="4"/>
      </w:numPr>
      <w:ind w:left="709" w:firstLine="0"/>
      <w:jc w:val="center"/>
    </w:pPr>
    <w:rPr>
      <w:rFonts w:eastAsia="Calibri"/>
      <w:b/>
      <w:szCs w:val="20"/>
    </w:rPr>
  </w:style>
  <w:style w:type="character" w:customStyle="1" w:styleId="lnek1Char">
    <w:name w:val="Článek 1 Char"/>
    <w:basedOn w:val="Standardnpsmoodstavce"/>
    <w:link w:val="lnek1"/>
    <w:rsid w:val="003F2378"/>
    <w:rPr>
      <w:rFonts w:eastAsia="Calibri" w:cs="Times New Roman"/>
      <w:b/>
      <w:szCs w:val="20"/>
    </w:rPr>
  </w:style>
  <w:style w:type="paragraph" w:styleId="Odstavecseseznamem">
    <w:name w:val="List Paragraph"/>
    <w:basedOn w:val="Normln"/>
    <w:uiPriority w:val="34"/>
    <w:qFormat/>
    <w:rsid w:val="005A08E4"/>
    <w:pPr>
      <w:ind w:left="720"/>
      <w:contextualSpacing/>
    </w:pPr>
  </w:style>
  <w:style w:type="paragraph" w:customStyle="1" w:styleId="Odstavecne">
    <w:name w:val="Odstavec neč"/>
    <w:basedOn w:val="Normln"/>
    <w:link w:val="OdstavecneChar"/>
    <w:autoRedefine/>
    <w:qFormat/>
    <w:rsid w:val="007C1748"/>
    <w:pPr>
      <w:numPr>
        <w:numId w:val="8"/>
      </w:numPr>
      <w:spacing w:before="120" w:after="120"/>
      <w:ind w:left="426" w:hanging="426"/>
    </w:pPr>
  </w:style>
  <w:style w:type="character" w:customStyle="1" w:styleId="OdstavecneChar">
    <w:name w:val="Odstavec neč Char"/>
    <w:basedOn w:val="Standardnpsmoodstavce"/>
    <w:link w:val="Odstavecne"/>
    <w:rsid w:val="007C1748"/>
  </w:style>
  <w:style w:type="paragraph" w:styleId="Zhlav">
    <w:name w:val="header"/>
    <w:basedOn w:val="Normln"/>
    <w:link w:val="ZhlavChar"/>
    <w:uiPriority w:val="99"/>
    <w:unhideWhenUsed/>
    <w:rsid w:val="00F37D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7D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7D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D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37D6B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37D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D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unhideWhenUsed/>
    <w:rsid w:val="008910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8910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3244F"/>
    <w:pPr>
      <w:spacing w:before="240" w:after="60" w:line="320" w:lineRule="atLeast"/>
      <w:ind w:left="357" w:right="-23" w:hanging="357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D3244F"/>
    <w:rPr>
      <w:rFonts w:eastAsia="Times New Roman" w:cs="Times New Roman"/>
      <w:b/>
      <w:kern w:val="28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10255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2018-09-26T08:45:00Z</dcterms:created>
  <dcterms:modified xsi:type="dcterms:W3CDTF">2018-09-26T08:46:00Z</dcterms:modified>
</cp:coreProperties>
</file>