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4" w:rsidRPr="005201EC" w:rsidRDefault="00543F6A">
      <w:pPr>
        <w:pStyle w:val="Title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201EC">
        <w:rPr>
          <w:rFonts w:ascii="Times New Roman" w:hAnsi="Times New Roman" w:cs="Times New Roman"/>
          <w:sz w:val="36"/>
          <w:szCs w:val="36"/>
        </w:rPr>
        <w:t>Technická specifikace</w:t>
      </w:r>
    </w:p>
    <w:p w:rsidR="00972844" w:rsidRPr="005201EC" w:rsidRDefault="00AC7A2E" w:rsidP="00543F6A">
      <w:pPr>
        <w:pStyle w:val="Heading2"/>
        <w:jc w:val="center"/>
        <w:rPr>
          <w:rFonts w:ascii="Times New Roman" w:hAnsi="Times New Roman" w:cs="Times New Roman"/>
          <w:sz w:val="36"/>
          <w:szCs w:val="36"/>
        </w:rPr>
      </w:pPr>
      <w:r w:rsidRPr="005201EC">
        <w:rPr>
          <w:rFonts w:ascii="Times New Roman" w:hAnsi="Times New Roman" w:cs="Times New Roman"/>
          <w:sz w:val="36"/>
          <w:szCs w:val="36"/>
        </w:rPr>
        <w:t>FIT</w:t>
      </w:r>
      <w:r w:rsidR="009E282A" w:rsidRPr="005201EC">
        <w:rPr>
          <w:rFonts w:ascii="Times New Roman" w:hAnsi="Times New Roman" w:cs="Times New Roman"/>
          <w:sz w:val="36"/>
          <w:szCs w:val="36"/>
        </w:rPr>
        <w:t>, 18-</w:t>
      </w:r>
      <w:r w:rsidR="00877198" w:rsidRPr="005201EC">
        <w:rPr>
          <w:rFonts w:ascii="Times New Roman" w:hAnsi="Times New Roman" w:cs="Times New Roman"/>
          <w:sz w:val="36"/>
          <w:szCs w:val="36"/>
        </w:rPr>
        <w:t>0</w:t>
      </w:r>
      <w:r w:rsidR="00543F6A" w:rsidRPr="005201EC">
        <w:rPr>
          <w:rFonts w:ascii="Times New Roman" w:hAnsi="Times New Roman" w:cs="Times New Roman"/>
          <w:sz w:val="36"/>
          <w:szCs w:val="36"/>
        </w:rPr>
        <w:t>7</w:t>
      </w:r>
      <w:r w:rsidR="00877198" w:rsidRPr="005201EC">
        <w:rPr>
          <w:rFonts w:ascii="Times New Roman" w:hAnsi="Times New Roman" w:cs="Times New Roman"/>
          <w:sz w:val="36"/>
          <w:szCs w:val="36"/>
        </w:rPr>
        <w:t>0</w:t>
      </w:r>
      <w:r w:rsidR="00B37980" w:rsidRPr="005201EC">
        <w:rPr>
          <w:rFonts w:ascii="Times New Roman" w:hAnsi="Times New Roman" w:cs="Times New Roman"/>
          <w:sz w:val="36"/>
          <w:szCs w:val="36"/>
        </w:rPr>
        <w:t xml:space="preserve"> –</w:t>
      </w:r>
      <w:r w:rsidR="00543F6A" w:rsidRPr="005201EC">
        <w:rPr>
          <w:rFonts w:ascii="Times New Roman" w:hAnsi="Times New Roman" w:cs="Times New Roman"/>
          <w:sz w:val="36"/>
          <w:szCs w:val="36"/>
        </w:rPr>
        <w:t xml:space="preserve"> Vývoj softwaru pro projekt ELE</w:t>
      </w:r>
    </w:p>
    <w:p w:rsidR="00B151E5" w:rsidRPr="005201EC" w:rsidRDefault="00B151E5" w:rsidP="00B151E5">
      <w:pPr>
        <w:pStyle w:val="Textbody"/>
        <w:rPr>
          <w:rFonts w:ascii="Times New Roman" w:hAnsi="Times New Roman" w:cs="Times New Roman"/>
          <w:sz w:val="24"/>
        </w:rPr>
      </w:pPr>
    </w:p>
    <w:p w:rsidR="00543F6A" w:rsidRPr="005201EC" w:rsidRDefault="00543F6A" w:rsidP="00543F6A">
      <w:pPr>
        <w:pStyle w:val="Heading2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1EC">
        <w:rPr>
          <w:rFonts w:ascii="Times New Roman" w:hAnsi="Times New Roman" w:cs="Times New Roman"/>
          <w:sz w:val="32"/>
          <w:szCs w:val="32"/>
        </w:rPr>
        <w:t>Výstup</w:t>
      </w:r>
    </w:p>
    <w:p w:rsidR="00543F6A" w:rsidRPr="005201EC" w:rsidRDefault="00781AB4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sz w:val="24"/>
        </w:rPr>
        <w:t>Rozši</w:t>
      </w:r>
      <w:r w:rsidR="00543F6A" w:rsidRPr="005201EC">
        <w:rPr>
          <w:rFonts w:ascii="Times New Roman" w:hAnsi="Times New Roman" w:cs="Times New Roman"/>
          <w:sz w:val="24"/>
        </w:rPr>
        <w:t xml:space="preserve">řte </w:t>
      </w:r>
      <w:r w:rsidR="00F31719" w:rsidRPr="005201EC">
        <w:rPr>
          <w:rFonts w:ascii="Times New Roman" w:hAnsi="Times New Roman" w:cs="Times New Roman"/>
          <w:sz w:val="24"/>
        </w:rPr>
        <w:t>A</w:t>
      </w:r>
      <w:r w:rsidR="00543F6A" w:rsidRPr="005201EC">
        <w:rPr>
          <w:rFonts w:ascii="Times New Roman" w:hAnsi="Times New Roman" w:cs="Times New Roman"/>
          <w:sz w:val="24"/>
        </w:rPr>
        <w:t>utomatizo</w:t>
      </w:r>
      <w:r w:rsidR="00F31719" w:rsidRPr="005201EC">
        <w:rPr>
          <w:rFonts w:ascii="Times New Roman" w:hAnsi="Times New Roman" w:cs="Times New Roman"/>
          <w:sz w:val="24"/>
        </w:rPr>
        <w:t>vaný extraktor kódu GitHub</w:t>
      </w:r>
      <w:r w:rsidR="00543F6A" w:rsidRPr="005201EC">
        <w:rPr>
          <w:rFonts w:ascii="Times New Roman" w:hAnsi="Times New Roman" w:cs="Times New Roman"/>
          <w:sz w:val="24"/>
        </w:rPr>
        <w:t xml:space="preserve"> o využití GitHub API. Implementujte vícevláknový extraktor pro maximální paralelismus pomocí kombinace</w:t>
      </w:r>
      <w:r w:rsidR="00F31719" w:rsidRPr="005201EC">
        <w:rPr>
          <w:rFonts w:ascii="Times New Roman" w:hAnsi="Times New Roman" w:cs="Times New Roman"/>
          <w:sz w:val="24"/>
        </w:rPr>
        <w:t xml:space="preserve"> programovacích jazyků JavaScript</w:t>
      </w:r>
      <w:r w:rsidR="00543F6A" w:rsidRPr="005201EC">
        <w:rPr>
          <w:rFonts w:ascii="Times New Roman" w:hAnsi="Times New Roman" w:cs="Times New Roman"/>
          <w:sz w:val="24"/>
        </w:rPr>
        <w:t xml:space="preserve"> a C++. </w:t>
      </w:r>
      <w:r w:rsidR="00F31719" w:rsidRPr="005201EC">
        <w:rPr>
          <w:rFonts w:ascii="Times New Roman" w:hAnsi="Times New Roman" w:cs="Times New Roman"/>
          <w:sz w:val="24"/>
        </w:rPr>
        <w:t xml:space="preserve">Výstupem </w:t>
      </w:r>
      <w:r w:rsidR="00543F6A" w:rsidRPr="005201EC">
        <w:rPr>
          <w:rFonts w:ascii="Times New Roman" w:hAnsi="Times New Roman" w:cs="Times New Roman"/>
          <w:sz w:val="24"/>
        </w:rPr>
        <w:t>je</w:t>
      </w:r>
      <w:r w:rsidR="00F31719" w:rsidRPr="005201EC">
        <w:rPr>
          <w:rFonts w:ascii="Times New Roman" w:hAnsi="Times New Roman" w:cs="Times New Roman"/>
          <w:sz w:val="24"/>
        </w:rPr>
        <w:t xml:space="preserve"> dosáhnout</w:t>
      </w:r>
      <w:r w:rsidR="00543F6A" w:rsidRPr="005201EC">
        <w:rPr>
          <w:rFonts w:ascii="Times New Roman" w:hAnsi="Times New Roman" w:cs="Times New Roman"/>
          <w:sz w:val="24"/>
        </w:rPr>
        <w:t xml:space="preserve"> </w:t>
      </w:r>
      <w:r w:rsidR="00F31719" w:rsidRPr="005201EC">
        <w:rPr>
          <w:rFonts w:ascii="Times New Roman" w:hAnsi="Times New Roman" w:cs="Times New Roman"/>
          <w:sz w:val="24"/>
        </w:rPr>
        <w:t xml:space="preserve">průtoku </w:t>
      </w:r>
      <w:r w:rsidR="00543F6A" w:rsidRPr="005201EC">
        <w:rPr>
          <w:rFonts w:ascii="Times New Roman" w:hAnsi="Times New Roman" w:cs="Times New Roman"/>
          <w:sz w:val="24"/>
        </w:rPr>
        <w:t>100MB/</w:t>
      </w:r>
      <w:r w:rsidR="00F31719" w:rsidRPr="005201EC">
        <w:rPr>
          <w:rFonts w:ascii="Times New Roman" w:hAnsi="Times New Roman" w:cs="Times New Roman"/>
          <w:sz w:val="24"/>
        </w:rPr>
        <w:t xml:space="preserve">min. na jedno CPU </w:t>
      </w:r>
      <w:r w:rsidR="00543F6A" w:rsidRPr="005201EC">
        <w:rPr>
          <w:rFonts w:ascii="Times New Roman" w:hAnsi="Times New Roman" w:cs="Times New Roman"/>
          <w:sz w:val="24"/>
        </w:rPr>
        <w:t xml:space="preserve">jádro. </w:t>
      </w:r>
      <w:r w:rsidR="00F31719" w:rsidRPr="005201EC">
        <w:rPr>
          <w:rFonts w:ascii="Times New Roman" w:hAnsi="Times New Roman" w:cs="Times New Roman"/>
          <w:sz w:val="24"/>
        </w:rPr>
        <w:t>Součástí je i zajištění podpory</w:t>
      </w:r>
      <w:r w:rsidRPr="005201EC">
        <w:rPr>
          <w:rFonts w:ascii="Times New Roman" w:hAnsi="Times New Roman" w:cs="Times New Roman"/>
          <w:sz w:val="24"/>
        </w:rPr>
        <w:t xml:space="preserve"> pro </w:t>
      </w:r>
      <w:r w:rsidR="00543F6A" w:rsidRPr="005201EC">
        <w:rPr>
          <w:rFonts w:ascii="Times New Roman" w:hAnsi="Times New Roman" w:cs="Times New Roman"/>
          <w:sz w:val="24"/>
        </w:rPr>
        <w:t>distribuovanou extrakci přes cluster komoditních počítačů</w:t>
      </w:r>
      <w:r w:rsidR="00F31719" w:rsidRPr="005201EC">
        <w:rPr>
          <w:rFonts w:ascii="Times New Roman" w:hAnsi="Times New Roman" w:cs="Times New Roman"/>
          <w:sz w:val="24"/>
        </w:rPr>
        <w:t xml:space="preserve"> a implementace</w:t>
      </w:r>
      <w:r w:rsidR="00543F6A" w:rsidRPr="005201EC">
        <w:rPr>
          <w:rFonts w:ascii="Times New Roman" w:hAnsi="Times New Roman" w:cs="Times New Roman"/>
          <w:sz w:val="24"/>
        </w:rPr>
        <w:t xml:space="preserve"> </w:t>
      </w:r>
      <w:r w:rsidRPr="005201EC">
        <w:rPr>
          <w:rFonts w:ascii="Times New Roman" w:hAnsi="Times New Roman" w:cs="Times New Roman"/>
          <w:sz w:val="24"/>
        </w:rPr>
        <w:t>l</w:t>
      </w:r>
      <w:r w:rsidR="00F31719" w:rsidRPr="005201EC">
        <w:rPr>
          <w:rFonts w:ascii="Times New Roman" w:hAnsi="Times New Roman" w:cs="Times New Roman"/>
          <w:sz w:val="24"/>
        </w:rPr>
        <w:t>imitů</w:t>
      </w:r>
      <w:r w:rsidRPr="005201EC">
        <w:rPr>
          <w:rFonts w:ascii="Times New Roman" w:hAnsi="Times New Roman" w:cs="Times New Roman"/>
          <w:sz w:val="24"/>
        </w:rPr>
        <w:t xml:space="preserve"> pro </w:t>
      </w:r>
      <w:r w:rsidR="00543F6A" w:rsidRPr="005201EC">
        <w:rPr>
          <w:rFonts w:ascii="Times New Roman" w:hAnsi="Times New Roman" w:cs="Times New Roman"/>
          <w:sz w:val="24"/>
        </w:rPr>
        <w:t xml:space="preserve">stahovaní. Kód bude uložen do veřejného úložiště </w:t>
      </w:r>
      <w:r w:rsidR="00F31719" w:rsidRPr="005201EC">
        <w:rPr>
          <w:rFonts w:ascii="Times New Roman" w:hAnsi="Times New Roman" w:cs="Times New Roman"/>
          <w:sz w:val="24"/>
        </w:rPr>
        <w:t>Git</w:t>
      </w:r>
      <w:r w:rsidR="00543F6A" w:rsidRPr="005201EC">
        <w:rPr>
          <w:rFonts w:ascii="Times New Roman" w:hAnsi="Times New Roman" w:cs="Times New Roman"/>
          <w:sz w:val="24"/>
        </w:rPr>
        <w:t xml:space="preserve"> a musí být zpřístupněn veřejnosti. Společnost ČVUT si zachová všechna autorská práva k softwaru.</w:t>
      </w:r>
    </w:p>
    <w:p w:rsidR="001B552A" w:rsidRPr="005201EC" w:rsidRDefault="001B552A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kern w:val="0"/>
          <w:sz w:val="24"/>
          <w:lang w:bidi="ar-SA"/>
        </w:rPr>
        <w:t>Doba plnění: 2 měsíce od uzavření smlouvy.</w:t>
      </w:r>
    </w:p>
    <w:p w:rsidR="00543F6A" w:rsidRPr="005201EC" w:rsidRDefault="00543F6A" w:rsidP="00543F6A">
      <w:pPr>
        <w:pStyle w:val="Textbody"/>
        <w:rPr>
          <w:rFonts w:ascii="Times New Roman" w:hAnsi="Times New Roman" w:cs="Times New Roman"/>
          <w:sz w:val="24"/>
        </w:rPr>
      </w:pPr>
    </w:p>
    <w:p w:rsidR="00543F6A" w:rsidRPr="005201EC" w:rsidRDefault="00543F6A" w:rsidP="00543F6A">
      <w:pPr>
        <w:pStyle w:val="Heading2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1EC">
        <w:rPr>
          <w:rFonts w:ascii="Times New Roman" w:hAnsi="Times New Roman" w:cs="Times New Roman"/>
          <w:sz w:val="32"/>
          <w:szCs w:val="32"/>
        </w:rPr>
        <w:t>Výstup</w:t>
      </w:r>
    </w:p>
    <w:p w:rsidR="00543F6A" w:rsidRPr="005201EC" w:rsidRDefault="00543F6A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sz w:val="24"/>
        </w:rPr>
        <w:t xml:space="preserve">Vytvořte </w:t>
      </w:r>
      <w:r w:rsidR="00F31719" w:rsidRPr="005201EC">
        <w:rPr>
          <w:rFonts w:ascii="Times New Roman" w:hAnsi="Times New Roman" w:cs="Times New Roman"/>
          <w:sz w:val="24"/>
        </w:rPr>
        <w:t xml:space="preserve">SQL </w:t>
      </w:r>
      <w:r w:rsidRPr="005201EC">
        <w:rPr>
          <w:rFonts w:ascii="Times New Roman" w:hAnsi="Times New Roman" w:cs="Times New Roman"/>
          <w:sz w:val="24"/>
        </w:rPr>
        <w:t xml:space="preserve">databázi s informacemi z projektů extrahovaných z GitHubu. Pomocí jazyka R napište </w:t>
      </w:r>
      <w:r w:rsidR="00B20897" w:rsidRPr="005201EC">
        <w:rPr>
          <w:rFonts w:ascii="Times New Roman" w:hAnsi="Times New Roman" w:cs="Times New Roman"/>
          <w:sz w:val="24"/>
        </w:rPr>
        <w:t>skripty</w:t>
      </w:r>
      <w:r w:rsidR="00F31719" w:rsidRPr="005201EC">
        <w:rPr>
          <w:rFonts w:ascii="Times New Roman" w:hAnsi="Times New Roman" w:cs="Times New Roman"/>
          <w:sz w:val="24"/>
        </w:rPr>
        <w:t xml:space="preserve"> pro analýzu</w:t>
      </w:r>
      <w:r w:rsidRPr="005201EC">
        <w:rPr>
          <w:rFonts w:ascii="Times New Roman" w:hAnsi="Times New Roman" w:cs="Times New Roman"/>
          <w:sz w:val="24"/>
        </w:rPr>
        <w:t xml:space="preserve"> dat</w:t>
      </w:r>
      <w:r w:rsidR="00F31719" w:rsidRPr="005201EC">
        <w:rPr>
          <w:rFonts w:ascii="Times New Roman" w:hAnsi="Times New Roman" w:cs="Times New Roman"/>
          <w:sz w:val="24"/>
        </w:rPr>
        <w:t xml:space="preserve"> tak,</w:t>
      </w:r>
      <w:r w:rsidRPr="005201EC">
        <w:rPr>
          <w:rFonts w:ascii="Times New Roman" w:hAnsi="Times New Roman" w:cs="Times New Roman"/>
          <w:sz w:val="24"/>
        </w:rPr>
        <w:t xml:space="preserve"> abychom získali </w:t>
      </w:r>
      <w:r w:rsidR="00F31719" w:rsidRPr="005201EC">
        <w:rPr>
          <w:rFonts w:ascii="Times New Roman" w:hAnsi="Times New Roman" w:cs="Times New Roman"/>
          <w:sz w:val="24"/>
        </w:rPr>
        <w:t xml:space="preserve">přehled </w:t>
      </w:r>
      <w:r w:rsidRPr="005201EC">
        <w:rPr>
          <w:rFonts w:ascii="Times New Roman" w:hAnsi="Times New Roman" w:cs="Times New Roman"/>
          <w:sz w:val="24"/>
        </w:rPr>
        <w:t xml:space="preserve">o vývoji ekosystému JavaScriptu v průběhu času. </w:t>
      </w:r>
      <w:r w:rsidR="00B20897" w:rsidRPr="005201EC">
        <w:rPr>
          <w:rFonts w:ascii="Times New Roman" w:hAnsi="Times New Roman" w:cs="Times New Roman"/>
          <w:sz w:val="24"/>
        </w:rPr>
        <w:t>Součástí výstupu je</w:t>
      </w:r>
      <w:r w:rsidR="00F31719" w:rsidRPr="005201EC">
        <w:rPr>
          <w:rFonts w:ascii="Times New Roman" w:hAnsi="Times New Roman" w:cs="Times New Roman"/>
          <w:sz w:val="24"/>
        </w:rPr>
        <w:t xml:space="preserve"> </w:t>
      </w:r>
      <w:r w:rsidR="00B20897" w:rsidRPr="005201EC">
        <w:rPr>
          <w:rFonts w:ascii="Times New Roman" w:hAnsi="Times New Roman" w:cs="Times New Roman"/>
          <w:sz w:val="24"/>
        </w:rPr>
        <w:t>přesný technický popis algoritmů a technické realizace</w:t>
      </w:r>
      <w:r w:rsidRPr="005201EC">
        <w:rPr>
          <w:rFonts w:ascii="Times New Roman" w:hAnsi="Times New Roman" w:cs="Times New Roman"/>
          <w:sz w:val="24"/>
        </w:rPr>
        <w:t xml:space="preserve"> </w:t>
      </w:r>
      <w:r w:rsidR="00B20897" w:rsidRPr="005201EC">
        <w:rPr>
          <w:rFonts w:ascii="Times New Roman" w:hAnsi="Times New Roman" w:cs="Times New Roman"/>
          <w:sz w:val="24"/>
        </w:rPr>
        <w:t>řešení ve formě odborného technického textu realizovaného</w:t>
      </w:r>
      <w:r w:rsidRPr="005201EC">
        <w:rPr>
          <w:rFonts w:ascii="Times New Roman" w:hAnsi="Times New Roman" w:cs="Times New Roman"/>
          <w:sz w:val="24"/>
        </w:rPr>
        <w:t xml:space="preserve"> pomocí programu LaTeX.</w:t>
      </w:r>
      <w:r w:rsidR="00F31719" w:rsidRPr="005201EC">
        <w:rPr>
          <w:rFonts w:ascii="Times New Roman" w:hAnsi="Times New Roman" w:cs="Times New Roman"/>
          <w:sz w:val="24"/>
        </w:rPr>
        <w:t xml:space="preserve"> S</w:t>
      </w:r>
      <w:r w:rsidRPr="005201EC">
        <w:rPr>
          <w:rFonts w:ascii="Times New Roman" w:hAnsi="Times New Roman" w:cs="Times New Roman"/>
          <w:sz w:val="24"/>
        </w:rPr>
        <w:t xml:space="preserve">kripty </w:t>
      </w:r>
      <w:r w:rsidR="00F31719" w:rsidRPr="005201EC">
        <w:rPr>
          <w:rFonts w:ascii="Times New Roman" w:hAnsi="Times New Roman" w:cs="Times New Roman"/>
          <w:sz w:val="24"/>
        </w:rPr>
        <w:t>jazyka R budou</w:t>
      </w:r>
      <w:r w:rsidRPr="005201EC">
        <w:rPr>
          <w:rFonts w:ascii="Times New Roman" w:hAnsi="Times New Roman" w:cs="Times New Roman"/>
          <w:sz w:val="24"/>
        </w:rPr>
        <w:t xml:space="preserve"> integrovány do implementace </w:t>
      </w:r>
      <w:r w:rsidR="00F31719" w:rsidRPr="005201EC">
        <w:rPr>
          <w:rFonts w:ascii="Times New Roman" w:hAnsi="Times New Roman" w:cs="Times New Roman"/>
          <w:sz w:val="24"/>
        </w:rPr>
        <w:t>R-</w:t>
      </w:r>
      <w:r w:rsidRPr="005201EC">
        <w:rPr>
          <w:rFonts w:ascii="Times New Roman" w:hAnsi="Times New Roman" w:cs="Times New Roman"/>
          <w:sz w:val="24"/>
        </w:rPr>
        <w:t xml:space="preserve">RIR provedené </w:t>
      </w:r>
      <w:r w:rsidR="00F31719" w:rsidRPr="005201EC">
        <w:rPr>
          <w:rFonts w:ascii="Times New Roman" w:hAnsi="Times New Roman" w:cs="Times New Roman"/>
          <w:sz w:val="24"/>
        </w:rPr>
        <w:t>v rámci</w:t>
      </w:r>
      <w:r w:rsidRPr="005201EC">
        <w:rPr>
          <w:rFonts w:ascii="Times New Roman" w:hAnsi="Times New Roman" w:cs="Times New Roman"/>
          <w:sz w:val="24"/>
        </w:rPr>
        <w:t xml:space="preserve"> ČVUT. Společnost ČVUT si ponechá veškerá autorská práva k tomuto kódu.</w:t>
      </w:r>
    </w:p>
    <w:p w:rsidR="001B552A" w:rsidRPr="005201EC" w:rsidRDefault="001B552A" w:rsidP="001B552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kern w:val="0"/>
          <w:sz w:val="24"/>
          <w:lang w:bidi="ar-SA"/>
        </w:rPr>
        <w:t>Doba plnění: 4 měsíce od uzavření smlouvy.</w:t>
      </w:r>
    </w:p>
    <w:p w:rsidR="00543F6A" w:rsidRPr="005201EC" w:rsidRDefault="00543F6A" w:rsidP="00543F6A">
      <w:pPr>
        <w:pStyle w:val="Textbody"/>
        <w:rPr>
          <w:rFonts w:ascii="Times New Roman" w:hAnsi="Times New Roman" w:cs="Times New Roman"/>
          <w:sz w:val="24"/>
        </w:rPr>
      </w:pPr>
    </w:p>
    <w:p w:rsidR="00543F6A" w:rsidRPr="005201EC" w:rsidRDefault="00543F6A" w:rsidP="00B151E5">
      <w:pPr>
        <w:pStyle w:val="Heading2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1EC">
        <w:rPr>
          <w:rFonts w:ascii="Times New Roman" w:hAnsi="Times New Roman" w:cs="Times New Roman"/>
          <w:sz w:val="32"/>
          <w:szCs w:val="32"/>
        </w:rPr>
        <w:t>Výstup</w:t>
      </w:r>
    </w:p>
    <w:p w:rsidR="00543F6A" w:rsidRPr="005201EC" w:rsidRDefault="00F31719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sz w:val="24"/>
        </w:rPr>
        <w:t xml:space="preserve">Vytvořte </w:t>
      </w:r>
      <w:r w:rsidR="00B20897" w:rsidRPr="005201EC">
        <w:rPr>
          <w:rFonts w:ascii="Times New Roman" w:hAnsi="Times New Roman" w:cs="Times New Roman"/>
          <w:sz w:val="24"/>
        </w:rPr>
        <w:t>r</w:t>
      </w:r>
      <w:r w:rsidR="00543F6A" w:rsidRPr="005201EC">
        <w:rPr>
          <w:rFonts w:ascii="Times New Roman" w:hAnsi="Times New Roman" w:cs="Times New Roman"/>
          <w:sz w:val="24"/>
        </w:rPr>
        <w:t>ozšíření virtuálního stroje Google V8 JavaScript s podporou přesné</w:t>
      </w:r>
      <w:r w:rsidRPr="005201EC">
        <w:rPr>
          <w:rFonts w:ascii="Times New Roman" w:hAnsi="Times New Roman" w:cs="Times New Roman"/>
          <w:sz w:val="24"/>
        </w:rPr>
        <w:t>ho tracingu běhu JavaScript</w:t>
      </w:r>
      <w:r w:rsidR="00543F6A" w:rsidRPr="005201EC">
        <w:rPr>
          <w:rFonts w:ascii="Times New Roman" w:hAnsi="Times New Roman" w:cs="Times New Roman"/>
          <w:sz w:val="24"/>
        </w:rPr>
        <w:t xml:space="preserve"> aplikací</w:t>
      </w:r>
      <w:r w:rsidR="00B20897" w:rsidRPr="005201EC">
        <w:rPr>
          <w:rFonts w:ascii="Times New Roman" w:hAnsi="Times New Roman" w:cs="Times New Roman"/>
          <w:sz w:val="24"/>
        </w:rPr>
        <w:t>, které dokážou</w:t>
      </w:r>
      <w:r w:rsidR="00543F6A" w:rsidRPr="005201EC">
        <w:rPr>
          <w:rFonts w:ascii="Times New Roman" w:hAnsi="Times New Roman" w:cs="Times New Roman"/>
          <w:sz w:val="24"/>
        </w:rPr>
        <w:t xml:space="preserve"> zaznamenávat </w:t>
      </w:r>
      <w:r w:rsidR="00B20897" w:rsidRPr="005201EC">
        <w:rPr>
          <w:rFonts w:ascii="Times New Roman" w:hAnsi="Times New Roman" w:cs="Times New Roman"/>
          <w:sz w:val="24"/>
        </w:rPr>
        <w:t xml:space="preserve">přesné a </w:t>
      </w:r>
      <w:r w:rsidR="00543F6A" w:rsidRPr="005201EC">
        <w:rPr>
          <w:rFonts w:ascii="Times New Roman" w:hAnsi="Times New Roman" w:cs="Times New Roman"/>
          <w:sz w:val="24"/>
        </w:rPr>
        <w:t xml:space="preserve">efektivní stopy provádění. </w:t>
      </w:r>
      <w:r w:rsidRPr="005201EC">
        <w:rPr>
          <w:rFonts w:ascii="Times New Roman" w:hAnsi="Times New Roman" w:cs="Times New Roman"/>
          <w:sz w:val="24"/>
        </w:rPr>
        <w:t>Rozšíření i</w:t>
      </w:r>
      <w:r w:rsidR="00543F6A" w:rsidRPr="005201EC">
        <w:rPr>
          <w:rFonts w:ascii="Times New Roman" w:hAnsi="Times New Roman" w:cs="Times New Roman"/>
          <w:sz w:val="24"/>
        </w:rPr>
        <w:t>mplementujte v</w:t>
      </w:r>
      <w:r w:rsidRPr="005201EC">
        <w:rPr>
          <w:rFonts w:ascii="Times New Roman" w:hAnsi="Times New Roman" w:cs="Times New Roman"/>
          <w:sz w:val="24"/>
        </w:rPr>
        <w:t xml:space="preserve"> programovacím jazyku </w:t>
      </w:r>
      <w:r w:rsidR="00543F6A" w:rsidRPr="005201EC">
        <w:rPr>
          <w:rFonts w:ascii="Times New Roman" w:hAnsi="Times New Roman" w:cs="Times New Roman"/>
          <w:sz w:val="24"/>
        </w:rPr>
        <w:t xml:space="preserve">C++ 11. Napište analyzátor </w:t>
      </w:r>
      <w:r w:rsidRPr="005201EC">
        <w:rPr>
          <w:rFonts w:ascii="Times New Roman" w:hAnsi="Times New Roman" w:cs="Times New Roman"/>
          <w:sz w:val="24"/>
        </w:rPr>
        <w:t>„</w:t>
      </w:r>
      <w:r w:rsidR="00543F6A" w:rsidRPr="005201EC">
        <w:rPr>
          <w:rFonts w:ascii="Times New Roman" w:hAnsi="Times New Roman" w:cs="Times New Roman"/>
          <w:sz w:val="24"/>
        </w:rPr>
        <w:t>traců</w:t>
      </w:r>
      <w:r w:rsidRPr="005201EC">
        <w:rPr>
          <w:rFonts w:ascii="Times New Roman" w:hAnsi="Times New Roman" w:cs="Times New Roman"/>
          <w:sz w:val="24"/>
        </w:rPr>
        <w:t>“</w:t>
      </w:r>
      <w:r w:rsidR="00B20897" w:rsidRPr="005201EC">
        <w:rPr>
          <w:rFonts w:ascii="Times New Roman" w:hAnsi="Times New Roman" w:cs="Times New Roman"/>
          <w:sz w:val="24"/>
        </w:rPr>
        <w:t xml:space="preserve"> </w:t>
      </w:r>
      <w:r w:rsidR="00543F6A" w:rsidRPr="005201EC">
        <w:rPr>
          <w:rFonts w:ascii="Times New Roman" w:hAnsi="Times New Roman" w:cs="Times New Roman"/>
          <w:sz w:val="24"/>
        </w:rPr>
        <w:t xml:space="preserve">v kombinaci </w:t>
      </w:r>
      <w:r w:rsidRPr="005201EC">
        <w:rPr>
          <w:rFonts w:ascii="Times New Roman" w:hAnsi="Times New Roman" w:cs="Times New Roman"/>
          <w:sz w:val="24"/>
        </w:rPr>
        <w:t xml:space="preserve">jazyků </w:t>
      </w:r>
      <w:r w:rsidR="00543F6A" w:rsidRPr="005201EC">
        <w:rPr>
          <w:rFonts w:ascii="Times New Roman" w:hAnsi="Times New Roman" w:cs="Times New Roman"/>
          <w:sz w:val="24"/>
        </w:rPr>
        <w:t xml:space="preserve">JavaScript a R pro statistiky a vizualizaci. Kód </w:t>
      </w:r>
      <w:r w:rsidRPr="005201EC">
        <w:rPr>
          <w:rFonts w:ascii="Times New Roman" w:hAnsi="Times New Roman" w:cs="Times New Roman"/>
          <w:sz w:val="24"/>
        </w:rPr>
        <w:t>bude</w:t>
      </w:r>
      <w:r w:rsidR="00543F6A" w:rsidRPr="005201EC">
        <w:rPr>
          <w:rFonts w:ascii="Times New Roman" w:hAnsi="Times New Roman" w:cs="Times New Roman"/>
          <w:sz w:val="24"/>
        </w:rPr>
        <w:t xml:space="preserve"> schopen zaznamenávat všechny události souvis</w:t>
      </w:r>
      <w:r w:rsidRPr="005201EC">
        <w:rPr>
          <w:rFonts w:ascii="Times New Roman" w:hAnsi="Times New Roman" w:cs="Times New Roman"/>
          <w:sz w:val="24"/>
        </w:rPr>
        <w:t>ející s objekty a optimalizace/</w:t>
      </w:r>
      <w:r w:rsidR="00543F6A" w:rsidRPr="005201EC">
        <w:rPr>
          <w:rFonts w:ascii="Times New Roman" w:hAnsi="Times New Roman" w:cs="Times New Roman"/>
          <w:sz w:val="24"/>
        </w:rPr>
        <w:t>deoptimalizace provedé</w:t>
      </w:r>
      <w:r w:rsidRPr="005201EC">
        <w:rPr>
          <w:rFonts w:ascii="Times New Roman" w:hAnsi="Times New Roman" w:cs="Times New Roman"/>
          <w:sz w:val="24"/>
        </w:rPr>
        <w:t xml:space="preserve">ne v rámci </w:t>
      </w:r>
      <w:r w:rsidR="00543F6A" w:rsidRPr="005201EC">
        <w:rPr>
          <w:rFonts w:ascii="Times New Roman" w:hAnsi="Times New Roman" w:cs="Times New Roman"/>
          <w:sz w:val="24"/>
        </w:rPr>
        <w:t xml:space="preserve">VM. Zvláštní pozornost je </w:t>
      </w:r>
      <w:r w:rsidRPr="005201EC">
        <w:rPr>
          <w:rFonts w:ascii="Times New Roman" w:hAnsi="Times New Roman" w:cs="Times New Roman"/>
          <w:sz w:val="24"/>
        </w:rPr>
        <w:t>po</w:t>
      </w:r>
      <w:r w:rsidR="00543F6A" w:rsidRPr="005201EC">
        <w:rPr>
          <w:rFonts w:ascii="Times New Roman" w:hAnsi="Times New Roman" w:cs="Times New Roman"/>
          <w:sz w:val="24"/>
        </w:rPr>
        <w:t xml:space="preserve">třeba </w:t>
      </w:r>
      <w:r w:rsidR="00B20897" w:rsidRPr="005201EC">
        <w:rPr>
          <w:rFonts w:ascii="Times New Roman" w:hAnsi="Times New Roman" w:cs="Times New Roman"/>
          <w:sz w:val="24"/>
        </w:rPr>
        <w:t>věnovat zachycení akcí během tzv. „on-stack-</w:t>
      </w:r>
      <w:r w:rsidR="00543F6A" w:rsidRPr="005201EC">
        <w:rPr>
          <w:rFonts w:ascii="Times New Roman" w:hAnsi="Times New Roman" w:cs="Times New Roman"/>
          <w:sz w:val="24"/>
        </w:rPr>
        <w:t>replacement</w:t>
      </w:r>
      <w:r w:rsidRPr="005201EC">
        <w:rPr>
          <w:rFonts w:ascii="Times New Roman" w:hAnsi="Times New Roman" w:cs="Times New Roman"/>
          <w:sz w:val="24"/>
        </w:rPr>
        <w:t>u</w:t>
      </w:r>
      <w:r w:rsidR="00B20897" w:rsidRPr="005201EC">
        <w:rPr>
          <w:rFonts w:ascii="Times New Roman" w:hAnsi="Times New Roman" w:cs="Times New Roman"/>
          <w:sz w:val="24"/>
        </w:rPr>
        <w:t>“</w:t>
      </w:r>
      <w:r w:rsidR="00543F6A" w:rsidRPr="005201EC">
        <w:rPr>
          <w:rFonts w:ascii="Times New Roman" w:hAnsi="Times New Roman" w:cs="Times New Roman"/>
          <w:sz w:val="24"/>
        </w:rPr>
        <w:t>. Společnost ČVUT si ponechá veškerá autorská práva k tomuto kódu.</w:t>
      </w:r>
    </w:p>
    <w:p w:rsidR="001B552A" w:rsidRPr="005201EC" w:rsidRDefault="001B552A" w:rsidP="001B552A">
      <w:pPr>
        <w:pStyle w:val="Textbody"/>
        <w:rPr>
          <w:rFonts w:ascii="Times New Roman" w:hAnsi="Times New Roman" w:cs="Times New Roman"/>
          <w:kern w:val="0"/>
          <w:sz w:val="24"/>
          <w:lang w:bidi="ar-SA"/>
        </w:rPr>
      </w:pPr>
      <w:r w:rsidRPr="005201EC">
        <w:rPr>
          <w:rFonts w:ascii="Times New Roman" w:hAnsi="Times New Roman" w:cs="Times New Roman"/>
          <w:kern w:val="0"/>
          <w:sz w:val="24"/>
          <w:lang w:bidi="ar-SA"/>
        </w:rPr>
        <w:t>Doba plnění: 6 měsíců od uzavření smlouvy.</w:t>
      </w:r>
    </w:p>
    <w:p w:rsidR="001B552A" w:rsidRPr="005201EC" w:rsidRDefault="001B552A">
      <w:pPr>
        <w:rPr>
          <w:rFonts w:ascii="Times New Roman" w:eastAsia="Liberation Serif" w:hAnsi="Times New Roman" w:cs="Times New Roman"/>
          <w:kern w:val="0"/>
          <w:lang w:bidi="ar-SA"/>
        </w:rPr>
      </w:pPr>
      <w:r w:rsidRPr="005201EC">
        <w:rPr>
          <w:rFonts w:ascii="Times New Roman" w:hAnsi="Times New Roman" w:cs="Times New Roman"/>
          <w:kern w:val="0"/>
          <w:lang w:bidi="ar-SA"/>
        </w:rPr>
        <w:br w:type="page"/>
      </w:r>
    </w:p>
    <w:p w:rsidR="00543F6A" w:rsidRPr="005201EC" w:rsidRDefault="00543F6A" w:rsidP="00B151E5">
      <w:pPr>
        <w:pStyle w:val="Heading2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1EC">
        <w:rPr>
          <w:rFonts w:ascii="Times New Roman" w:hAnsi="Times New Roman" w:cs="Times New Roman"/>
          <w:sz w:val="32"/>
          <w:szCs w:val="32"/>
        </w:rPr>
        <w:lastRenderedPageBreak/>
        <w:t>Výstup</w:t>
      </w:r>
    </w:p>
    <w:p w:rsidR="00543F6A" w:rsidRPr="005201EC" w:rsidRDefault="00543F6A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sz w:val="24"/>
        </w:rPr>
        <w:t>Vytvořte</w:t>
      </w:r>
      <w:r w:rsidR="00F31719" w:rsidRPr="005201EC">
        <w:rPr>
          <w:rFonts w:ascii="Times New Roman" w:hAnsi="Times New Roman" w:cs="Times New Roman"/>
          <w:sz w:val="24"/>
        </w:rPr>
        <w:t xml:space="preserve"> SQL</w:t>
      </w:r>
      <w:r w:rsidRPr="005201EC">
        <w:rPr>
          <w:rFonts w:ascii="Times New Roman" w:hAnsi="Times New Roman" w:cs="Times New Roman"/>
          <w:sz w:val="24"/>
        </w:rPr>
        <w:t xml:space="preserve"> dat</w:t>
      </w:r>
      <w:r w:rsidR="00B20897" w:rsidRPr="005201EC">
        <w:rPr>
          <w:rFonts w:ascii="Times New Roman" w:hAnsi="Times New Roman" w:cs="Times New Roman"/>
          <w:sz w:val="24"/>
        </w:rPr>
        <w:t xml:space="preserve">abázi s informacemi z traců </w:t>
      </w:r>
      <w:r w:rsidRPr="005201EC">
        <w:rPr>
          <w:rFonts w:ascii="Times New Roman" w:hAnsi="Times New Roman" w:cs="Times New Roman"/>
          <w:sz w:val="24"/>
        </w:rPr>
        <w:t>programů Node.Js extrahovaných z GitHub pomocí programu z</w:t>
      </w:r>
      <w:r w:rsidR="00F31719" w:rsidRPr="005201EC">
        <w:rPr>
          <w:rFonts w:ascii="Times New Roman" w:hAnsi="Times New Roman" w:cs="Times New Roman"/>
          <w:sz w:val="24"/>
        </w:rPr>
        <w:t> </w:t>
      </w:r>
      <w:r w:rsidR="00C15E3E" w:rsidRPr="005201EC">
        <w:rPr>
          <w:rFonts w:ascii="Times New Roman" w:hAnsi="Times New Roman" w:cs="Times New Roman"/>
          <w:sz w:val="24"/>
        </w:rPr>
        <w:t>v</w:t>
      </w:r>
      <w:r w:rsidRPr="005201EC">
        <w:rPr>
          <w:rFonts w:ascii="Times New Roman" w:hAnsi="Times New Roman" w:cs="Times New Roman"/>
          <w:sz w:val="24"/>
        </w:rPr>
        <w:t xml:space="preserve">ýstupu </w:t>
      </w:r>
      <w:r w:rsidR="00F31719" w:rsidRPr="005201EC">
        <w:rPr>
          <w:rFonts w:ascii="Times New Roman" w:hAnsi="Times New Roman" w:cs="Times New Roman"/>
          <w:sz w:val="24"/>
        </w:rPr>
        <w:t>I</w:t>
      </w:r>
      <w:r w:rsidRPr="005201EC">
        <w:rPr>
          <w:rFonts w:ascii="Times New Roman" w:hAnsi="Times New Roman" w:cs="Times New Roman"/>
          <w:sz w:val="24"/>
        </w:rPr>
        <w:t xml:space="preserve">. </w:t>
      </w:r>
      <w:r w:rsidR="00F31719" w:rsidRPr="005201EC">
        <w:rPr>
          <w:rFonts w:ascii="Times New Roman" w:hAnsi="Times New Roman" w:cs="Times New Roman"/>
          <w:sz w:val="24"/>
        </w:rPr>
        <w:t>Pomocí jazyka JavaScript n</w:t>
      </w:r>
      <w:r w:rsidRPr="005201EC">
        <w:rPr>
          <w:rFonts w:ascii="Times New Roman" w:hAnsi="Times New Roman" w:cs="Times New Roman"/>
          <w:sz w:val="24"/>
        </w:rPr>
        <w:t>apište nástroj pro automatické sp</w:t>
      </w:r>
      <w:r w:rsidR="00F31719" w:rsidRPr="005201EC">
        <w:rPr>
          <w:rFonts w:ascii="Times New Roman" w:hAnsi="Times New Roman" w:cs="Times New Roman"/>
          <w:sz w:val="24"/>
        </w:rPr>
        <w:t>o</w:t>
      </w:r>
      <w:r w:rsidRPr="005201EC">
        <w:rPr>
          <w:rFonts w:ascii="Times New Roman" w:hAnsi="Times New Roman" w:cs="Times New Roman"/>
          <w:sz w:val="24"/>
        </w:rPr>
        <w:t xml:space="preserve">uštění programů Node.js, </w:t>
      </w:r>
      <w:r w:rsidR="00F31719" w:rsidRPr="005201EC">
        <w:rPr>
          <w:rFonts w:ascii="Times New Roman" w:hAnsi="Times New Roman" w:cs="Times New Roman"/>
          <w:sz w:val="24"/>
        </w:rPr>
        <w:t>které mají testy. Pomocí jazyka R n</w:t>
      </w:r>
      <w:r w:rsidRPr="005201EC">
        <w:rPr>
          <w:rFonts w:ascii="Times New Roman" w:hAnsi="Times New Roman" w:cs="Times New Roman"/>
          <w:sz w:val="24"/>
        </w:rPr>
        <w:t xml:space="preserve">apište skript </w:t>
      </w:r>
      <w:r w:rsidR="00B20897" w:rsidRPr="005201EC">
        <w:rPr>
          <w:rFonts w:ascii="Times New Roman" w:hAnsi="Times New Roman" w:cs="Times New Roman"/>
          <w:sz w:val="24"/>
        </w:rPr>
        <w:t>pro analýzu</w:t>
      </w:r>
      <w:r w:rsidRPr="005201EC">
        <w:rPr>
          <w:rFonts w:ascii="Times New Roman" w:hAnsi="Times New Roman" w:cs="Times New Roman"/>
          <w:sz w:val="24"/>
        </w:rPr>
        <w:t xml:space="preserve"> dat pro získání informací o životnosti obj</w:t>
      </w:r>
      <w:r w:rsidR="00F31719" w:rsidRPr="005201EC">
        <w:rPr>
          <w:rFonts w:ascii="Times New Roman" w:hAnsi="Times New Roman" w:cs="Times New Roman"/>
          <w:sz w:val="24"/>
        </w:rPr>
        <w:t>ektů a dalších událostí</w:t>
      </w:r>
      <w:r w:rsidRPr="005201EC">
        <w:rPr>
          <w:rFonts w:ascii="Times New Roman" w:hAnsi="Times New Roman" w:cs="Times New Roman"/>
          <w:sz w:val="24"/>
        </w:rPr>
        <w:t xml:space="preserve"> podle článku z konference PLDI 2010 od J. Viteka a kol. </w:t>
      </w:r>
      <w:r w:rsidR="00B20897" w:rsidRPr="005201EC">
        <w:rPr>
          <w:rFonts w:ascii="Times New Roman" w:hAnsi="Times New Roman" w:cs="Times New Roman"/>
          <w:sz w:val="24"/>
        </w:rPr>
        <w:t>Součástí výstupu je přesný technický popis algoritmů a technické realizace řešení ve formě odborného technického textu realizovaného pomocí programu LaTeX</w:t>
      </w:r>
      <w:r w:rsidRPr="005201EC">
        <w:rPr>
          <w:rFonts w:ascii="Times New Roman" w:hAnsi="Times New Roman" w:cs="Times New Roman"/>
          <w:sz w:val="24"/>
        </w:rPr>
        <w:t>. Veškerý kód bude zveřejněn. Společnost ČVUT si ponechá veškerá autorská práva k tomuto kódu.</w:t>
      </w:r>
    </w:p>
    <w:p w:rsidR="00B20897" w:rsidRPr="005201EC" w:rsidRDefault="001B552A" w:rsidP="001B552A">
      <w:pPr>
        <w:pStyle w:val="Textbody"/>
        <w:rPr>
          <w:rFonts w:ascii="Times New Roman" w:hAnsi="Times New Roman" w:cs="Times New Roman"/>
          <w:kern w:val="0"/>
          <w:sz w:val="24"/>
          <w:lang w:bidi="ar-SA"/>
        </w:rPr>
      </w:pPr>
      <w:r w:rsidRPr="005201EC">
        <w:rPr>
          <w:rFonts w:ascii="Times New Roman" w:hAnsi="Times New Roman" w:cs="Times New Roman"/>
          <w:kern w:val="0"/>
          <w:sz w:val="24"/>
          <w:lang w:bidi="ar-SA"/>
        </w:rPr>
        <w:t>Doba plnění: 8 měsíců od uzavření smlouvy.</w:t>
      </w:r>
    </w:p>
    <w:p w:rsidR="001B552A" w:rsidRPr="005201EC" w:rsidRDefault="001B552A" w:rsidP="001B552A">
      <w:pPr>
        <w:pStyle w:val="Textbody"/>
        <w:rPr>
          <w:rFonts w:ascii="Times New Roman" w:hAnsi="Times New Roman" w:cs="Times New Roman"/>
          <w:sz w:val="24"/>
        </w:rPr>
      </w:pPr>
    </w:p>
    <w:p w:rsidR="00543F6A" w:rsidRPr="005201EC" w:rsidRDefault="00543F6A" w:rsidP="00B151E5">
      <w:pPr>
        <w:pStyle w:val="Heading2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201EC">
        <w:rPr>
          <w:rFonts w:ascii="Times New Roman" w:hAnsi="Times New Roman" w:cs="Times New Roman"/>
          <w:sz w:val="32"/>
          <w:szCs w:val="32"/>
        </w:rPr>
        <w:t>Výstup</w:t>
      </w:r>
    </w:p>
    <w:p w:rsidR="00543F6A" w:rsidRPr="005201EC" w:rsidRDefault="00A71C33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sz w:val="24"/>
        </w:rPr>
        <w:t xml:space="preserve">Pomocí programovacího jazyka JavaScript implementujte </w:t>
      </w:r>
      <w:r w:rsidR="00543F6A" w:rsidRPr="005201EC">
        <w:rPr>
          <w:rFonts w:ascii="Times New Roman" w:hAnsi="Times New Roman" w:cs="Times New Roman"/>
          <w:sz w:val="24"/>
        </w:rPr>
        <w:t>framework pro statickou analýzu jako rozšíření frameworku WALA Java pro statickou a</w:t>
      </w:r>
      <w:r w:rsidR="00C15E3E" w:rsidRPr="005201EC">
        <w:rPr>
          <w:rFonts w:ascii="Times New Roman" w:hAnsi="Times New Roman" w:cs="Times New Roman"/>
          <w:sz w:val="24"/>
        </w:rPr>
        <w:t>nalýzu.</w:t>
      </w:r>
      <w:r w:rsidR="00543F6A" w:rsidRPr="005201EC">
        <w:rPr>
          <w:rFonts w:ascii="Times New Roman" w:hAnsi="Times New Roman" w:cs="Times New Roman"/>
          <w:sz w:val="24"/>
        </w:rPr>
        <w:t xml:space="preserve"> </w:t>
      </w:r>
      <w:r w:rsidR="00C15E3E" w:rsidRPr="005201EC">
        <w:rPr>
          <w:rFonts w:ascii="Times New Roman" w:hAnsi="Times New Roman" w:cs="Times New Roman"/>
          <w:sz w:val="24"/>
        </w:rPr>
        <w:t>I</w:t>
      </w:r>
      <w:r w:rsidR="00543F6A" w:rsidRPr="005201EC">
        <w:rPr>
          <w:rFonts w:ascii="Times New Roman" w:hAnsi="Times New Roman" w:cs="Times New Roman"/>
          <w:sz w:val="24"/>
        </w:rPr>
        <w:t xml:space="preserve">mplementujte </w:t>
      </w:r>
      <w:r w:rsidR="00B20897" w:rsidRPr="005201EC">
        <w:rPr>
          <w:rFonts w:ascii="Times New Roman" w:hAnsi="Times New Roman" w:cs="Times New Roman"/>
          <w:sz w:val="24"/>
        </w:rPr>
        <w:t>tzv. „points</w:t>
      </w:r>
      <w:r w:rsidR="00543F6A" w:rsidRPr="005201EC">
        <w:rPr>
          <w:rFonts w:ascii="Times New Roman" w:hAnsi="Times New Roman" w:cs="Times New Roman"/>
          <w:sz w:val="24"/>
        </w:rPr>
        <w:t>-to</w:t>
      </w:r>
      <w:r w:rsidR="00B20897" w:rsidRPr="005201EC">
        <w:rPr>
          <w:rFonts w:ascii="Times New Roman" w:hAnsi="Times New Roman" w:cs="Times New Roman"/>
          <w:sz w:val="24"/>
        </w:rPr>
        <w:t xml:space="preserve">“ </w:t>
      </w:r>
      <w:r w:rsidR="00C15E3E" w:rsidRPr="005201EC">
        <w:rPr>
          <w:rFonts w:ascii="Times New Roman" w:hAnsi="Times New Roman" w:cs="Times New Roman"/>
          <w:sz w:val="24"/>
        </w:rPr>
        <w:t>a „</w:t>
      </w:r>
      <w:r w:rsidR="00B20897" w:rsidRPr="005201EC">
        <w:rPr>
          <w:rFonts w:ascii="Times New Roman" w:hAnsi="Times New Roman" w:cs="Times New Roman"/>
          <w:sz w:val="24"/>
        </w:rPr>
        <w:t>control-flow</w:t>
      </w:r>
      <w:r w:rsidR="00C15E3E" w:rsidRPr="005201EC">
        <w:rPr>
          <w:rFonts w:ascii="Times New Roman" w:hAnsi="Times New Roman" w:cs="Times New Roman"/>
          <w:sz w:val="24"/>
        </w:rPr>
        <w:t>“</w:t>
      </w:r>
      <w:r w:rsidR="00543F6A" w:rsidRPr="005201EC">
        <w:rPr>
          <w:rFonts w:ascii="Times New Roman" w:hAnsi="Times New Roman" w:cs="Times New Roman"/>
          <w:sz w:val="24"/>
        </w:rPr>
        <w:t xml:space="preserve"> analýzu pomocí abstraktního interpretru. Demonstrujte </w:t>
      </w:r>
      <w:r w:rsidR="00B20897" w:rsidRPr="005201EC">
        <w:rPr>
          <w:rFonts w:ascii="Times New Roman" w:hAnsi="Times New Roman" w:cs="Times New Roman"/>
          <w:sz w:val="24"/>
        </w:rPr>
        <w:t xml:space="preserve">správnost </w:t>
      </w:r>
      <w:r w:rsidR="00543F6A" w:rsidRPr="005201EC">
        <w:rPr>
          <w:rFonts w:ascii="Times New Roman" w:hAnsi="Times New Roman" w:cs="Times New Roman"/>
          <w:sz w:val="24"/>
        </w:rPr>
        <w:t>této analýzy a vyhodnoťte výkonnost analýz v aplikacích Node.Js.</w:t>
      </w:r>
      <w:r w:rsidR="00B20897" w:rsidRPr="005201EC">
        <w:rPr>
          <w:rFonts w:ascii="Times New Roman" w:hAnsi="Times New Roman" w:cs="Times New Roman"/>
          <w:sz w:val="24"/>
        </w:rPr>
        <w:t xml:space="preserve"> </w:t>
      </w:r>
      <w:r w:rsidR="00C15E3E" w:rsidRPr="005201EC">
        <w:rPr>
          <w:rFonts w:ascii="Times New Roman" w:hAnsi="Times New Roman" w:cs="Times New Roman"/>
          <w:sz w:val="24"/>
        </w:rPr>
        <w:t>Pomocí programovacího jazyka Java r</w:t>
      </w:r>
      <w:r w:rsidR="00543F6A" w:rsidRPr="005201EC">
        <w:rPr>
          <w:rFonts w:ascii="Times New Roman" w:hAnsi="Times New Roman" w:cs="Times New Roman"/>
          <w:sz w:val="24"/>
        </w:rPr>
        <w:t xml:space="preserve">ozšiřte framework tak, aby zahrnoval informace o tracingu získané </w:t>
      </w:r>
      <w:r w:rsidR="00C15E3E" w:rsidRPr="005201EC">
        <w:rPr>
          <w:rFonts w:ascii="Times New Roman" w:hAnsi="Times New Roman" w:cs="Times New Roman"/>
          <w:sz w:val="24"/>
        </w:rPr>
        <w:t>z dokumentu v</w:t>
      </w:r>
      <w:r w:rsidR="00543F6A" w:rsidRPr="005201EC">
        <w:rPr>
          <w:rFonts w:ascii="Times New Roman" w:hAnsi="Times New Roman" w:cs="Times New Roman"/>
          <w:sz w:val="24"/>
        </w:rPr>
        <w:t xml:space="preserve">ýstup </w:t>
      </w:r>
      <w:r w:rsidR="00C15E3E" w:rsidRPr="005201EC">
        <w:rPr>
          <w:rFonts w:ascii="Times New Roman" w:hAnsi="Times New Roman" w:cs="Times New Roman"/>
          <w:sz w:val="24"/>
        </w:rPr>
        <w:t>IV</w:t>
      </w:r>
      <w:r w:rsidR="00543F6A" w:rsidRPr="005201EC">
        <w:rPr>
          <w:rFonts w:ascii="Times New Roman" w:hAnsi="Times New Roman" w:cs="Times New Roman"/>
          <w:sz w:val="24"/>
        </w:rPr>
        <w:t>. Veškerý kód bude zveřejněn. Společnost ČVUT si ponechá veškerá autorská práva k tomuto kódu.</w:t>
      </w:r>
    </w:p>
    <w:p w:rsidR="001B552A" w:rsidRPr="005201EC" w:rsidRDefault="001B552A" w:rsidP="00543F6A">
      <w:pPr>
        <w:pStyle w:val="Textbody"/>
        <w:rPr>
          <w:rFonts w:ascii="Times New Roman" w:hAnsi="Times New Roman" w:cs="Times New Roman"/>
          <w:sz w:val="24"/>
        </w:rPr>
      </w:pPr>
      <w:r w:rsidRPr="005201EC">
        <w:rPr>
          <w:rFonts w:ascii="Times New Roman" w:hAnsi="Times New Roman" w:cs="Times New Roman"/>
          <w:kern w:val="0"/>
          <w:sz w:val="24"/>
          <w:lang w:bidi="ar-SA"/>
        </w:rPr>
        <w:t>Doba plnění: 10 měsíců od uzavření smlouvy.</w:t>
      </w:r>
    </w:p>
    <w:p w:rsidR="00C15E3E" w:rsidRPr="005201EC" w:rsidRDefault="00C15E3E" w:rsidP="0031506E">
      <w:pPr>
        <w:pStyle w:val="Textbody"/>
        <w:rPr>
          <w:rFonts w:ascii="Times New Roman" w:hAnsi="Times New Roman" w:cs="Times New Roman"/>
          <w:sz w:val="24"/>
        </w:rPr>
      </w:pPr>
    </w:p>
    <w:sectPr w:rsidR="00C15E3E" w:rsidRPr="0052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82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E8" w:rsidRDefault="009528E8">
      <w:r>
        <w:separator/>
      </w:r>
    </w:p>
  </w:endnote>
  <w:endnote w:type="continuationSeparator" w:id="0">
    <w:p w:rsidR="009528E8" w:rsidRDefault="0095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ntarel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18" w:rsidRDefault="00C8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DE" w:rsidRDefault="00AC7A2E">
    <w:pPr>
      <w:pStyle w:val="Footer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-4297</wp:posOffset>
              </wp:positionH>
              <wp:positionV relativeFrom="paragraph">
                <wp:posOffset>-129570</wp:posOffset>
              </wp:positionV>
              <wp:extent cx="6114958" cy="507949"/>
              <wp:effectExtent l="0" t="0" r="0" b="0"/>
              <wp:wrapSquare wrapText="bothSides"/>
              <wp:docPr id="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958" cy="50794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63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17"/>
                            <w:gridCol w:w="2878"/>
                            <w:gridCol w:w="4035"/>
                          </w:tblGrid>
                          <w:tr w:rsidR="009026DE">
                            <w:tc>
                              <w:tcPr>
                                <w:tcW w:w="2716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Thákurova 9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160 00 Praha 6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Česká republika</w:t>
                                </w:r>
                              </w:p>
                              <w:p w:rsidR="009026DE" w:rsidRDefault="009528E8">
                                <w:pPr>
                                  <w:pStyle w:val="Footer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+420 224 359 811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email@fit.cvut.cz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www.fit.cvut.cz</w:t>
                                </w:r>
                              </w:p>
                              <w:p w:rsidR="009026DE" w:rsidRDefault="009528E8">
                                <w:pPr>
                                  <w:pStyle w:val="Footer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5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IČ 68407700 | DIČ CZ68407700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BANKOVNÍ SPOJENÍ KB PRAHA 6</w:t>
                                </w:r>
                              </w:p>
                              <w:p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Č. Ú. 43-4999220217/0100</w:t>
                                </w:r>
                              </w:p>
                              <w:p w:rsidR="009026DE" w:rsidRDefault="009528E8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804B0F" w:rsidRDefault="00804B0F"/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.35pt;margin-top:-10.2pt;width:481.5pt;height:4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" filled="f" stroked="f">
              <v:textbox style="mso-fit-shape-to-text:t" inset="0,0,0,0">
                <w:txbxContent>
                  <w:tbl>
                    <w:tblPr>
                      <w:tblW w:w="963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17"/>
                      <w:gridCol w:w="2878"/>
                      <w:gridCol w:w="4035"/>
                    </w:tblGrid>
                    <w:tr w:rsidR="009026DE">
                      <w:tc>
                        <w:tcPr>
                          <w:tcW w:w="2716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Thákurova 9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160 00 Praha 6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Česká republika</w:t>
                          </w:r>
                        </w:p>
                        <w:p w:rsidR="009026DE" w:rsidRDefault="009528E8">
                          <w:pPr>
                            <w:pStyle w:val="Footer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878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+420 224 359 811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email@fit.cvut.cz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www.fit.cvut.cz</w:t>
                          </w:r>
                        </w:p>
                        <w:p w:rsidR="009026DE" w:rsidRDefault="009528E8">
                          <w:pPr>
                            <w:pStyle w:val="Footer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4035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IČ 68407700 | DIČ CZ68407700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BANKOVNÍ SPOJENÍ KB PRAHA 6</w:t>
                          </w:r>
                        </w:p>
                        <w:p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Č. Ú. 43-4999220217/0100</w:t>
                          </w:r>
                        </w:p>
                        <w:p w:rsidR="009026DE" w:rsidRDefault="009528E8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804B0F" w:rsidRDefault="00804B0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18" w:rsidRDefault="00C8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E8" w:rsidRDefault="009528E8">
      <w:r>
        <w:rPr>
          <w:color w:val="000000"/>
        </w:rPr>
        <w:separator/>
      </w:r>
    </w:p>
  </w:footnote>
  <w:footnote w:type="continuationSeparator" w:id="0">
    <w:p w:rsidR="009528E8" w:rsidRDefault="0095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18" w:rsidRDefault="00C86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DE" w:rsidRPr="00383A23" w:rsidRDefault="00383A23" w:rsidP="00383A23">
    <w:r w:rsidRPr="00630270">
      <w:rPr>
        <w:noProof/>
        <w:lang w:eastAsia="cs-CZ" w:bidi="ar-SA"/>
      </w:rPr>
      <w:drawing>
        <wp:anchor distT="0" distB="0" distL="114300" distR="114300" simplePos="0" relativeHeight="251666432" behindDoc="0" locked="0" layoutInCell="1" allowOverlap="1" wp14:anchorId="00A9376F" wp14:editId="76C052D2">
          <wp:simplePos x="0" y="0"/>
          <wp:positionH relativeFrom="margin">
            <wp:posOffset>-211455</wp:posOffset>
          </wp:positionH>
          <wp:positionV relativeFrom="margin">
            <wp:posOffset>-1094740</wp:posOffset>
          </wp:positionV>
          <wp:extent cx="2209800" cy="786765"/>
          <wp:effectExtent l="0" t="0" r="0" b="635"/>
          <wp:wrapTight wrapText="bothSides">
            <wp:wrapPolygon edited="0">
              <wp:start x="0" y="0"/>
              <wp:lineTo x="0" y="20920"/>
              <wp:lineTo x="21352" y="20920"/>
              <wp:lineTo x="213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_banner-horizont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114300" distR="114300" simplePos="0" relativeHeight="251665408" behindDoc="0" locked="0" layoutInCell="1" allowOverlap="1" wp14:anchorId="4B3636A7" wp14:editId="79DB8D7D">
          <wp:simplePos x="0" y="0"/>
          <wp:positionH relativeFrom="margin">
            <wp:posOffset>3529965</wp:posOffset>
          </wp:positionH>
          <wp:positionV relativeFrom="margin">
            <wp:posOffset>-1094740</wp:posOffset>
          </wp:positionV>
          <wp:extent cx="1744980" cy="609600"/>
          <wp:effectExtent l="0" t="0" r="7620" b="0"/>
          <wp:wrapTight wrapText="bothSides">
            <wp:wrapPolygon edited="0">
              <wp:start x="0" y="0"/>
              <wp:lineTo x="0" y="20700"/>
              <wp:lineTo x="20437" y="20700"/>
              <wp:lineTo x="21380" y="12600"/>
              <wp:lineTo x="21380" y="7200"/>
              <wp:lineTo x="786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18" w:rsidRDefault="00C86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529"/>
    <w:multiLevelType w:val="multilevel"/>
    <w:tmpl w:val="9BD25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483BCB"/>
    <w:multiLevelType w:val="hybridMultilevel"/>
    <w:tmpl w:val="DFD20C18"/>
    <w:lvl w:ilvl="0" w:tplc="AAB8E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72DD4"/>
    <w:multiLevelType w:val="hybridMultilevel"/>
    <w:tmpl w:val="DFD20C18"/>
    <w:lvl w:ilvl="0" w:tplc="AAB8E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8455B"/>
    <w:multiLevelType w:val="hybridMultilevel"/>
    <w:tmpl w:val="DFD20C18"/>
    <w:lvl w:ilvl="0" w:tplc="AAB8E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148F2"/>
    <w:multiLevelType w:val="hybridMultilevel"/>
    <w:tmpl w:val="62DABFE2"/>
    <w:lvl w:ilvl="0" w:tplc="AAB8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187C"/>
    <w:multiLevelType w:val="hybridMultilevel"/>
    <w:tmpl w:val="FCFE2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3C5C"/>
    <w:multiLevelType w:val="multilevel"/>
    <w:tmpl w:val="CD581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6CB2C03"/>
    <w:multiLevelType w:val="multilevel"/>
    <w:tmpl w:val="7AA6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956C8C"/>
    <w:multiLevelType w:val="multilevel"/>
    <w:tmpl w:val="F580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6D4B7A"/>
    <w:multiLevelType w:val="hybridMultilevel"/>
    <w:tmpl w:val="8828E0D2"/>
    <w:lvl w:ilvl="0" w:tplc="AAB8E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A5298"/>
    <w:multiLevelType w:val="hybridMultilevel"/>
    <w:tmpl w:val="AEDA6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24A"/>
    <w:multiLevelType w:val="multilevel"/>
    <w:tmpl w:val="9CD4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61C3777"/>
    <w:multiLevelType w:val="hybridMultilevel"/>
    <w:tmpl w:val="40A09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E2B28"/>
    <w:multiLevelType w:val="multilevel"/>
    <w:tmpl w:val="8F18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784BC5"/>
    <w:multiLevelType w:val="hybridMultilevel"/>
    <w:tmpl w:val="DFD20C18"/>
    <w:lvl w:ilvl="0" w:tplc="AAB8E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74C93"/>
    <w:multiLevelType w:val="multilevel"/>
    <w:tmpl w:val="DA0A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F207D2"/>
    <w:multiLevelType w:val="hybridMultilevel"/>
    <w:tmpl w:val="62DABFE2"/>
    <w:lvl w:ilvl="0" w:tplc="AAB8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1324D"/>
    <w:multiLevelType w:val="multilevel"/>
    <w:tmpl w:val="DC96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2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44"/>
    <w:rsid w:val="00085ECD"/>
    <w:rsid w:val="000B5583"/>
    <w:rsid w:val="000D148C"/>
    <w:rsid w:val="001B552A"/>
    <w:rsid w:val="001C3314"/>
    <w:rsid w:val="001C522A"/>
    <w:rsid w:val="001C549F"/>
    <w:rsid w:val="002835AC"/>
    <w:rsid w:val="002A6F3D"/>
    <w:rsid w:val="0031506E"/>
    <w:rsid w:val="00383A23"/>
    <w:rsid w:val="00435D7D"/>
    <w:rsid w:val="00447E52"/>
    <w:rsid w:val="004B4181"/>
    <w:rsid w:val="005201EC"/>
    <w:rsid w:val="00543F6A"/>
    <w:rsid w:val="006A542E"/>
    <w:rsid w:val="006F7658"/>
    <w:rsid w:val="00755E3C"/>
    <w:rsid w:val="00781AB4"/>
    <w:rsid w:val="00804B0F"/>
    <w:rsid w:val="00831756"/>
    <w:rsid w:val="00846907"/>
    <w:rsid w:val="00877198"/>
    <w:rsid w:val="009528E8"/>
    <w:rsid w:val="00972844"/>
    <w:rsid w:val="009A0B43"/>
    <w:rsid w:val="009E282A"/>
    <w:rsid w:val="009F3987"/>
    <w:rsid w:val="00A71C33"/>
    <w:rsid w:val="00A93F8E"/>
    <w:rsid w:val="00AC492B"/>
    <w:rsid w:val="00AC7A2E"/>
    <w:rsid w:val="00B110FA"/>
    <w:rsid w:val="00B151E5"/>
    <w:rsid w:val="00B20897"/>
    <w:rsid w:val="00B37980"/>
    <w:rsid w:val="00B440AE"/>
    <w:rsid w:val="00BB7F8E"/>
    <w:rsid w:val="00C15E3E"/>
    <w:rsid w:val="00C76858"/>
    <w:rsid w:val="00C80F30"/>
    <w:rsid w:val="00C86118"/>
    <w:rsid w:val="00DB1465"/>
    <w:rsid w:val="00E2697B"/>
    <w:rsid w:val="00E7254C"/>
    <w:rsid w:val="00E962DF"/>
    <w:rsid w:val="00F273CC"/>
    <w:rsid w:val="00F31719"/>
    <w:rsid w:val="00F51A87"/>
    <w:rsid w:val="00F92FF4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Cantarell" w:eastAsia="Cantarell" w:hAnsi="Cantarell" w:cs="Cantarel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  <w:jc w:val="both"/>
    </w:pPr>
    <w:rPr>
      <w:rFonts w:ascii="Liberation Serif" w:eastAsia="Liberation Serif" w:hAnsi="Liberation Serif" w:cs="Liberation Serif"/>
    </w:r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97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2697B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23"/>
    <w:rPr>
      <w:rFonts w:ascii="Cantarell" w:eastAsia="Cantarell" w:hAnsi="Cantarell" w:cs="Cantarel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2018-01-30T14:24:00Z</dcterms:created>
  <dcterms:modified xsi:type="dcterms:W3CDTF">2018-03-14T08:20:00Z</dcterms:modified>
</cp:coreProperties>
</file>