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89165A">
        <w:rPr>
          <w:b/>
          <w:bCs/>
          <w:iCs/>
          <w:sz w:val="32"/>
          <w:szCs w:val="32"/>
        </w:rPr>
        <w:t>Butas</w:t>
      </w:r>
      <w:proofErr w:type="spellEnd"/>
      <w:r w:rsidR="0089165A">
        <w:rPr>
          <w:b/>
          <w:bCs/>
          <w:iCs/>
          <w:sz w:val="32"/>
          <w:szCs w:val="32"/>
        </w:rPr>
        <w:t xml:space="preserve"> – fotoaparát Sony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89165A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8312E"/>
    <w:rsid w:val="0049227D"/>
    <w:rsid w:val="004B3770"/>
    <w:rsid w:val="005710F2"/>
    <w:rsid w:val="0082101E"/>
    <w:rsid w:val="0089165A"/>
    <w:rsid w:val="00971338"/>
    <w:rsid w:val="00DB02B7"/>
    <w:rsid w:val="00DD54B0"/>
    <w:rsid w:val="00E73527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966F80A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8B4A-A52A-4D7C-B1F2-B8DA54D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7</cp:revision>
  <dcterms:created xsi:type="dcterms:W3CDTF">2017-05-29T06:50:00Z</dcterms:created>
  <dcterms:modified xsi:type="dcterms:W3CDTF">2018-01-18T09:17:00Z</dcterms:modified>
</cp:coreProperties>
</file>