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B3CF" w14:textId="23899F58" w:rsidR="007D5D04" w:rsidRPr="00343A5A" w:rsidRDefault="007D5D04" w:rsidP="007D5D04">
      <w:pPr>
        <w:spacing w:after="120" w:line="276" w:lineRule="auto"/>
        <w:jc w:val="center"/>
        <w:rPr>
          <w:rFonts w:ascii="Arial" w:eastAsiaTheme="minorHAnsi" w:hAnsi="Arial" w:cs="Arial"/>
          <w:b/>
          <w:sz w:val="22"/>
          <w:szCs w:val="22"/>
          <w:lang w:eastAsia="en-US"/>
        </w:rPr>
      </w:pPr>
      <w:r w:rsidRPr="00810792">
        <w:rPr>
          <w:rFonts w:ascii="Arial" w:hAnsi="Arial" w:cs="Arial"/>
          <w:b/>
          <w:szCs w:val="20"/>
        </w:rPr>
        <w:t xml:space="preserve">Čestné prohlášení o splnění </w:t>
      </w:r>
      <w:r w:rsidR="00810792" w:rsidRPr="00810792">
        <w:rPr>
          <w:rFonts w:ascii="Arial" w:hAnsi="Arial" w:cs="Arial"/>
          <w:b/>
          <w:szCs w:val="20"/>
        </w:rPr>
        <w:t>technické kvalifikace</w:t>
      </w:r>
      <w:r w:rsidRPr="00810792">
        <w:rPr>
          <w:rFonts w:ascii="Arial" w:hAnsi="Arial" w:cs="Arial"/>
          <w:b/>
          <w:szCs w:val="20"/>
        </w:rPr>
        <w:t xml:space="preserve"> </w:t>
      </w:r>
      <w:r w:rsidR="00A7612B" w:rsidRPr="00810792">
        <w:rPr>
          <w:rFonts w:ascii="Arial" w:hAnsi="Arial" w:cs="Arial"/>
          <w:b/>
          <w:szCs w:val="20"/>
        </w:rPr>
        <w:t xml:space="preserve">analogicky </w:t>
      </w:r>
      <w:r w:rsidRPr="00810792">
        <w:rPr>
          <w:rFonts w:ascii="Arial" w:hAnsi="Arial" w:cs="Arial"/>
          <w:b/>
          <w:szCs w:val="20"/>
        </w:rPr>
        <w:t xml:space="preserve">dle </w:t>
      </w:r>
      <w:r w:rsidR="00810792" w:rsidRPr="00810792">
        <w:rPr>
          <w:rFonts w:ascii="Arial" w:hAnsi="Arial" w:cs="Arial"/>
          <w:b/>
          <w:szCs w:val="20"/>
        </w:rPr>
        <w:t>§ 79</w:t>
      </w:r>
      <w:r w:rsidRPr="00810792">
        <w:rPr>
          <w:rFonts w:ascii="Arial" w:hAnsi="Arial" w:cs="Arial"/>
          <w:b/>
          <w:szCs w:val="20"/>
        </w:rPr>
        <w:t xml:space="preserve"> odst. </w:t>
      </w:r>
      <w:r w:rsidR="00576C8C" w:rsidRPr="00810792">
        <w:rPr>
          <w:rFonts w:ascii="Arial" w:hAnsi="Arial" w:cs="Arial"/>
          <w:b/>
          <w:szCs w:val="20"/>
        </w:rPr>
        <w:t>2</w:t>
      </w:r>
      <w:r w:rsidRPr="00810792">
        <w:rPr>
          <w:rFonts w:ascii="Arial" w:hAnsi="Arial" w:cs="Arial"/>
          <w:b/>
          <w:szCs w:val="20"/>
        </w:rPr>
        <w:t xml:space="preserve"> písm. </w:t>
      </w:r>
      <w:r w:rsidR="005A1F3E">
        <w:rPr>
          <w:rFonts w:ascii="Arial" w:hAnsi="Arial" w:cs="Arial"/>
          <w:b/>
          <w:szCs w:val="20"/>
        </w:rPr>
        <w:t>c</w:t>
      </w:r>
      <w:r w:rsidRPr="00810792">
        <w:rPr>
          <w:rFonts w:ascii="Arial" w:hAnsi="Arial" w:cs="Arial"/>
          <w:b/>
          <w:szCs w:val="20"/>
        </w:rPr>
        <w:t xml:space="preserve">) </w:t>
      </w:r>
      <w:r w:rsidR="00576C8C" w:rsidRPr="00810792">
        <w:rPr>
          <w:rFonts w:ascii="Arial" w:hAnsi="Arial" w:cs="Arial"/>
          <w:b/>
          <w:szCs w:val="20"/>
        </w:rPr>
        <w:t xml:space="preserve">a </w:t>
      </w:r>
      <w:r w:rsidR="005A1F3E">
        <w:rPr>
          <w:rFonts w:ascii="Arial" w:hAnsi="Arial" w:cs="Arial"/>
          <w:b/>
          <w:szCs w:val="20"/>
        </w:rPr>
        <w:t>d</w:t>
      </w:r>
      <w:r w:rsidR="00576C8C" w:rsidRPr="00810792">
        <w:rPr>
          <w:rFonts w:ascii="Arial" w:hAnsi="Arial" w:cs="Arial"/>
          <w:b/>
          <w:szCs w:val="20"/>
        </w:rPr>
        <w:t>)</w:t>
      </w:r>
      <w:r w:rsidR="00810792" w:rsidRPr="00810792">
        <w:rPr>
          <w:rFonts w:ascii="Arial" w:hAnsi="Arial" w:cs="Arial"/>
          <w:b/>
          <w:szCs w:val="20"/>
        </w:rPr>
        <w:t xml:space="preserve"> </w:t>
      </w:r>
      <w:r w:rsidR="00810792" w:rsidRPr="00C921CA">
        <w:rPr>
          <w:rFonts w:ascii="Arial" w:hAnsi="Arial" w:cs="Arial"/>
          <w:b/>
          <w:szCs w:val="20"/>
        </w:rPr>
        <w:t>zákona č. 134/201</w:t>
      </w:r>
      <w:r w:rsidR="00810792">
        <w:rPr>
          <w:rFonts w:ascii="Arial" w:hAnsi="Arial" w:cs="Arial"/>
          <w:b/>
          <w:szCs w:val="20"/>
        </w:rPr>
        <w:t xml:space="preserve">6 Sb., o zadávání </w:t>
      </w:r>
      <w:r w:rsidR="00810792" w:rsidRPr="00C921CA">
        <w:rPr>
          <w:rFonts w:ascii="Arial" w:hAnsi="Arial" w:cs="Arial"/>
          <w:b/>
          <w:szCs w:val="20"/>
        </w:rPr>
        <w:t>veřejných zakázek, ve znění pozdějších předpisů (dále jen „ZZVZ“)</w:t>
      </w:r>
    </w:p>
    <w:p w14:paraId="720CD4CD" w14:textId="77777777" w:rsidR="007D5D04" w:rsidRPr="007D5D04" w:rsidRDefault="007D5D04" w:rsidP="007D5D04">
      <w:pPr>
        <w:spacing w:after="120" w:line="276" w:lineRule="auto"/>
        <w:jc w:val="both"/>
        <w:rPr>
          <w:rFonts w:ascii="Arial" w:eastAsiaTheme="minorHAnsi" w:hAnsi="Arial" w:cs="Arial"/>
          <w:sz w:val="22"/>
          <w:szCs w:val="22"/>
          <w:lang w:eastAsia="en-US"/>
        </w:rPr>
      </w:pPr>
    </w:p>
    <w:p w14:paraId="714CBD0C" w14:textId="5DFCA689" w:rsidR="00DC2C48" w:rsidRDefault="00DC2C48" w:rsidP="008263AD">
      <w:pPr>
        <w:spacing w:after="120" w:line="276" w:lineRule="auto"/>
        <w:jc w:val="both"/>
        <w:rPr>
          <w:rFonts w:ascii="Arial" w:hAnsi="Arial" w:cs="Arial"/>
          <w:sz w:val="20"/>
          <w:szCs w:val="20"/>
        </w:rPr>
      </w:pPr>
      <w:r w:rsidRPr="00810792">
        <w:rPr>
          <w:rFonts w:ascii="Arial" w:hAnsi="Arial" w:cs="Arial"/>
          <w:sz w:val="20"/>
          <w:szCs w:val="20"/>
        </w:rPr>
        <w:t xml:space="preserve">Tímto čestně prohlašuji, že </w:t>
      </w:r>
      <w:r w:rsidR="00810792" w:rsidRPr="00810792">
        <w:rPr>
          <w:rFonts w:ascii="Arial" w:hAnsi="Arial" w:cs="Arial"/>
          <w:sz w:val="20"/>
          <w:szCs w:val="20"/>
        </w:rPr>
        <w:t>účastník</w:t>
      </w:r>
      <w:r w:rsidRPr="00810792">
        <w:rPr>
          <w:rFonts w:ascii="Arial" w:hAnsi="Arial" w:cs="Arial"/>
          <w:sz w:val="20"/>
          <w:szCs w:val="20"/>
        </w:rPr>
        <w:t xml:space="preserve"> splňuje technick</w:t>
      </w:r>
      <w:r w:rsidR="00810792" w:rsidRPr="00810792">
        <w:rPr>
          <w:rFonts w:ascii="Arial" w:hAnsi="Arial" w:cs="Arial"/>
          <w:sz w:val="20"/>
          <w:szCs w:val="20"/>
        </w:rPr>
        <w:t>ou</w:t>
      </w:r>
      <w:r w:rsidRPr="00810792">
        <w:rPr>
          <w:rFonts w:ascii="Arial" w:hAnsi="Arial" w:cs="Arial"/>
          <w:sz w:val="20"/>
          <w:szCs w:val="20"/>
        </w:rPr>
        <w:t xml:space="preserve"> </w:t>
      </w:r>
      <w:r w:rsidR="00810792" w:rsidRPr="00810792">
        <w:rPr>
          <w:rFonts w:ascii="Arial" w:hAnsi="Arial" w:cs="Arial"/>
          <w:sz w:val="20"/>
          <w:szCs w:val="20"/>
        </w:rPr>
        <w:t>kvalifikaci</w:t>
      </w:r>
      <w:r w:rsidRPr="00810792">
        <w:rPr>
          <w:rFonts w:ascii="Arial" w:hAnsi="Arial" w:cs="Arial"/>
          <w:sz w:val="20"/>
          <w:szCs w:val="20"/>
        </w:rPr>
        <w:t xml:space="preserve"> požadovan</w:t>
      </w:r>
      <w:r w:rsidR="00810792" w:rsidRPr="00810792">
        <w:rPr>
          <w:rFonts w:ascii="Arial" w:hAnsi="Arial" w:cs="Arial"/>
          <w:sz w:val="20"/>
          <w:szCs w:val="20"/>
        </w:rPr>
        <w:t>ou</w:t>
      </w:r>
      <w:r w:rsidRPr="00810792">
        <w:rPr>
          <w:rFonts w:ascii="Arial" w:hAnsi="Arial" w:cs="Arial"/>
          <w:sz w:val="20"/>
          <w:szCs w:val="20"/>
        </w:rPr>
        <w:t xml:space="preserve"> v rámci zadávacího řízení na veřejnou zakázku malého rozsahu s názvem „</w:t>
      </w:r>
      <w:r w:rsidR="005A1F3E">
        <w:rPr>
          <w:rFonts w:ascii="Arial" w:hAnsi="Arial" w:cs="Arial"/>
          <w:sz w:val="20"/>
          <w:szCs w:val="20"/>
        </w:rPr>
        <w:t>Vyhodnocení a revize koncepce nadregionálního územního systému ekologické stability v</w:t>
      </w:r>
      <w:r w:rsidR="00E13FDB">
        <w:rPr>
          <w:rFonts w:ascii="Arial" w:hAnsi="Arial" w:cs="Arial"/>
          <w:sz w:val="20"/>
          <w:szCs w:val="20"/>
        </w:rPr>
        <w:t> </w:t>
      </w:r>
      <w:r w:rsidR="005A1F3E">
        <w:rPr>
          <w:rFonts w:ascii="Arial" w:hAnsi="Arial" w:cs="Arial"/>
          <w:sz w:val="20"/>
          <w:szCs w:val="20"/>
        </w:rPr>
        <w:t>Praze</w:t>
      </w:r>
      <w:r w:rsidR="00E13FDB">
        <w:rPr>
          <w:rFonts w:ascii="Arial" w:hAnsi="Arial" w:cs="Arial"/>
          <w:sz w:val="20"/>
          <w:szCs w:val="20"/>
        </w:rPr>
        <w:t xml:space="preserve"> II</w:t>
      </w:r>
      <w:r w:rsidRPr="00810792">
        <w:rPr>
          <w:rFonts w:ascii="Arial" w:hAnsi="Arial" w:cs="Arial"/>
          <w:sz w:val="20"/>
          <w:szCs w:val="20"/>
        </w:rPr>
        <w:t>“ specifikovan</w:t>
      </w:r>
      <w:r w:rsidR="00810792">
        <w:rPr>
          <w:rFonts w:ascii="Arial" w:hAnsi="Arial" w:cs="Arial"/>
          <w:sz w:val="20"/>
          <w:szCs w:val="20"/>
        </w:rPr>
        <w:t>ou</w:t>
      </w:r>
      <w:r w:rsidRPr="00810792">
        <w:rPr>
          <w:rFonts w:ascii="Arial" w:hAnsi="Arial" w:cs="Arial"/>
          <w:sz w:val="20"/>
          <w:szCs w:val="20"/>
        </w:rPr>
        <w:t xml:space="preserve"> </w:t>
      </w:r>
      <w:r w:rsidR="00810792">
        <w:rPr>
          <w:rFonts w:ascii="Arial" w:hAnsi="Arial" w:cs="Arial"/>
          <w:sz w:val="20"/>
          <w:szCs w:val="20"/>
        </w:rPr>
        <w:t>níže.</w:t>
      </w:r>
    </w:p>
    <w:p w14:paraId="0940F87E" w14:textId="67F5F307" w:rsidR="009B356D" w:rsidRPr="00753667" w:rsidRDefault="007D5D04" w:rsidP="008263AD">
      <w:pPr>
        <w:pStyle w:val="Odstavecseseznamem"/>
        <w:numPr>
          <w:ilvl w:val="0"/>
          <w:numId w:val="17"/>
        </w:numPr>
        <w:spacing w:after="160" w:line="276" w:lineRule="auto"/>
        <w:jc w:val="both"/>
        <w:rPr>
          <w:rFonts w:ascii="Arial" w:eastAsiaTheme="minorHAnsi" w:hAnsi="Arial" w:cs="Arial"/>
          <w:b/>
          <w:sz w:val="20"/>
          <w:szCs w:val="20"/>
          <w:lang w:eastAsia="en-US"/>
        </w:rPr>
      </w:pPr>
      <w:r w:rsidRPr="00753667">
        <w:rPr>
          <w:rFonts w:ascii="Arial" w:eastAsiaTheme="minorHAnsi" w:hAnsi="Arial" w:cs="Arial"/>
          <w:b/>
          <w:sz w:val="20"/>
          <w:szCs w:val="20"/>
          <w:lang w:eastAsia="en-US"/>
        </w:rPr>
        <w:t xml:space="preserve">Seznam </w:t>
      </w:r>
      <w:r w:rsidR="009B356D" w:rsidRPr="00753667">
        <w:rPr>
          <w:rFonts w:ascii="Arial" w:eastAsiaTheme="minorHAnsi" w:hAnsi="Arial" w:cs="Arial"/>
          <w:b/>
          <w:sz w:val="20"/>
          <w:szCs w:val="20"/>
          <w:lang w:eastAsia="en-US"/>
        </w:rPr>
        <w:t xml:space="preserve">techniků </w:t>
      </w:r>
      <w:r w:rsidR="009B356D" w:rsidRPr="00753667">
        <w:rPr>
          <w:rFonts w:ascii="Arial" w:hAnsi="Arial" w:cs="Arial"/>
          <w:b/>
          <w:sz w:val="20"/>
          <w:szCs w:val="20"/>
        </w:rPr>
        <w:t>nebo technických útvarů, které se budou podílet na plnění veřejné zakázky analogicky dle § 79 odst. 2 písm. c) ZZVZ a osvědčení o vzdělání a odborné kvalifikaci vztahující se k požadovaným službám analogicky dle § 79 odst. 2 písm. d) ZZVZ</w:t>
      </w:r>
    </w:p>
    <w:p w14:paraId="4F0364CD" w14:textId="7529169A" w:rsidR="009B356D" w:rsidRPr="009B356D" w:rsidRDefault="009B356D" w:rsidP="008263AD">
      <w:pPr>
        <w:spacing w:after="120" w:line="276" w:lineRule="auto"/>
        <w:jc w:val="both"/>
        <w:rPr>
          <w:rFonts w:ascii="Arial" w:hAnsi="Arial" w:cs="Arial"/>
          <w:sz w:val="20"/>
          <w:szCs w:val="20"/>
        </w:rPr>
      </w:pPr>
      <w:r w:rsidRPr="009B356D">
        <w:rPr>
          <w:rFonts w:ascii="Arial" w:hAnsi="Arial" w:cs="Arial"/>
          <w:sz w:val="20"/>
          <w:szCs w:val="20"/>
        </w:rPr>
        <w:t>Tímto čestně prohlašuji, že účastník zadávacího řízení a osoby odpovědné za poskytování příslušných služeb mají vzdělání a odbornou kvalifikaci v</w:t>
      </w:r>
      <w:r w:rsidR="002248E6">
        <w:rPr>
          <w:rFonts w:ascii="Arial" w:hAnsi="Arial" w:cs="Arial"/>
          <w:sz w:val="20"/>
          <w:szCs w:val="20"/>
        </w:rPr>
        <w:t> </w:t>
      </w:r>
      <w:r w:rsidRPr="009B356D">
        <w:rPr>
          <w:rFonts w:ascii="Arial" w:hAnsi="Arial" w:cs="Arial"/>
          <w:sz w:val="20"/>
          <w:szCs w:val="20"/>
        </w:rPr>
        <w:t>požadovaném</w:t>
      </w:r>
      <w:r w:rsidR="002248E6">
        <w:rPr>
          <w:rFonts w:ascii="Arial" w:hAnsi="Arial" w:cs="Arial"/>
          <w:sz w:val="20"/>
          <w:szCs w:val="20"/>
        </w:rPr>
        <w:t>,</w:t>
      </w:r>
      <w:r w:rsidRPr="009B356D">
        <w:rPr>
          <w:rFonts w:ascii="Arial" w:hAnsi="Arial" w:cs="Arial"/>
          <w:sz w:val="20"/>
          <w:szCs w:val="20"/>
        </w:rPr>
        <w:t xml:space="preserve"> níže uvedeném rozsahu:</w:t>
      </w:r>
    </w:p>
    <w:p w14:paraId="4EF637B1" w14:textId="4B0C44D6" w:rsidR="009B356D" w:rsidRDefault="009B356D" w:rsidP="008263AD">
      <w:pPr>
        <w:pStyle w:val="Odstavecseseznamem"/>
        <w:numPr>
          <w:ilvl w:val="0"/>
          <w:numId w:val="15"/>
        </w:numPr>
        <w:spacing w:after="160" w:line="276" w:lineRule="auto"/>
        <w:jc w:val="both"/>
        <w:rPr>
          <w:rFonts w:ascii="Arial" w:hAnsi="Arial" w:cs="Arial"/>
          <w:sz w:val="20"/>
          <w:szCs w:val="20"/>
        </w:rPr>
      </w:pPr>
      <w:r w:rsidRPr="009B356D">
        <w:rPr>
          <w:rFonts w:ascii="Arial" w:hAnsi="Arial" w:cs="Arial"/>
          <w:sz w:val="20"/>
          <w:szCs w:val="20"/>
        </w:rPr>
        <w:t xml:space="preserve">na plnění veřejné zakázky se bude podílet </w:t>
      </w:r>
      <w:r w:rsidR="00F2510A">
        <w:rPr>
          <w:rFonts w:ascii="Arial" w:hAnsi="Arial" w:cs="Arial"/>
          <w:sz w:val="20"/>
          <w:szCs w:val="20"/>
        </w:rPr>
        <w:t xml:space="preserve">realizační </w:t>
      </w:r>
      <w:r w:rsidRPr="009B356D">
        <w:rPr>
          <w:rFonts w:ascii="Arial" w:hAnsi="Arial" w:cs="Arial"/>
          <w:sz w:val="20"/>
          <w:szCs w:val="20"/>
        </w:rPr>
        <w:t xml:space="preserve">tým složený </w:t>
      </w:r>
      <w:r w:rsidRPr="009B356D">
        <w:rPr>
          <w:rFonts w:ascii="Arial" w:hAnsi="Arial" w:cs="Arial"/>
          <w:sz w:val="20"/>
          <w:szCs w:val="20"/>
          <w:u w:val="single"/>
        </w:rPr>
        <w:t>nejméně ze tří osob</w:t>
      </w:r>
      <w:r w:rsidR="00F2510A">
        <w:rPr>
          <w:rFonts w:ascii="Arial" w:hAnsi="Arial" w:cs="Arial"/>
          <w:sz w:val="20"/>
          <w:szCs w:val="20"/>
          <w:u w:val="single"/>
        </w:rPr>
        <w:t xml:space="preserve"> (dále jen „tým“)</w:t>
      </w:r>
      <w:r w:rsidRPr="009B356D">
        <w:rPr>
          <w:rFonts w:ascii="Arial" w:hAnsi="Arial" w:cs="Arial"/>
          <w:sz w:val="20"/>
          <w:szCs w:val="20"/>
        </w:rPr>
        <w:t xml:space="preserve"> s tím,</w:t>
      </w:r>
      <w:r w:rsidR="001C747B">
        <w:rPr>
          <w:rFonts w:ascii="Arial" w:hAnsi="Arial" w:cs="Arial"/>
          <w:sz w:val="20"/>
          <w:szCs w:val="20"/>
        </w:rPr>
        <w:t xml:space="preserve"> že </w:t>
      </w:r>
      <w:r w:rsidR="00E13FDB">
        <w:rPr>
          <w:rFonts w:ascii="Arial" w:hAnsi="Arial" w:cs="Arial"/>
          <w:sz w:val="20"/>
          <w:szCs w:val="20"/>
        </w:rPr>
        <w:t xml:space="preserve">zadavatel </w:t>
      </w:r>
      <w:r w:rsidRPr="009B356D">
        <w:rPr>
          <w:rFonts w:ascii="Arial" w:hAnsi="Arial" w:cs="Arial"/>
          <w:sz w:val="20"/>
          <w:szCs w:val="20"/>
        </w:rPr>
        <w:t>připouští, že jedna osoba mů</w:t>
      </w:r>
      <w:r w:rsidR="002248E6">
        <w:rPr>
          <w:rFonts w:ascii="Arial" w:hAnsi="Arial" w:cs="Arial"/>
          <w:sz w:val="20"/>
          <w:szCs w:val="20"/>
        </w:rPr>
        <w:t>že splňovat i více požadavků na </w:t>
      </w:r>
      <w:r w:rsidRPr="009B356D">
        <w:rPr>
          <w:rFonts w:ascii="Arial" w:hAnsi="Arial" w:cs="Arial"/>
          <w:sz w:val="20"/>
          <w:szCs w:val="20"/>
        </w:rPr>
        <w:t xml:space="preserve">kvalifikaci uvedených </w:t>
      </w:r>
      <w:r w:rsidR="002248E6">
        <w:rPr>
          <w:rFonts w:ascii="Arial" w:hAnsi="Arial" w:cs="Arial"/>
          <w:sz w:val="20"/>
          <w:szCs w:val="20"/>
        </w:rPr>
        <w:t>členů</w:t>
      </w:r>
      <w:r w:rsidRPr="009B356D">
        <w:rPr>
          <w:rFonts w:ascii="Arial" w:hAnsi="Arial" w:cs="Arial"/>
          <w:sz w:val="20"/>
          <w:szCs w:val="20"/>
        </w:rPr>
        <w:t xml:space="preserve"> zároveň, přičemž:</w:t>
      </w:r>
    </w:p>
    <w:p w14:paraId="14DF64C7" w14:textId="77777777" w:rsidR="009B356D" w:rsidRPr="009B356D" w:rsidRDefault="009B356D" w:rsidP="008263AD">
      <w:pPr>
        <w:pStyle w:val="Odstavecseseznamem"/>
        <w:spacing w:after="160" w:line="276" w:lineRule="auto"/>
        <w:jc w:val="both"/>
        <w:rPr>
          <w:rFonts w:ascii="Arial" w:hAnsi="Arial" w:cs="Arial"/>
          <w:sz w:val="20"/>
          <w:szCs w:val="20"/>
        </w:rPr>
      </w:pPr>
    </w:p>
    <w:p w14:paraId="101539F8" w14:textId="47300378" w:rsidR="002E780C" w:rsidRDefault="003A067E" w:rsidP="008263AD">
      <w:pPr>
        <w:pStyle w:val="Odstavecseseznamem"/>
        <w:numPr>
          <w:ilvl w:val="0"/>
          <w:numId w:val="12"/>
        </w:numPr>
        <w:spacing w:after="60" w:line="276" w:lineRule="auto"/>
        <w:ind w:hanging="436"/>
        <w:jc w:val="both"/>
        <w:rPr>
          <w:rFonts w:ascii="Arial" w:hAnsi="Arial" w:cs="Arial"/>
          <w:sz w:val="20"/>
          <w:szCs w:val="20"/>
        </w:rPr>
      </w:pPr>
      <w:r>
        <w:rPr>
          <w:rFonts w:ascii="Arial" w:hAnsi="Arial" w:cs="Arial"/>
          <w:sz w:val="20"/>
          <w:szCs w:val="20"/>
        </w:rPr>
        <w:t>alespoň 3</w:t>
      </w:r>
      <w:r w:rsidR="002E780C" w:rsidRPr="00595248">
        <w:rPr>
          <w:rFonts w:ascii="Arial" w:hAnsi="Arial" w:cs="Arial"/>
          <w:sz w:val="20"/>
          <w:szCs w:val="20"/>
        </w:rPr>
        <w:t xml:space="preserve"> člen</w:t>
      </w:r>
      <w:r>
        <w:rPr>
          <w:rFonts w:ascii="Arial" w:hAnsi="Arial" w:cs="Arial"/>
          <w:sz w:val="20"/>
          <w:szCs w:val="20"/>
        </w:rPr>
        <w:t>ové</w:t>
      </w:r>
      <w:r w:rsidR="00F2510A">
        <w:rPr>
          <w:rFonts w:ascii="Arial" w:hAnsi="Arial" w:cs="Arial"/>
          <w:sz w:val="20"/>
          <w:szCs w:val="20"/>
        </w:rPr>
        <w:t xml:space="preserve"> </w:t>
      </w:r>
      <w:r>
        <w:rPr>
          <w:rFonts w:ascii="Arial" w:hAnsi="Arial" w:cs="Arial"/>
          <w:sz w:val="20"/>
          <w:szCs w:val="20"/>
        </w:rPr>
        <w:t xml:space="preserve">týmu </w:t>
      </w:r>
      <w:r w:rsidRPr="003A067E">
        <w:rPr>
          <w:rFonts w:ascii="Arial" w:hAnsi="Arial" w:cs="Arial"/>
          <w:sz w:val="20"/>
          <w:szCs w:val="20"/>
        </w:rPr>
        <w:t xml:space="preserve">mají minimálně </w:t>
      </w:r>
      <w:r w:rsidR="002248E6">
        <w:rPr>
          <w:rFonts w:ascii="Arial" w:hAnsi="Arial" w:cs="Arial"/>
          <w:sz w:val="20"/>
          <w:szCs w:val="20"/>
        </w:rPr>
        <w:t>vysoko</w:t>
      </w:r>
      <w:r>
        <w:rPr>
          <w:rFonts w:ascii="Arial" w:hAnsi="Arial" w:cs="Arial"/>
          <w:sz w:val="20"/>
          <w:szCs w:val="20"/>
        </w:rPr>
        <w:t>školské (dále jen „VŠ“)</w:t>
      </w:r>
      <w:r w:rsidRPr="003A067E">
        <w:rPr>
          <w:rFonts w:ascii="Arial" w:hAnsi="Arial" w:cs="Arial"/>
          <w:sz w:val="20"/>
          <w:szCs w:val="20"/>
        </w:rPr>
        <w:t xml:space="preserve"> vzdělání </w:t>
      </w:r>
      <w:r w:rsidR="004B1761">
        <w:rPr>
          <w:rFonts w:ascii="Arial" w:hAnsi="Arial" w:cs="Arial"/>
          <w:sz w:val="20"/>
          <w:szCs w:val="20"/>
        </w:rPr>
        <w:t>v </w:t>
      </w:r>
      <w:r w:rsidRPr="003A067E">
        <w:rPr>
          <w:rFonts w:ascii="Arial" w:hAnsi="Arial" w:cs="Arial"/>
          <w:sz w:val="20"/>
          <w:szCs w:val="20"/>
        </w:rPr>
        <w:t>magisterské</w:t>
      </w:r>
      <w:r w:rsidR="004B1761">
        <w:rPr>
          <w:rFonts w:ascii="Arial" w:hAnsi="Arial" w:cs="Arial"/>
          <w:sz w:val="20"/>
          <w:szCs w:val="20"/>
        </w:rPr>
        <w:t>m studijním programu</w:t>
      </w:r>
      <w:r>
        <w:rPr>
          <w:rFonts w:ascii="Arial" w:hAnsi="Arial" w:cs="Arial"/>
          <w:sz w:val="20"/>
          <w:szCs w:val="20"/>
        </w:rPr>
        <w:t xml:space="preserve"> v oblasti vzdělávání</w:t>
      </w:r>
      <w:r w:rsidR="004B1761">
        <w:rPr>
          <w:rStyle w:val="Znakapoznpodarou"/>
          <w:rFonts w:ascii="Arial" w:hAnsi="Arial" w:cs="Arial"/>
          <w:sz w:val="20"/>
          <w:szCs w:val="20"/>
        </w:rPr>
        <w:footnoteReference w:id="1"/>
      </w:r>
      <w:r>
        <w:rPr>
          <w:rFonts w:ascii="Arial" w:hAnsi="Arial" w:cs="Arial"/>
          <w:sz w:val="20"/>
          <w:szCs w:val="20"/>
        </w:rPr>
        <w:t xml:space="preserve"> vztahující se k předmětu veřejné zakázky</w:t>
      </w:r>
      <w:r w:rsidR="00045D07" w:rsidRPr="00595248">
        <w:rPr>
          <w:rFonts w:ascii="Arial" w:hAnsi="Arial" w:cs="Arial"/>
          <w:sz w:val="20"/>
          <w:szCs w:val="20"/>
        </w:rPr>
        <w:t>,</w:t>
      </w:r>
    </w:p>
    <w:p w14:paraId="58A29D67" w14:textId="1C9B5AF3" w:rsidR="003A067E" w:rsidRDefault="006C2968" w:rsidP="008263AD">
      <w:pPr>
        <w:pStyle w:val="Odstavecseseznamem"/>
        <w:numPr>
          <w:ilvl w:val="0"/>
          <w:numId w:val="12"/>
        </w:numPr>
        <w:spacing w:after="60" w:line="276" w:lineRule="auto"/>
        <w:ind w:hanging="436"/>
        <w:jc w:val="both"/>
        <w:rPr>
          <w:rFonts w:ascii="Arial" w:hAnsi="Arial" w:cs="Arial"/>
          <w:sz w:val="20"/>
          <w:szCs w:val="20"/>
        </w:rPr>
      </w:pPr>
      <w:r>
        <w:rPr>
          <w:rFonts w:ascii="Arial" w:hAnsi="Arial" w:cs="Arial"/>
          <w:sz w:val="20"/>
          <w:szCs w:val="20"/>
        </w:rPr>
        <w:t xml:space="preserve">alespoň 2 </w:t>
      </w:r>
      <w:r w:rsidRPr="006C2968">
        <w:rPr>
          <w:rFonts w:ascii="Arial" w:hAnsi="Arial" w:cs="Arial"/>
          <w:sz w:val="20"/>
          <w:szCs w:val="20"/>
        </w:rPr>
        <w:t xml:space="preserve">členové </w:t>
      </w:r>
      <w:r w:rsidR="00E77A13">
        <w:rPr>
          <w:rFonts w:ascii="Arial" w:hAnsi="Arial" w:cs="Arial"/>
          <w:sz w:val="20"/>
          <w:szCs w:val="20"/>
        </w:rPr>
        <w:t>týmu jsou držitelé autorizace A.</w:t>
      </w:r>
      <w:r w:rsidRPr="006C2968">
        <w:rPr>
          <w:rFonts w:ascii="Arial" w:hAnsi="Arial" w:cs="Arial"/>
          <w:sz w:val="20"/>
          <w:szCs w:val="20"/>
        </w:rPr>
        <w:t>3.1 udělované Českou komorou architektů a mají minimálně 10 let</w:t>
      </w:r>
      <w:r w:rsidR="00FA66CA">
        <w:rPr>
          <w:rFonts w:ascii="Arial" w:hAnsi="Arial" w:cs="Arial"/>
          <w:sz w:val="20"/>
          <w:szCs w:val="20"/>
        </w:rPr>
        <w:t>ou</w:t>
      </w:r>
      <w:r w:rsidRPr="006C2968">
        <w:rPr>
          <w:rFonts w:ascii="Arial" w:hAnsi="Arial" w:cs="Arial"/>
          <w:sz w:val="20"/>
          <w:szCs w:val="20"/>
        </w:rPr>
        <w:t xml:space="preserve"> odborn</w:t>
      </w:r>
      <w:r w:rsidR="00FA66CA">
        <w:rPr>
          <w:rFonts w:ascii="Arial" w:hAnsi="Arial" w:cs="Arial"/>
          <w:sz w:val="20"/>
          <w:szCs w:val="20"/>
        </w:rPr>
        <w:t>ou</w:t>
      </w:r>
      <w:r w:rsidRPr="006C2968">
        <w:rPr>
          <w:rFonts w:ascii="Arial" w:hAnsi="Arial" w:cs="Arial"/>
          <w:sz w:val="20"/>
          <w:szCs w:val="20"/>
        </w:rPr>
        <w:t xml:space="preserve"> prax</w:t>
      </w:r>
      <w:r w:rsidR="00FA66CA">
        <w:rPr>
          <w:rFonts w:ascii="Arial" w:hAnsi="Arial" w:cs="Arial"/>
          <w:sz w:val="20"/>
          <w:szCs w:val="20"/>
        </w:rPr>
        <w:t>i</w:t>
      </w:r>
      <w:r w:rsidRPr="006C2968">
        <w:rPr>
          <w:rFonts w:ascii="Arial" w:hAnsi="Arial" w:cs="Arial"/>
          <w:sz w:val="20"/>
          <w:szCs w:val="20"/>
        </w:rPr>
        <w:t xml:space="preserve"> v oblasti vymezování</w:t>
      </w:r>
      <w:r w:rsidR="00FA66CA">
        <w:rPr>
          <w:rFonts w:ascii="Arial" w:hAnsi="Arial" w:cs="Arial"/>
          <w:sz w:val="20"/>
          <w:szCs w:val="20"/>
        </w:rPr>
        <w:t xml:space="preserve"> územního systému ekologické stability (dále jen</w:t>
      </w:r>
      <w:r w:rsidRPr="006C2968">
        <w:rPr>
          <w:rFonts w:ascii="Arial" w:hAnsi="Arial" w:cs="Arial"/>
          <w:sz w:val="20"/>
          <w:szCs w:val="20"/>
        </w:rPr>
        <w:t xml:space="preserve"> </w:t>
      </w:r>
      <w:r w:rsidR="00FA66CA">
        <w:rPr>
          <w:rFonts w:ascii="Arial" w:hAnsi="Arial" w:cs="Arial"/>
          <w:sz w:val="20"/>
          <w:szCs w:val="20"/>
        </w:rPr>
        <w:t>„</w:t>
      </w:r>
      <w:r w:rsidRPr="006C2968">
        <w:rPr>
          <w:rFonts w:ascii="Arial" w:hAnsi="Arial" w:cs="Arial"/>
          <w:sz w:val="20"/>
          <w:szCs w:val="20"/>
        </w:rPr>
        <w:t>ÚSES</w:t>
      </w:r>
      <w:r w:rsidR="00FA66CA">
        <w:rPr>
          <w:rFonts w:ascii="Arial" w:hAnsi="Arial" w:cs="Arial"/>
          <w:sz w:val="20"/>
          <w:szCs w:val="20"/>
        </w:rPr>
        <w:t>“),</w:t>
      </w:r>
    </w:p>
    <w:p w14:paraId="5A63B6BD" w14:textId="41CD034E" w:rsidR="00101B8A" w:rsidRDefault="00101B8A" w:rsidP="008263AD">
      <w:pPr>
        <w:pStyle w:val="Odstavecseseznamem"/>
        <w:numPr>
          <w:ilvl w:val="0"/>
          <w:numId w:val="12"/>
        </w:numPr>
        <w:spacing w:after="60" w:line="276" w:lineRule="auto"/>
        <w:ind w:hanging="436"/>
        <w:jc w:val="both"/>
        <w:rPr>
          <w:rFonts w:ascii="Arial" w:hAnsi="Arial" w:cs="Arial"/>
          <w:sz w:val="20"/>
          <w:szCs w:val="20"/>
        </w:rPr>
      </w:pPr>
      <w:r>
        <w:rPr>
          <w:rFonts w:ascii="Arial" w:hAnsi="Arial" w:cs="Arial"/>
          <w:sz w:val="20"/>
          <w:szCs w:val="20"/>
        </w:rPr>
        <w:t xml:space="preserve">alespoň 1 člen týmu </w:t>
      </w:r>
      <w:r w:rsidRPr="00101B8A">
        <w:rPr>
          <w:rFonts w:ascii="Arial" w:hAnsi="Arial" w:cs="Arial"/>
          <w:sz w:val="20"/>
          <w:szCs w:val="20"/>
        </w:rPr>
        <w:t>za posledních 6 let zpracoval vymezení ÚSES pro nejméně jedny vydané Zásady územního rozvoje nebo jejich aktualizaci, nebo pro krajský úřad zpracoval návrh vymezení ÚSES jako podklad pro návrh Zásad územního rozvoje (plán „nadmístního“ ÚSES)</w:t>
      </w:r>
      <w:r>
        <w:rPr>
          <w:rFonts w:ascii="Arial" w:hAnsi="Arial" w:cs="Arial"/>
          <w:sz w:val="20"/>
          <w:szCs w:val="20"/>
        </w:rPr>
        <w:t>,</w:t>
      </w:r>
    </w:p>
    <w:p w14:paraId="31551674" w14:textId="4A165E32" w:rsidR="00101B8A" w:rsidRDefault="00101B8A" w:rsidP="008263AD">
      <w:pPr>
        <w:pStyle w:val="Odstavecseseznamem"/>
        <w:numPr>
          <w:ilvl w:val="0"/>
          <w:numId w:val="12"/>
        </w:numPr>
        <w:spacing w:after="60" w:line="276" w:lineRule="auto"/>
        <w:ind w:hanging="436"/>
        <w:jc w:val="both"/>
        <w:rPr>
          <w:rFonts w:ascii="Arial" w:hAnsi="Arial" w:cs="Arial"/>
          <w:sz w:val="20"/>
          <w:szCs w:val="20"/>
        </w:rPr>
      </w:pPr>
      <w:r w:rsidRPr="00101B8A">
        <w:rPr>
          <w:rFonts w:ascii="Arial" w:hAnsi="Arial" w:cs="Arial"/>
          <w:sz w:val="20"/>
          <w:szCs w:val="20"/>
        </w:rPr>
        <w:t xml:space="preserve">alespoň 1 člen týmu provedl v uplynulých 6 letech biogeografickou analýzu území na úrovni biogeografických regionů a </w:t>
      </w:r>
      <w:proofErr w:type="spellStart"/>
      <w:r w:rsidRPr="00101B8A">
        <w:rPr>
          <w:rFonts w:ascii="Arial" w:hAnsi="Arial" w:cs="Arial"/>
          <w:sz w:val="20"/>
          <w:szCs w:val="20"/>
        </w:rPr>
        <w:t>biochor</w:t>
      </w:r>
      <w:proofErr w:type="spellEnd"/>
      <w:r w:rsidRPr="00101B8A">
        <w:rPr>
          <w:rFonts w:ascii="Arial" w:hAnsi="Arial" w:cs="Arial"/>
          <w:sz w:val="20"/>
          <w:szCs w:val="20"/>
        </w:rPr>
        <w:t xml:space="preserve">, resp. typů </w:t>
      </w:r>
      <w:proofErr w:type="spellStart"/>
      <w:r w:rsidRPr="00101B8A">
        <w:rPr>
          <w:rFonts w:ascii="Arial" w:hAnsi="Arial" w:cs="Arial"/>
          <w:sz w:val="20"/>
          <w:szCs w:val="20"/>
        </w:rPr>
        <w:t>biochor</w:t>
      </w:r>
      <w:proofErr w:type="spellEnd"/>
      <w:r>
        <w:rPr>
          <w:rFonts w:ascii="Arial" w:hAnsi="Arial" w:cs="Arial"/>
          <w:sz w:val="20"/>
          <w:szCs w:val="20"/>
        </w:rPr>
        <w:t>,</w:t>
      </w:r>
      <w:r w:rsidR="009C1142">
        <w:rPr>
          <w:rFonts w:ascii="Arial" w:hAnsi="Arial" w:cs="Arial"/>
          <w:sz w:val="20"/>
          <w:szCs w:val="20"/>
        </w:rPr>
        <w:t xml:space="preserve"> kdy tato analýza byla hrazena z veřejných prostředků,</w:t>
      </w:r>
    </w:p>
    <w:p w14:paraId="375C4ABC" w14:textId="4042AD02" w:rsidR="000516D9" w:rsidRDefault="00101B8A" w:rsidP="008263AD">
      <w:pPr>
        <w:pStyle w:val="Odstavecseseznamem"/>
        <w:numPr>
          <w:ilvl w:val="0"/>
          <w:numId w:val="12"/>
        </w:numPr>
        <w:spacing w:after="60" w:line="276" w:lineRule="auto"/>
        <w:ind w:hanging="436"/>
        <w:jc w:val="both"/>
        <w:rPr>
          <w:rFonts w:ascii="Arial" w:hAnsi="Arial" w:cs="Arial"/>
          <w:sz w:val="20"/>
          <w:szCs w:val="20"/>
        </w:rPr>
      </w:pPr>
      <w:r w:rsidRPr="00101B8A">
        <w:rPr>
          <w:rFonts w:ascii="Arial" w:hAnsi="Arial" w:cs="Arial"/>
          <w:sz w:val="20"/>
          <w:szCs w:val="20"/>
        </w:rPr>
        <w:t>alespoň 1 člen týmu</w:t>
      </w:r>
      <w:r>
        <w:rPr>
          <w:rFonts w:ascii="Arial" w:hAnsi="Arial" w:cs="Arial"/>
          <w:sz w:val="20"/>
          <w:szCs w:val="20"/>
        </w:rPr>
        <w:t xml:space="preserve"> </w:t>
      </w:r>
      <w:r w:rsidRPr="00101B8A">
        <w:rPr>
          <w:rFonts w:ascii="Arial" w:hAnsi="Arial" w:cs="Arial"/>
          <w:sz w:val="20"/>
          <w:szCs w:val="20"/>
        </w:rPr>
        <w:t>za posledních 6 let zpracoval návrh vymezení ÚSES nadregionální, regionální i místní úrovně ÚSES pro správní obvod obc</w:t>
      </w:r>
      <w:r w:rsidR="00F2510A">
        <w:rPr>
          <w:rFonts w:ascii="Arial" w:hAnsi="Arial" w:cs="Arial"/>
          <w:sz w:val="20"/>
          <w:szCs w:val="20"/>
        </w:rPr>
        <w:t>e s rozšířenou působností, nebo </w:t>
      </w:r>
      <w:r w:rsidRPr="00101B8A">
        <w:rPr>
          <w:rFonts w:ascii="Arial" w:hAnsi="Arial" w:cs="Arial"/>
          <w:sz w:val="20"/>
          <w:szCs w:val="20"/>
        </w:rPr>
        <w:t>zpracoval návrh vymezení nadregionální, regionální i místní úrovně ÚSES alespoň ve dvou územních plánech měst</w:t>
      </w:r>
      <w:r w:rsidR="00DD6610">
        <w:rPr>
          <w:rFonts w:ascii="Arial" w:hAnsi="Arial" w:cs="Arial"/>
          <w:sz w:val="20"/>
          <w:szCs w:val="20"/>
        </w:rPr>
        <w:t>,</w:t>
      </w:r>
    </w:p>
    <w:p w14:paraId="68DDC721" w14:textId="77777777" w:rsidR="00DD6610" w:rsidRDefault="00DD6610" w:rsidP="008263AD">
      <w:pPr>
        <w:spacing w:after="120" w:line="276" w:lineRule="auto"/>
        <w:jc w:val="both"/>
        <w:rPr>
          <w:rFonts w:ascii="Arial" w:hAnsi="Arial" w:cs="Arial"/>
          <w:sz w:val="20"/>
          <w:szCs w:val="20"/>
        </w:rPr>
      </w:pPr>
    </w:p>
    <w:p w14:paraId="2322CE26" w14:textId="77777777" w:rsidR="00753667" w:rsidRDefault="00753667" w:rsidP="008263AD">
      <w:pPr>
        <w:spacing w:after="120" w:line="276" w:lineRule="auto"/>
        <w:jc w:val="both"/>
        <w:rPr>
          <w:rFonts w:ascii="Arial" w:hAnsi="Arial" w:cs="Arial"/>
          <w:sz w:val="20"/>
          <w:szCs w:val="20"/>
        </w:rPr>
      </w:pPr>
    </w:p>
    <w:p w14:paraId="094B4BB2" w14:textId="77777777" w:rsidR="00753667" w:rsidRDefault="00753667" w:rsidP="008263AD">
      <w:pPr>
        <w:spacing w:after="120" w:line="276" w:lineRule="auto"/>
        <w:jc w:val="both"/>
        <w:rPr>
          <w:rFonts w:ascii="Arial" w:hAnsi="Arial" w:cs="Arial"/>
          <w:sz w:val="20"/>
          <w:szCs w:val="20"/>
        </w:rPr>
      </w:pPr>
    </w:p>
    <w:p w14:paraId="28A38E82" w14:textId="77777777" w:rsidR="00753667" w:rsidRDefault="00753667" w:rsidP="008263AD">
      <w:pPr>
        <w:spacing w:after="120" w:line="276" w:lineRule="auto"/>
        <w:jc w:val="both"/>
        <w:rPr>
          <w:rFonts w:ascii="Arial" w:hAnsi="Arial" w:cs="Arial"/>
          <w:sz w:val="20"/>
          <w:szCs w:val="20"/>
        </w:rPr>
      </w:pPr>
    </w:p>
    <w:p w14:paraId="259ED676" w14:textId="77777777" w:rsidR="00753667" w:rsidRDefault="00753667" w:rsidP="008263AD">
      <w:pPr>
        <w:spacing w:after="120" w:line="276" w:lineRule="auto"/>
        <w:jc w:val="both"/>
        <w:rPr>
          <w:rFonts w:ascii="Arial" w:hAnsi="Arial" w:cs="Arial"/>
          <w:sz w:val="20"/>
          <w:szCs w:val="20"/>
        </w:rPr>
      </w:pPr>
    </w:p>
    <w:p w14:paraId="59964069" w14:textId="77777777" w:rsidR="00753667" w:rsidRDefault="00753667" w:rsidP="008263AD">
      <w:pPr>
        <w:spacing w:after="120" w:line="276" w:lineRule="auto"/>
        <w:jc w:val="both"/>
        <w:rPr>
          <w:rFonts w:ascii="Arial" w:hAnsi="Arial" w:cs="Arial"/>
          <w:sz w:val="20"/>
          <w:szCs w:val="20"/>
        </w:rPr>
      </w:pPr>
    </w:p>
    <w:p w14:paraId="7431EA49" w14:textId="77777777" w:rsidR="00753667" w:rsidRDefault="00753667" w:rsidP="008263AD">
      <w:pPr>
        <w:spacing w:after="120" w:line="276" w:lineRule="auto"/>
        <w:jc w:val="both"/>
        <w:rPr>
          <w:rFonts w:ascii="Arial" w:hAnsi="Arial" w:cs="Arial"/>
          <w:sz w:val="20"/>
          <w:szCs w:val="20"/>
        </w:rPr>
      </w:pPr>
    </w:p>
    <w:p w14:paraId="39F5F32C" w14:textId="77777777" w:rsidR="00753667" w:rsidRDefault="00753667" w:rsidP="008263AD">
      <w:pPr>
        <w:spacing w:after="120" w:line="276" w:lineRule="auto"/>
        <w:jc w:val="both"/>
        <w:rPr>
          <w:rFonts w:ascii="Arial" w:hAnsi="Arial" w:cs="Arial"/>
          <w:sz w:val="20"/>
          <w:szCs w:val="20"/>
        </w:rPr>
      </w:pPr>
    </w:p>
    <w:p w14:paraId="2B7EB42E" w14:textId="77777777" w:rsidR="00753667" w:rsidRDefault="00753667" w:rsidP="008263AD">
      <w:pPr>
        <w:spacing w:after="120" w:line="276" w:lineRule="auto"/>
        <w:jc w:val="both"/>
        <w:rPr>
          <w:rFonts w:ascii="Arial" w:hAnsi="Arial" w:cs="Arial"/>
          <w:sz w:val="20"/>
          <w:szCs w:val="20"/>
        </w:rPr>
      </w:pPr>
    </w:p>
    <w:p w14:paraId="624B02BD" w14:textId="58F40842" w:rsidR="00DD6610" w:rsidRPr="00DD6610" w:rsidRDefault="00DD6610" w:rsidP="008263AD">
      <w:pPr>
        <w:spacing w:after="120" w:line="276" w:lineRule="auto"/>
        <w:jc w:val="both"/>
        <w:rPr>
          <w:rFonts w:ascii="Arial" w:hAnsi="Arial" w:cs="Arial"/>
          <w:sz w:val="20"/>
          <w:szCs w:val="20"/>
        </w:rPr>
      </w:pPr>
      <w:bookmarkStart w:id="0" w:name="_GoBack"/>
      <w:bookmarkEnd w:id="0"/>
      <w:r w:rsidRPr="00DD6610">
        <w:rPr>
          <w:rFonts w:ascii="Arial" w:hAnsi="Arial" w:cs="Arial"/>
          <w:sz w:val="20"/>
          <w:szCs w:val="20"/>
        </w:rPr>
        <w:lastRenderedPageBreak/>
        <w:t xml:space="preserve">a níže v tabulce předkládám seznam min. </w:t>
      </w:r>
      <w:r w:rsidR="009A3687">
        <w:rPr>
          <w:rFonts w:ascii="Arial" w:hAnsi="Arial" w:cs="Arial"/>
          <w:sz w:val="20"/>
          <w:szCs w:val="20"/>
        </w:rPr>
        <w:t>3</w:t>
      </w:r>
      <w:r w:rsidRPr="00DD6610">
        <w:rPr>
          <w:rFonts w:ascii="Arial" w:hAnsi="Arial" w:cs="Arial"/>
          <w:sz w:val="20"/>
          <w:szCs w:val="20"/>
        </w:rPr>
        <w:t>členného</w:t>
      </w:r>
      <w:r w:rsidR="009A3687">
        <w:rPr>
          <w:rFonts w:ascii="Arial" w:hAnsi="Arial" w:cs="Arial"/>
          <w:sz w:val="20"/>
          <w:szCs w:val="20"/>
        </w:rPr>
        <w:t xml:space="preserve"> </w:t>
      </w:r>
      <w:r w:rsidRPr="00DD6610">
        <w:rPr>
          <w:rFonts w:ascii="Arial" w:hAnsi="Arial" w:cs="Arial"/>
          <w:sz w:val="20"/>
          <w:szCs w:val="20"/>
        </w:rPr>
        <w:t>týmu s uvedením příslušných údajů:</w:t>
      </w:r>
    </w:p>
    <w:tbl>
      <w:tblPr>
        <w:tblStyle w:val="Mkatabulky"/>
        <w:tblW w:w="9209" w:type="dxa"/>
        <w:tblLook w:val="04A0" w:firstRow="1" w:lastRow="0" w:firstColumn="1" w:lastColumn="0" w:noHBand="0" w:noVBand="1"/>
      </w:tblPr>
      <w:tblGrid>
        <w:gridCol w:w="1128"/>
        <w:gridCol w:w="1344"/>
        <w:gridCol w:w="1466"/>
        <w:gridCol w:w="1586"/>
        <w:gridCol w:w="3685"/>
      </w:tblGrid>
      <w:tr w:rsidR="009A3687" w14:paraId="6844FA3C" w14:textId="77777777" w:rsidTr="009A3687">
        <w:trPr>
          <w:trHeight w:val="515"/>
        </w:trPr>
        <w:tc>
          <w:tcPr>
            <w:tcW w:w="1128" w:type="dxa"/>
          </w:tcPr>
          <w:p w14:paraId="72B4FDA6" w14:textId="77777777" w:rsidR="009A3687" w:rsidRPr="00842DDD" w:rsidRDefault="009A3687" w:rsidP="008263AD">
            <w:pPr>
              <w:spacing w:after="120" w:line="276" w:lineRule="auto"/>
              <w:jc w:val="center"/>
              <w:rPr>
                <w:rFonts w:ascii="Arial" w:hAnsi="Arial" w:cs="Arial"/>
                <w:b/>
                <w:sz w:val="20"/>
                <w:szCs w:val="20"/>
              </w:rPr>
            </w:pPr>
            <w:r w:rsidRPr="00842DDD">
              <w:rPr>
                <w:rFonts w:ascii="Arial" w:hAnsi="Arial" w:cs="Arial"/>
                <w:b/>
                <w:sz w:val="20"/>
                <w:szCs w:val="20"/>
              </w:rPr>
              <w:t>Pořadové číslo</w:t>
            </w:r>
          </w:p>
        </w:tc>
        <w:tc>
          <w:tcPr>
            <w:tcW w:w="1344" w:type="dxa"/>
          </w:tcPr>
          <w:p w14:paraId="2473C636" w14:textId="77777777" w:rsidR="009A3687" w:rsidRDefault="009A3687" w:rsidP="008263AD">
            <w:pPr>
              <w:spacing w:after="120" w:line="276" w:lineRule="auto"/>
              <w:jc w:val="center"/>
              <w:rPr>
                <w:rFonts w:ascii="Arial" w:hAnsi="Arial" w:cs="Arial"/>
                <w:sz w:val="20"/>
                <w:szCs w:val="20"/>
              </w:rPr>
            </w:pPr>
            <w:r w:rsidRPr="00842DDD">
              <w:rPr>
                <w:rFonts w:ascii="Arial" w:hAnsi="Arial" w:cs="Arial"/>
                <w:b/>
                <w:sz w:val="20"/>
                <w:szCs w:val="20"/>
              </w:rPr>
              <w:t xml:space="preserve">Titul, jméno a příjmení </w:t>
            </w:r>
            <w:r>
              <w:rPr>
                <w:rFonts w:ascii="Arial" w:hAnsi="Arial" w:cs="Arial"/>
                <w:b/>
                <w:sz w:val="20"/>
                <w:szCs w:val="20"/>
              </w:rPr>
              <w:t>člena týmu</w:t>
            </w:r>
          </w:p>
        </w:tc>
        <w:tc>
          <w:tcPr>
            <w:tcW w:w="1466" w:type="dxa"/>
          </w:tcPr>
          <w:p w14:paraId="5E696AA0" w14:textId="55620197" w:rsidR="009A3687" w:rsidRPr="009A3687" w:rsidRDefault="009A3687" w:rsidP="008263AD">
            <w:pPr>
              <w:spacing w:line="276" w:lineRule="auto"/>
              <w:jc w:val="center"/>
              <w:rPr>
                <w:rFonts w:ascii="Arial" w:hAnsi="Arial" w:cs="Arial"/>
                <w:b/>
                <w:sz w:val="20"/>
                <w:szCs w:val="20"/>
              </w:rPr>
            </w:pPr>
            <w:r w:rsidRPr="009A3687">
              <w:rPr>
                <w:rFonts w:ascii="Arial" w:hAnsi="Arial" w:cs="Arial"/>
                <w:b/>
                <w:sz w:val="20"/>
                <w:szCs w:val="20"/>
              </w:rPr>
              <w:t xml:space="preserve">Dosažené VŠ vzdělání, včetně </w:t>
            </w:r>
            <w:r>
              <w:rPr>
                <w:rFonts w:ascii="Arial" w:hAnsi="Arial" w:cs="Arial"/>
                <w:b/>
                <w:sz w:val="20"/>
                <w:szCs w:val="20"/>
              </w:rPr>
              <w:t xml:space="preserve">uvedení </w:t>
            </w:r>
            <w:r w:rsidRPr="009A3687">
              <w:rPr>
                <w:rFonts w:ascii="Arial" w:hAnsi="Arial" w:cs="Arial"/>
                <w:b/>
                <w:sz w:val="20"/>
                <w:szCs w:val="20"/>
              </w:rPr>
              <w:t>oblasti vzdělávání</w:t>
            </w:r>
          </w:p>
        </w:tc>
        <w:tc>
          <w:tcPr>
            <w:tcW w:w="1586" w:type="dxa"/>
          </w:tcPr>
          <w:p w14:paraId="79D66BCB" w14:textId="3D69ACF8" w:rsidR="009A3687" w:rsidRPr="009A3687" w:rsidRDefault="009A3687" w:rsidP="008263AD">
            <w:pPr>
              <w:spacing w:after="120" w:line="276" w:lineRule="auto"/>
              <w:jc w:val="center"/>
              <w:rPr>
                <w:rFonts w:ascii="Arial" w:hAnsi="Arial" w:cs="Arial"/>
                <w:b/>
                <w:i/>
                <w:sz w:val="20"/>
                <w:szCs w:val="20"/>
              </w:rPr>
            </w:pPr>
            <w:r w:rsidRPr="009A3687">
              <w:rPr>
                <w:rFonts w:ascii="Arial" w:hAnsi="Arial" w:cs="Arial"/>
                <w:b/>
                <w:sz w:val="20"/>
                <w:szCs w:val="20"/>
              </w:rPr>
              <w:t>Informace o držení</w:t>
            </w:r>
            <w:r w:rsidRPr="009A3687">
              <w:rPr>
                <w:rFonts w:ascii="Arial" w:hAnsi="Arial" w:cs="Arial"/>
                <w:b/>
                <w:i/>
                <w:sz w:val="20"/>
                <w:szCs w:val="20"/>
              </w:rPr>
              <w:t xml:space="preserve"> </w:t>
            </w:r>
            <w:r w:rsidR="00D40FAD">
              <w:rPr>
                <w:rFonts w:ascii="Arial" w:hAnsi="Arial" w:cs="Arial"/>
                <w:b/>
                <w:sz w:val="20"/>
                <w:szCs w:val="20"/>
              </w:rPr>
              <w:t>autorizace A.</w:t>
            </w:r>
            <w:r w:rsidRPr="009A3687">
              <w:rPr>
                <w:rFonts w:ascii="Arial" w:hAnsi="Arial" w:cs="Arial"/>
                <w:b/>
                <w:sz w:val="20"/>
                <w:szCs w:val="20"/>
              </w:rPr>
              <w:t>3.1 udělované Českou komorou architektů</w:t>
            </w:r>
          </w:p>
        </w:tc>
        <w:tc>
          <w:tcPr>
            <w:tcW w:w="3685" w:type="dxa"/>
          </w:tcPr>
          <w:p w14:paraId="383A9220" w14:textId="28E301EE" w:rsidR="009A3687" w:rsidRPr="009A3687" w:rsidRDefault="009A3687" w:rsidP="008263AD">
            <w:pPr>
              <w:spacing w:after="120" w:line="276" w:lineRule="auto"/>
              <w:jc w:val="center"/>
              <w:rPr>
                <w:rFonts w:ascii="Arial" w:hAnsi="Arial" w:cs="Arial"/>
                <w:b/>
                <w:sz w:val="20"/>
                <w:szCs w:val="20"/>
              </w:rPr>
            </w:pPr>
            <w:r>
              <w:rPr>
                <w:rFonts w:ascii="Arial" w:hAnsi="Arial" w:cs="Arial"/>
                <w:b/>
                <w:sz w:val="20"/>
                <w:szCs w:val="20"/>
              </w:rPr>
              <w:t>Zaměření odborné praxe a její délka včetně popis</w:t>
            </w:r>
            <w:r w:rsidR="0010359F">
              <w:rPr>
                <w:rFonts w:ascii="Arial" w:hAnsi="Arial" w:cs="Arial"/>
                <w:b/>
                <w:sz w:val="20"/>
                <w:szCs w:val="20"/>
              </w:rPr>
              <w:t>u</w:t>
            </w:r>
            <w:r>
              <w:rPr>
                <w:rFonts w:ascii="Arial" w:hAnsi="Arial" w:cs="Arial"/>
                <w:b/>
                <w:sz w:val="20"/>
                <w:szCs w:val="20"/>
              </w:rPr>
              <w:t xml:space="preserve"> zpracování </w:t>
            </w:r>
            <w:r w:rsidR="00F2510A">
              <w:rPr>
                <w:rFonts w:ascii="Arial" w:hAnsi="Arial" w:cs="Arial"/>
                <w:b/>
                <w:sz w:val="20"/>
                <w:szCs w:val="20"/>
              </w:rPr>
              <w:t>zadavatelem</w:t>
            </w:r>
            <w:r w:rsidR="00D40FAD">
              <w:rPr>
                <w:rFonts w:ascii="Arial" w:hAnsi="Arial" w:cs="Arial"/>
                <w:b/>
                <w:sz w:val="20"/>
                <w:szCs w:val="20"/>
              </w:rPr>
              <w:t xml:space="preserve"> požadovaných vymezení/</w:t>
            </w:r>
            <w:r>
              <w:rPr>
                <w:rFonts w:ascii="Arial" w:hAnsi="Arial" w:cs="Arial"/>
                <w:b/>
                <w:sz w:val="20"/>
                <w:szCs w:val="20"/>
              </w:rPr>
              <w:t xml:space="preserve">analýz ve vztahu k ÚSES </w:t>
            </w:r>
            <w:r w:rsidRPr="00182518">
              <w:rPr>
                <w:rFonts w:ascii="Arial" w:hAnsi="Arial" w:cs="Arial"/>
                <w:i/>
                <w:sz w:val="20"/>
                <w:szCs w:val="20"/>
              </w:rPr>
              <w:t xml:space="preserve">(viz písm. </w:t>
            </w:r>
            <w:r w:rsidR="00F2510A">
              <w:rPr>
                <w:rFonts w:ascii="Arial" w:hAnsi="Arial" w:cs="Arial"/>
                <w:i/>
                <w:sz w:val="20"/>
                <w:szCs w:val="20"/>
              </w:rPr>
              <w:t>b</w:t>
            </w:r>
            <w:r w:rsidRPr="00182518">
              <w:rPr>
                <w:rFonts w:ascii="Arial" w:hAnsi="Arial" w:cs="Arial"/>
                <w:i/>
                <w:sz w:val="20"/>
                <w:szCs w:val="20"/>
              </w:rPr>
              <w:t xml:space="preserve">) – </w:t>
            </w:r>
            <w:r>
              <w:rPr>
                <w:rFonts w:ascii="Arial" w:hAnsi="Arial" w:cs="Arial"/>
                <w:i/>
                <w:sz w:val="20"/>
                <w:szCs w:val="20"/>
              </w:rPr>
              <w:t>e</w:t>
            </w:r>
            <w:r w:rsidRPr="00182518">
              <w:rPr>
                <w:rFonts w:ascii="Arial" w:hAnsi="Arial" w:cs="Arial"/>
                <w:i/>
                <w:sz w:val="20"/>
                <w:szCs w:val="20"/>
              </w:rPr>
              <w:t>) výše)</w:t>
            </w:r>
            <w:r>
              <w:rPr>
                <w:rFonts w:ascii="Arial" w:hAnsi="Arial" w:cs="Arial"/>
                <w:b/>
                <w:sz w:val="20"/>
                <w:szCs w:val="20"/>
              </w:rPr>
              <w:t xml:space="preserve"> a identifikaci </w:t>
            </w:r>
            <w:r w:rsidR="00042D51">
              <w:rPr>
                <w:rFonts w:ascii="Arial" w:hAnsi="Arial" w:cs="Arial"/>
                <w:b/>
                <w:sz w:val="20"/>
                <w:szCs w:val="20"/>
              </w:rPr>
              <w:t xml:space="preserve">zaměstnavatele </w:t>
            </w:r>
            <w:r w:rsidR="00673927">
              <w:rPr>
                <w:rFonts w:ascii="Arial" w:hAnsi="Arial" w:cs="Arial"/>
                <w:b/>
                <w:sz w:val="20"/>
                <w:szCs w:val="20"/>
              </w:rPr>
              <w:t xml:space="preserve">dotčeného člena týmu prokazujícího kvalifikaci </w:t>
            </w:r>
            <w:r w:rsidR="00042D51">
              <w:rPr>
                <w:rFonts w:ascii="Arial" w:hAnsi="Arial" w:cs="Arial"/>
                <w:b/>
                <w:sz w:val="20"/>
                <w:szCs w:val="20"/>
              </w:rPr>
              <w:t xml:space="preserve">či </w:t>
            </w:r>
            <w:r>
              <w:rPr>
                <w:rFonts w:ascii="Arial" w:hAnsi="Arial" w:cs="Arial"/>
                <w:b/>
                <w:sz w:val="20"/>
                <w:szCs w:val="20"/>
              </w:rPr>
              <w:t>objednatele</w:t>
            </w:r>
            <w:r w:rsidR="00D40FAD">
              <w:rPr>
                <w:rFonts w:ascii="Arial" w:hAnsi="Arial" w:cs="Arial"/>
                <w:b/>
                <w:sz w:val="20"/>
                <w:szCs w:val="20"/>
              </w:rPr>
              <w:t xml:space="preserve"> těchto vymezení/</w:t>
            </w:r>
            <w:r w:rsidR="00F2510A">
              <w:rPr>
                <w:rFonts w:ascii="Arial" w:hAnsi="Arial" w:cs="Arial"/>
                <w:b/>
                <w:sz w:val="20"/>
                <w:szCs w:val="20"/>
              </w:rPr>
              <w:t>analýz</w:t>
            </w:r>
            <w:r w:rsidR="00673927">
              <w:rPr>
                <w:rStyle w:val="Znakapoznpodarou"/>
                <w:rFonts w:ascii="Arial" w:hAnsi="Arial" w:cs="Arial"/>
                <w:b/>
                <w:sz w:val="20"/>
                <w:szCs w:val="20"/>
              </w:rPr>
              <w:footnoteReference w:id="2"/>
            </w:r>
            <w:r>
              <w:rPr>
                <w:rFonts w:ascii="Arial" w:hAnsi="Arial" w:cs="Arial"/>
                <w:b/>
                <w:sz w:val="20"/>
                <w:szCs w:val="20"/>
              </w:rPr>
              <w:t xml:space="preserve"> </w:t>
            </w:r>
            <w:r w:rsidR="0073206C" w:rsidRPr="00182518">
              <w:rPr>
                <w:rFonts w:ascii="Arial" w:hAnsi="Arial" w:cs="Arial"/>
                <w:i/>
                <w:sz w:val="20"/>
                <w:szCs w:val="20"/>
              </w:rPr>
              <w:t>(</w:t>
            </w:r>
            <w:r w:rsidRPr="00003533">
              <w:rPr>
                <w:rFonts w:ascii="Arial" w:hAnsi="Arial" w:cs="Arial"/>
                <w:i/>
                <w:sz w:val="20"/>
                <w:szCs w:val="20"/>
              </w:rPr>
              <w:t>včetně kontaktní</w:t>
            </w:r>
            <w:r w:rsidR="00F2510A">
              <w:rPr>
                <w:rFonts w:ascii="Arial" w:hAnsi="Arial" w:cs="Arial"/>
                <w:i/>
                <w:sz w:val="20"/>
                <w:szCs w:val="20"/>
              </w:rPr>
              <w:t>ch osob</w:t>
            </w:r>
            <w:r w:rsidRPr="00003533">
              <w:rPr>
                <w:rFonts w:ascii="Arial" w:hAnsi="Arial" w:cs="Arial"/>
                <w:i/>
                <w:sz w:val="20"/>
                <w:szCs w:val="20"/>
              </w:rPr>
              <w:t xml:space="preserve"> </w:t>
            </w:r>
            <w:r w:rsidRPr="00003533">
              <w:rPr>
                <w:rFonts w:ascii="Arial" w:hAnsi="Arial" w:cs="Arial"/>
                <w:i/>
                <w:sz w:val="20"/>
                <w:szCs w:val="20"/>
              </w:rPr>
              <w:br/>
              <w:t xml:space="preserve">a jejich kontaktních údajů pro ověření </w:t>
            </w:r>
            <w:r>
              <w:rPr>
                <w:rFonts w:ascii="Arial" w:hAnsi="Arial" w:cs="Arial"/>
                <w:i/>
                <w:sz w:val="20"/>
                <w:szCs w:val="20"/>
              </w:rPr>
              <w:t>zkušeností</w:t>
            </w:r>
            <w:r w:rsidR="00F2510A">
              <w:rPr>
                <w:rFonts w:ascii="Arial" w:hAnsi="Arial" w:cs="Arial"/>
                <w:i/>
                <w:sz w:val="20"/>
                <w:szCs w:val="20"/>
              </w:rPr>
              <w:t xml:space="preserve"> členů týmu</w:t>
            </w:r>
            <w:r w:rsidR="0069565C">
              <w:rPr>
                <w:rFonts w:ascii="Arial" w:hAnsi="Arial" w:cs="Arial"/>
                <w:i/>
                <w:sz w:val="20"/>
                <w:szCs w:val="20"/>
              </w:rPr>
              <w:t>;</w:t>
            </w:r>
            <w:r w:rsidR="0069565C" w:rsidRPr="00182518">
              <w:rPr>
                <w:rFonts w:ascii="Arial" w:hAnsi="Arial" w:cs="Arial"/>
                <w:i/>
                <w:sz w:val="20"/>
                <w:szCs w:val="20"/>
              </w:rPr>
              <w:t xml:space="preserve"> viz písm. </w:t>
            </w:r>
            <w:r w:rsidR="0069565C">
              <w:rPr>
                <w:rFonts w:ascii="Arial" w:hAnsi="Arial" w:cs="Arial"/>
                <w:i/>
                <w:sz w:val="20"/>
                <w:szCs w:val="20"/>
              </w:rPr>
              <w:t>c</w:t>
            </w:r>
            <w:r w:rsidR="0069565C" w:rsidRPr="00182518">
              <w:rPr>
                <w:rFonts w:ascii="Arial" w:hAnsi="Arial" w:cs="Arial"/>
                <w:i/>
                <w:sz w:val="20"/>
                <w:szCs w:val="20"/>
              </w:rPr>
              <w:t xml:space="preserve">) – </w:t>
            </w:r>
            <w:r w:rsidR="0069565C">
              <w:rPr>
                <w:rFonts w:ascii="Arial" w:hAnsi="Arial" w:cs="Arial"/>
                <w:i/>
                <w:sz w:val="20"/>
                <w:szCs w:val="20"/>
              </w:rPr>
              <w:t>e) výše</w:t>
            </w:r>
            <w:r>
              <w:rPr>
                <w:rFonts w:ascii="Arial" w:hAnsi="Arial" w:cs="Arial"/>
                <w:i/>
                <w:sz w:val="20"/>
                <w:szCs w:val="20"/>
              </w:rPr>
              <w:t>)</w:t>
            </w:r>
          </w:p>
        </w:tc>
      </w:tr>
      <w:tr w:rsidR="009A3687" w14:paraId="236401F8" w14:textId="77777777" w:rsidTr="009A3687">
        <w:tc>
          <w:tcPr>
            <w:tcW w:w="1128" w:type="dxa"/>
          </w:tcPr>
          <w:p w14:paraId="3940AEBB" w14:textId="77777777" w:rsidR="009A3687" w:rsidRPr="00842DDD" w:rsidRDefault="009A3687" w:rsidP="008263AD">
            <w:pPr>
              <w:spacing w:after="120" w:line="276" w:lineRule="auto"/>
              <w:jc w:val="center"/>
              <w:rPr>
                <w:rFonts w:ascii="Arial" w:hAnsi="Arial" w:cs="Arial"/>
                <w:b/>
                <w:sz w:val="20"/>
                <w:szCs w:val="20"/>
              </w:rPr>
            </w:pPr>
            <w:r w:rsidRPr="00842DDD">
              <w:rPr>
                <w:rFonts w:ascii="Arial" w:hAnsi="Arial" w:cs="Arial"/>
                <w:b/>
                <w:sz w:val="20"/>
                <w:szCs w:val="20"/>
              </w:rPr>
              <w:t>1.</w:t>
            </w:r>
          </w:p>
        </w:tc>
        <w:tc>
          <w:tcPr>
            <w:tcW w:w="1344" w:type="dxa"/>
          </w:tcPr>
          <w:p w14:paraId="017C1B19" w14:textId="77777777" w:rsidR="009A3687" w:rsidRDefault="009A3687" w:rsidP="008263AD">
            <w:pPr>
              <w:spacing w:line="276" w:lineRule="auto"/>
              <w:jc w:val="center"/>
            </w:pPr>
            <w:r w:rsidRPr="00FA41B0">
              <w:rPr>
                <w:rFonts w:ascii="Arial" w:hAnsi="Arial" w:cs="Arial"/>
                <w:b/>
                <w:sz w:val="20"/>
                <w:szCs w:val="20"/>
                <w:highlight w:val="yellow"/>
              </w:rPr>
              <w:t>[*]</w:t>
            </w:r>
          </w:p>
        </w:tc>
        <w:tc>
          <w:tcPr>
            <w:tcW w:w="1466" w:type="dxa"/>
          </w:tcPr>
          <w:p w14:paraId="1128356C" w14:textId="555D77A6" w:rsidR="009A3687" w:rsidRPr="00627026" w:rsidRDefault="009A3687" w:rsidP="008263AD">
            <w:pPr>
              <w:spacing w:after="120" w:line="276" w:lineRule="auto"/>
              <w:jc w:val="center"/>
              <w:rPr>
                <w:rFonts w:ascii="Arial" w:hAnsi="Arial" w:cs="Arial"/>
                <w:b/>
                <w:sz w:val="20"/>
                <w:szCs w:val="20"/>
              </w:rPr>
            </w:pPr>
            <w:r w:rsidRPr="003423B6">
              <w:rPr>
                <w:rFonts w:ascii="Arial" w:hAnsi="Arial" w:cs="Arial"/>
                <w:b/>
                <w:sz w:val="20"/>
                <w:szCs w:val="20"/>
                <w:highlight w:val="yellow"/>
              </w:rPr>
              <w:t>[*]</w:t>
            </w:r>
          </w:p>
        </w:tc>
        <w:tc>
          <w:tcPr>
            <w:tcW w:w="1586" w:type="dxa"/>
          </w:tcPr>
          <w:p w14:paraId="4E963193" w14:textId="463782FE" w:rsidR="009A3687" w:rsidRPr="005753D8" w:rsidRDefault="009A3687" w:rsidP="008263AD">
            <w:pPr>
              <w:spacing w:line="276" w:lineRule="auto"/>
              <w:jc w:val="center"/>
              <w:rPr>
                <w:rFonts w:ascii="Arial" w:hAnsi="Arial" w:cs="Arial"/>
                <w:b/>
                <w:sz w:val="20"/>
                <w:szCs w:val="20"/>
                <w:highlight w:val="yellow"/>
              </w:rPr>
            </w:pPr>
            <w:r w:rsidRPr="003423B6">
              <w:rPr>
                <w:rFonts w:ascii="Arial" w:hAnsi="Arial" w:cs="Arial"/>
                <w:b/>
                <w:sz w:val="20"/>
                <w:szCs w:val="20"/>
                <w:highlight w:val="yellow"/>
              </w:rPr>
              <w:t>[*]</w:t>
            </w:r>
          </w:p>
        </w:tc>
        <w:tc>
          <w:tcPr>
            <w:tcW w:w="3685" w:type="dxa"/>
          </w:tcPr>
          <w:p w14:paraId="72F8A25D" w14:textId="77777777" w:rsidR="009A3687" w:rsidRDefault="009A3687" w:rsidP="008263AD">
            <w:pPr>
              <w:spacing w:line="276" w:lineRule="auto"/>
              <w:jc w:val="center"/>
            </w:pPr>
            <w:r w:rsidRPr="005753D8">
              <w:rPr>
                <w:rFonts w:ascii="Arial" w:hAnsi="Arial" w:cs="Arial"/>
                <w:b/>
                <w:sz w:val="20"/>
                <w:szCs w:val="20"/>
                <w:highlight w:val="yellow"/>
              </w:rPr>
              <w:t>[*]</w:t>
            </w:r>
          </w:p>
        </w:tc>
      </w:tr>
      <w:tr w:rsidR="009A3687" w14:paraId="20E1EC58" w14:textId="77777777" w:rsidTr="009A3687">
        <w:tc>
          <w:tcPr>
            <w:tcW w:w="1128" w:type="dxa"/>
          </w:tcPr>
          <w:p w14:paraId="4EAC5F5C" w14:textId="77777777" w:rsidR="009A3687" w:rsidRPr="00842DDD" w:rsidRDefault="009A3687" w:rsidP="008263AD">
            <w:pPr>
              <w:spacing w:after="120" w:line="276" w:lineRule="auto"/>
              <w:jc w:val="center"/>
              <w:rPr>
                <w:rFonts w:ascii="Arial" w:hAnsi="Arial" w:cs="Arial"/>
                <w:b/>
                <w:sz w:val="20"/>
                <w:szCs w:val="20"/>
              </w:rPr>
            </w:pPr>
            <w:r w:rsidRPr="00842DDD">
              <w:rPr>
                <w:rFonts w:ascii="Arial" w:hAnsi="Arial" w:cs="Arial"/>
                <w:b/>
                <w:sz w:val="20"/>
                <w:szCs w:val="20"/>
              </w:rPr>
              <w:t>2.</w:t>
            </w:r>
          </w:p>
        </w:tc>
        <w:tc>
          <w:tcPr>
            <w:tcW w:w="1344" w:type="dxa"/>
          </w:tcPr>
          <w:p w14:paraId="45D32536" w14:textId="77777777" w:rsidR="009A3687" w:rsidRDefault="009A3687" w:rsidP="008263AD">
            <w:pPr>
              <w:spacing w:line="276" w:lineRule="auto"/>
              <w:jc w:val="center"/>
            </w:pPr>
            <w:r w:rsidRPr="00FA41B0">
              <w:rPr>
                <w:rFonts w:ascii="Arial" w:hAnsi="Arial" w:cs="Arial"/>
                <w:b/>
                <w:sz w:val="20"/>
                <w:szCs w:val="20"/>
                <w:highlight w:val="yellow"/>
              </w:rPr>
              <w:t>[*]</w:t>
            </w:r>
          </w:p>
        </w:tc>
        <w:tc>
          <w:tcPr>
            <w:tcW w:w="1466" w:type="dxa"/>
          </w:tcPr>
          <w:p w14:paraId="50476BD2" w14:textId="7DC407A6" w:rsidR="009A3687" w:rsidRPr="00627026" w:rsidRDefault="009A3687" w:rsidP="008263AD">
            <w:pPr>
              <w:spacing w:after="120" w:line="276" w:lineRule="auto"/>
              <w:jc w:val="center"/>
              <w:rPr>
                <w:rFonts w:ascii="Arial" w:hAnsi="Arial" w:cs="Arial"/>
                <w:b/>
                <w:sz w:val="20"/>
                <w:szCs w:val="20"/>
              </w:rPr>
            </w:pPr>
            <w:r w:rsidRPr="003423B6">
              <w:rPr>
                <w:rFonts w:ascii="Arial" w:hAnsi="Arial" w:cs="Arial"/>
                <w:b/>
                <w:sz w:val="20"/>
                <w:szCs w:val="20"/>
                <w:highlight w:val="yellow"/>
              </w:rPr>
              <w:t>[*]</w:t>
            </w:r>
          </w:p>
        </w:tc>
        <w:tc>
          <w:tcPr>
            <w:tcW w:w="1586" w:type="dxa"/>
          </w:tcPr>
          <w:p w14:paraId="5F004402" w14:textId="5AA92F47" w:rsidR="009A3687" w:rsidRPr="005753D8" w:rsidRDefault="009A3687" w:rsidP="008263AD">
            <w:pPr>
              <w:spacing w:line="276" w:lineRule="auto"/>
              <w:jc w:val="center"/>
              <w:rPr>
                <w:rFonts w:ascii="Arial" w:hAnsi="Arial" w:cs="Arial"/>
                <w:b/>
                <w:sz w:val="20"/>
                <w:szCs w:val="20"/>
                <w:highlight w:val="yellow"/>
              </w:rPr>
            </w:pPr>
            <w:r w:rsidRPr="003423B6">
              <w:rPr>
                <w:rFonts w:ascii="Arial" w:hAnsi="Arial" w:cs="Arial"/>
                <w:b/>
                <w:sz w:val="20"/>
                <w:szCs w:val="20"/>
                <w:highlight w:val="yellow"/>
              </w:rPr>
              <w:t>[*]</w:t>
            </w:r>
          </w:p>
        </w:tc>
        <w:tc>
          <w:tcPr>
            <w:tcW w:w="3685" w:type="dxa"/>
          </w:tcPr>
          <w:p w14:paraId="283DF012" w14:textId="77777777" w:rsidR="009A3687" w:rsidRDefault="009A3687" w:rsidP="008263AD">
            <w:pPr>
              <w:spacing w:line="276" w:lineRule="auto"/>
              <w:jc w:val="center"/>
            </w:pPr>
            <w:r w:rsidRPr="005753D8">
              <w:rPr>
                <w:rFonts w:ascii="Arial" w:hAnsi="Arial" w:cs="Arial"/>
                <w:b/>
                <w:sz w:val="20"/>
                <w:szCs w:val="20"/>
                <w:highlight w:val="yellow"/>
              </w:rPr>
              <w:t>[*]</w:t>
            </w:r>
          </w:p>
        </w:tc>
      </w:tr>
      <w:tr w:rsidR="009A3687" w14:paraId="5EC9B21F" w14:textId="77777777" w:rsidTr="009A3687">
        <w:tc>
          <w:tcPr>
            <w:tcW w:w="1128" w:type="dxa"/>
          </w:tcPr>
          <w:p w14:paraId="1634B2A1" w14:textId="77777777" w:rsidR="009A3687" w:rsidRPr="00842DDD" w:rsidRDefault="009A3687" w:rsidP="008263AD">
            <w:pPr>
              <w:spacing w:after="120" w:line="276" w:lineRule="auto"/>
              <w:jc w:val="center"/>
              <w:rPr>
                <w:rFonts w:ascii="Arial" w:hAnsi="Arial" w:cs="Arial"/>
                <w:b/>
                <w:sz w:val="20"/>
                <w:szCs w:val="20"/>
              </w:rPr>
            </w:pPr>
            <w:r w:rsidRPr="00842DDD">
              <w:rPr>
                <w:rFonts w:ascii="Arial" w:hAnsi="Arial" w:cs="Arial"/>
                <w:b/>
                <w:sz w:val="20"/>
                <w:szCs w:val="20"/>
              </w:rPr>
              <w:t>3.</w:t>
            </w:r>
          </w:p>
        </w:tc>
        <w:tc>
          <w:tcPr>
            <w:tcW w:w="1344" w:type="dxa"/>
          </w:tcPr>
          <w:p w14:paraId="7EB588FA" w14:textId="77777777" w:rsidR="009A3687" w:rsidRDefault="009A3687" w:rsidP="008263AD">
            <w:pPr>
              <w:spacing w:line="276" w:lineRule="auto"/>
              <w:jc w:val="center"/>
            </w:pPr>
            <w:r w:rsidRPr="00FA41B0">
              <w:rPr>
                <w:rFonts w:ascii="Arial" w:hAnsi="Arial" w:cs="Arial"/>
                <w:b/>
                <w:sz w:val="20"/>
                <w:szCs w:val="20"/>
                <w:highlight w:val="yellow"/>
              </w:rPr>
              <w:t>[*]</w:t>
            </w:r>
          </w:p>
        </w:tc>
        <w:tc>
          <w:tcPr>
            <w:tcW w:w="1466" w:type="dxa"/>
          </w:tcPr>
          <w:p w14:paraId="1554CB65" w14:textId="64665E2B" w:rsidR="009A3687" w:rsidRPr="00627026" w:rsidRDefault="009A3687" w:rsidP="008263AD">
            <w:pPr>
              <w:spacing w:line="276" w:lineRule="auto"/>
              <w:jc w:val="center"/>
              <w:rPr>
                <w:b/>
              </w:rPr>
            </w:pPr>
            <w:r w:rsidRPr="003423B6">
              <w:rPr>
                <w:rFonts w:ascii="Arial" w:hAnsi="Arial" w:cs="Arial"/>
                <w:b/>
                <w:sz w:val="20"/>
                <w:szCs w:val="20"/>
                <w:highlight w:val="yellow"/>
              </w:rPr>
              <w:t>[*]</w:t>
            </w:r>
          </w:p>
        </w:tc>
        <w:tc>
          <w:tcPr>
            <w:tcW w:w="1586" w:type="dxa"/>
          </w:tcPr>
          <w:p w14:paraId="710B9CCF" w14:textId="27878AF0" w:rsidR="009A3687" w:rsidRPr="005753D8" w:rsidRDefault="009A3687" w:rsidP="008263AD">
            <w:pPr>
              <w:spacing w:line="276" w:lineRule="auto"/>
              <w:jc w:val="center"/>
              <w:rPr>
                <w:rFonts w:ascii="Arial" w:hAnsi="Arial" w:cs="Arial"/>
                <w:b/>
                <w:sz w:val="20"/>
                <w:szCs w:val="20"/>
                <w:highlight w:val="yellow"/>
              </w:rPr>
            </w:pPr>
            <w:r w:rsidRPr="003423B6">
              <w:rPr>
                <w:rFonts w:ascii="Arial" w:hAnsi="Arial" w:cs="Arial"/>
                <w:b/>
                <w:sz w:val="20"/>
                <w:szCs w:val="20"/>
                <w:highlight w:val="yellow"/>
              </w:rPr>
              <w:t>[*]</w:t>
            </w:r>
          </w:p>
        </w:tc>
        <w:tc>
          <w:tcPr>
            <w:tcW w:w="3685" w:type="dxa"/>
          </w:tcPr>
          <w:p w14:paraId="658B971A" w14:textId="77777777" w:rsidR="009A3687" w:rsidRDefault="009A3687" w:rsidP="008263AD">
            <w:pPr>
              <w:spacing w:line="276" w:lineRule="auto"/>
              <w:jc w:val="center"/>
            </w:pPr>
            <w:r w:rsidRPr="005753D8">
              <w:rPr>
                <w:rFonts w:ascii="Arial" w:hAnsi="Arial" w:cs="Arial"/>
                <w:b/>
                <w:sz w:val="20"/>
                <w:szCs w:val="20"/>
                <w:highlight w:val="yellow"/>
              </w:rPr>
              <w:t>[*]</w:t>
            </w:r>
          </w:p>
        </w:tc>
      </w:tr>
    </w:tbl>
    <w:p w14:paraId="2F8E7362" w14:textId="77777777" w:rsidR="00DD6610" w:rsidRPr="00DD6610" w:rsidRDefault="00DD6610" w:rsidP="008263AD">
      <w:pPr>
        <w:spacing w:after="60" w:line="276" w:lineRule="auto"/>
        <w:jc w:val="both"/>
        <w:rPr>
          <w:rFonts w:ascii="Arial" w:hAnsi="Arial" w:cs="Arial"/>
          <w:sz w:val="20"/>
          <w:szCs w:val="20"/>
        </w:rPr>
      </w:pPr>
    </w:p>
    <w:p w14:paraId="700909BA" w14:textId="77777777" w:rsidR="008263AD" w:rsidRDefault="008263AD" w:rsidP="008263AD">
      <w:pPr>
        <w:spacing w:line="276" w:lineRule="auto"/>
        <w:jc w:val="both"/>
        <w:rPr>
          <w:rFonts w:ascii="Arial" w:hAnsi="Arial" w:cs="Arial"/>
          <w:sz w:val="20"/>
          <w:szCs w:val="20"/>
        </w:rPr>
      </w:pPr>
    </w:p>
    <w:p w14:paraId="2C80F3A5" w14:textId="3CA72614" w:rsidR="0010359F" w:rsidRDefault="009A3687" w:rsidP="008263AD">
      <w:pPr>
        <w:spacing w:line="276" w:lineRule="auto"/>
        <w:jc w:val="both"/>
        <w:rPr>
          <w:rFonts w:ascii="Arial" w:hAnsi="Arial" w:cs="Arial"/>
          <w:sz w:val="20"/>
          <w:szCs w:val="20"/>
        </w:rPr>
      </w:pPr>
      <w:r>
        <w:rPr>
          <w:rFonts w:ascii="Arial" w:hAnsi="Arial" w:cs="Arial"/>
          <w:sz w:val="20"/>
          <w:szCs w:val="20"/>
        </w:rPr>
        <w:t>Jako přílohu tohoto čestného prohlášení ú</w:t>
      </w:r>
      <w:r w:rsidRPr="00BB57D4">
        <w:rPr>
          <w:rFonts w:ascii="Arial" w:hAnsi="Arial" w:cs="Arial"/>
          <w:sz w:val="20"/>
          <w:szCs w:val="20"/>
        </w:rPr>
        <w:t xml:space="preserve">častník zadávacího řízení </w:t>
      </w:r>
      <w:r>
        <w:rPr>
          <w:rFonts w:ascii="Arial" w:hAnsi="Arial" w:cs="Arial"/>
          <w:sz w:val="20"/>
          <w:szCs w:val="20"/>
        </w:rPr>
        <w:t>předkládá</w:t>
      </w:r>
      <w:r w:rsidR="00042D51">
        <w:rPr>
          <w:rFonts w:ascii="Arial" w:hAnsi="Arial" w:cs="Arial"/>
          <w:sz w:val="20"/>
          <w:szCs w:val="20"/>
        </w:rPr>
        <w:t xml:space="preserve"> </w:t>
      </w:r>
      <w:r w:rsidR="00042D51" w:rsidRPr="00042D51">
        <w:rPr>
          <w:rFonts w:ascii="Arial" w:hAnsi="Arial" w:cs="Arial"/>
          <w:sz w:val="20"/>
          <w:szCs w:val="20"/>
          <w:u w:val="single"/>
        </w:rPr>
        <w:t>v prostých kopiích</w:t>
      </w:r>
      <w:r w:rsidR="0010359F">
        <w:rPr>
          <w:rFonts w:ascii="Arial" w:hAnsi="Arial" w:cs="Arial"/>
          <w:sz w:val="20"/>
          <w:szCs w:val="20"/>
        </w:rPr>
        <w:t>:</w:t>
      </w:r>
    </w:p>
    <w:p w14:paraId="6C40B342" w14:textId="77777777" w:rsidR="0010359F" w:rsidRDefault="0010359F" w:rsidP="008263AD">
      <w:pPr>
        <w:spacing w:line="276" w:lineRule="auto"/>
        <w:jc w:val="both"/>
        <w:rPr>
          <w:rFonts w:ascii="Arial" w:hAnsi="Arial" w:cs="Arial"/>
          <w:sz w:val="20"/>
          <w:szCs w:val="20"/>
        </w:rPr>
      </w:pPr>
    </w:p>
    <w:p w14:paraId="14E7426A" w14:textId="6474FE68" w:rsidR="0010359F" w:rsidRDefault="009A3687" w:rsidP="008263AD">
      <w:pPr>
        <w:pStyle w:val="Odstavecseseznamem"/>
        <w:numPr>
          <w:ilvl w:val="0"/>
          <w:numId w:val="15"/>
        </w:numPr>
        <w:spacing w:line="276" w:lineRule="auto"/>
        <w:jc w:val="both"/>
        <w:rPr>
          <w:rFonts w:ascii="Arial" w:hAnsi="Arial" w:cs="Arial"/>
          <w:sz w:val="20"/>
          <w:szCs w:val="20"/>
        </w:rPr>
      </w:pPr>
      <w:r w:rsidRPr="0010359F">
        <w:rPr>
          <w:rFonts w:ascii="Arial" w:hAnsi="Arial" w:cs="Arial"/>
          <w:sz w:val="20"/>
          <w:szCs w:val="20"/>
        </w:rPr>
        <w:t xml:space="preserve">diplomy dokládající požadované vysokoškolské vzdělání </w:t>
      </w:r>
      <w:r w:rsidR="004B38A9">
        <w:rPr>
          <w:rFonts w:ascii="Arial" w:hAnsi="Arial" w:cs="Arial"/>
          <w:sz w:val="20"/>
          <w:szCs w:val="20"/>
        </w:rPr>
        <w:t>alespoň 3</w:t>
      </w:r>
      <w:r w:rsidRPr="0010359F">
        <w:rPr>
          <w:rFonts w:ascii="Arial" w:hAnsi="Arial" w:cs="Arial"/>
          <w:sz w:val="20"/>
          <w:szCs w:val="20"/>
        </w:rPr>
        <w:t xml:space="preserve"> členů</w:t>
      </w:r>
      <w:r w:rsidR="00F2510A" w:rsidRPr="0010359F">
        <w:rPr>
          <w:rFonts w:ascii="Arial" w:hAnsi="Arial" w:cs="Arial"/>
          <w:sz w:val="20"/>
          <w:szCs w:val="20"/>
        </w:rPr>
        <w:t xml:space="preserve"> </w:t>
      </w:r>
      <w:r w:rsidR="0010359F">
        <w:rPr>
          <w:rFonts w:ascii="Arial" w:hAnsi="Arial" w:cs="Arial"/>
          <w:sz w:val="20"/>
          <w:szCs w:val="20"/>
        </w:rPr>
        <w:t>týmu,</w:t>
      </w:r>
    </w:p>
    <w:p w14:paraId="30499CC7" w14:textId="153C1F75" w:rsidR="0010359F" w:rsidRPr="00042D51" w:rsidRDefault="009A3687" w:rsidP="008263AD">
      <w:pPr>
        <w:pStyle w:val="Odstavecseseznamem"/>
        <w:numPr>
          <w:ilvl w:val="0"/>
          <w:numId w:val="15"/>
        </w:numPr>
        <w:spacing w:line="276" w:lineRule="auto"/>
        <w:jc w:val="both"/>
        <w:rPr>
          <w:rFonts w:ascii="Arial" w:hAnsi="Arial" w:cs="Arial"/>
          <w:sz w:val="20"/>
          <w:szCs w:val="20"/>
        </w:rPr>
      </w:pPr>
      <w:r w:rsidRPr="0010359F">
        <w:rPr>
          <w:rFonts w:ascii="Arial" w:hAnsi="Arial" w:cs="Arial"/>
          <w:sz w:val="20"/>
          <w:szCs w:val="20"/>
        </w:rPr>
        <w:t xml:space="preserve">osvědčení o odborné kvalifikaci </w:t>
      </w:r>
      <w:r w:rsidR="006638ED" w:rsidRPr="0010359F">
        <w:rPr>
          <w:rFonts w:ascii="Arial" w:hAnsi="Arial" w:cs="Arial"/>
          <w:sz w:val="20"/>
          <w:szCs w:val="20"/>
        </w:rPr>
        <w:t>alespoň 2</w:t>
      </w:r>
      <w:r w:rsidRPr="0010359F">
        <w:rPr>
          <w:rFonts w:ascii="Arial" w:hAnsi="Arial" w:cs="Arial"/>
          <w:sz w:val="20"/>
          <w:szCs w:val="20"/>
        </w:rPr>
        <w:t xml:space="preserve"> člen</w:t>
      </w:r>
      <w:r w:rsidR="006638ED" w:rsidRPr="0010359F">
        <w:rPr>
          <w:rFonts w:ascii="Arial" w:hAnsi="Arial" w:cs="Arial"/>
          <w:sz w:val="20"/>
          <w:szCs w:val="20"/>
        </w:rPr>
        <w:t xml:space="preserve">ů </w:t>
      </w:r>
      <w:r w:rsidRPr="0010359F">
        <w:rPr>
          <w:rFonts w:ascii="Arial" w:hAnsi="Arial" w:cs="Arial"/>
          <w:sz w:val="20"/>
          <w:szCs w:val="20"/>
        </w:rPr>
        <w:t xml:space="preserve">týmu (tzn. </w:t>
      </w:r>
      <w:r w:rsidR="00E77A13">
        <w:rPr>
          <w:rFonts w:ascii="Arial" w:hAnsi="Arial" w:cs="Arial"/>
          <w:sz w:val="20"/>
          <w:szCs w:val="20"/>
        </w:rPr>
        <w:t>autorizace A.</w:t>
      </w:r>
      <w:r w:rsidR="006638ED" w:rsidRPr="0010359F">
        <w:rPr>
          <w:rFonts w:ascii="Arial" w:hAnsi="Arial" w:cs="Arial"/>
          <w:sz w:val="20"/>
          <w:szCs w:val="20"/>
        </w:rPr>
        <w:t>3.1 udělované Českou komorou architektů</w:t>
      </w:r>
      <w:r w:rsidRPr="0010359F">
        <w:rPr>
          <w:rFonts w:ascii="Arial" w:hAnsi="Arial" w:cs="Arial"/>
          <w:sz w:val="20"/>
          <w:szCs w:val="20"/>
        </w:rPr>
        <w:t>)</w:t>
      </w:r>
      <w:r w:rsidR="0010359F" w:rsidRPr="00042D51">
        <w:rPr>
          <w:rFonts w:ascii="Arial" w:hAnsi="Arial" w:cs="Arial"/>
          <w:sz w:val="20"/>
          <w:szCs w:val="20"/>
        </w:rPr>
        <w:t xml:space="preserve">, </w:t>
      </w:r>
      <w:r w:rsidRPr="00042D51">
        <w:rPr>
          <w:rFonts w:ascii="Arial" w:hAnsi="Arial" w:cs="Arial"/>
          <w:sz w:val="20"/>
          <w:szCs w:val="20"/>
        </w:rPr>
        <w:t xml:space="preserve">a </w:t>
      </w:r>
    </w:p>
    <w:p w14:paraId="6AABEA4E" w14:textId="13103CF0" w:rsidR="002E780C" w:rsidRPr="0010359F" w:rsidRDefault="009A3687" w:rsidP="008263AD">
      <w:pPr>
        <w:pStyle w:val="Odstavecseseznamem"/>
        <w:numPr>
          <w:ilvl w:val="0"/>
          <w:numId w:val="15"/>
        </w:numPr>
        <w:spacing w:line="276" w:lineRule="auto"/>
        <w:jc w:val="both"/>
        <w:rPr>
          <w:rFonts w:ascii="Arial" w:hAnsi="Arial" w:cs="Arial"/>
          <w:sz w:val="20"/>
          <w:szCs w:val="20"/>
        </w:rPr>
      </w:pPr>
      <w:r w:rsidRPr="0010359F">
        <w:rPr>
          <w:rFonts w:ascii="Arial" w:hAnsi="Arial" w:cs="Arial"/>
          <w:sz w:val="20"/>
          <w:szCs w:val="20"/>
        </w:rPr>
        <w:t>profesní životopisy vš</w:t>
      </w:r>
      <w:r w:rsidR="006638ED" w:rsidRPr="0010359F">
        <w:rPr>
          <w:rFonts w:ascii="Arial" w:hAnsi="Arial" w:cs="Arial"/>
          <w:sz w:val="20"/>
          <w:szCs w:val="20"/>
        </w:rPr>
        <w:t xml:space="preserve">ech členů týmu, </w:t>
      </w:r>
      <w:r w:rsidR="000516D9" w:rsidRPr="0010359F">
        <w:rPr>
          <w:rFonts w:ascii="Arial" w:hAnsi="Arial" w:cs="Arial"/>
          <w:sz w:val="20"/>
          <w:szCs w:val="20"/>
        </w:rPr>
        <w:t>z nichž musí plynout splnění výše uvedených požadavků na jednotlivé členy týmu.</w:t>
      </w:r>
    </w:p>
    <w:p w14:paraId="6A5E09A4" w14:textId="77777777" w:rsidR="002E780C" w:rsidRDefault="002E780C" w:rsidP="008263AD">
      <w:pPr>
        <w:spacing w:after="160" w:line="276" w:lineRule="auto"/>
        <w:ind w:left="360"/>
        <w:contextualSpacing/>
        <w:jc w:val="both"/>
        <w:rPr>
          <w:rFonts w:ascii="Arial" w:hAnsi="Arial" w:cs="Arial"/>
          <w:sz w:val="20"/>
          <w:szCs w:val="20"/>
        </w:rPr>
      </w:pPr>
    </w:p>
    <w:p w14:paraId="791BF4D7" w14:textId="77777777" w:rsidR="008E28AC" w:rsidRPr="00810792" w:rsidRDefault="008E28AC" w:rsidP="008263AD">
      <w:pPr>
        <w:spacing w:after="160" w:line="276" w:lineRule="auto"/>
        <w:ind w:left="360"/>
        <w:contextualSpacing/>
        <w:jc w:val="both"/>
        <w:rPr>
          <w:rFonts w:ascii="Arial" w:hAnsi="Arial" w:cs="Arial"/>
          <w:sz w:val="20"/>
          <w:szCs w:val="20"/>
        </w:rPr>
      </w:pPr>
    </w:p>
    <w:p w14:paraId="25C706A7" w14:textId="77777777" w:rsidR="008263AD" w:rsidRDefault="008263AD" w:rsidP="008263AD">
      <w:pPr>
        <w:spacing w:line="276" w:lineRule="auto"/>
        <w:jc w:val="both"/>
        <w:rPr>
          <w:rFonts w:ascii="Arial" w:hAnsi="Arial" w:cs="Arial"/>
          <w:sz w:val="20"/>
          <w:szCs w:val="20"/>
        </w:rPr>
      </w:pPr>
    </w:p>
    <w:p w14:paraId="34A4BDBB" w14:textId="77777777" w:rsidR="00810792" w:rsidRDefault="00810792" w:rsidP="008263AD">
      <w:pPr>
        <w:spacing w:line="276" w:lineRule="auto"/>
        <w:jc w:val="both"/>
        <w:rPr>
          <w:rFonts w:ascii="Arial" w:hAnsi="Arial" w:cs="Arial"/>
          <w:sz w:val="20"/>
          <w:szCs w:val="20"/>
        </w:rPr>
      </w:pPr>
      <w:r w:rsidRPr="006970BD">
        <w:rPr>
          <w:rFonts w:ascii="Arial" w:hAnsi="Arial" w:cs="Arial"/>
          <w:sz w:val="20"/>
          <w:szCs w:val="20"/>
        </w:rPr>
        <w:t xml:space="preserve">Toto </w:t>
      </w:r>
      <w:r>
        <w:rPr>
          <w:rFonts w:ascii="Arial" w:hAnsi="Arial" w:cs="Arial"/>
          <w:sz w:val="20"/>
          <w:szCs w:val="20"/>
        </w:rPr>
        <w:t xml:space="preserve">čestné </w:t>
      </w:r>
      <w:r w:rsidRPr="006970BD">
        <w:rPr>
          <w:rFonts w:ascii="Arial" w:hAnsi="Arial" w:cs="Arial"/>
          <w:sz w:val="20"/>
          <w:szCs w:val="20"/>
        </w:rPr>
        <w:t>prohlášení podepisuji jako (jméno, příjmení a funkce oprávněného zástupce účastníka zadávacího řízení):</w:t>
      </w:r>
    </w:p>
    <w:p w14:paraId="2F0F9104" w14:textId="77777777" w:rsidR="00810792" w:rsidRPr="006970BD" w:rsidRDefault="00810792" w:rsidP="008263AD">
      <w:pPr>
        <w:spacing w:line="276" w:lineRule="auto"/>
        <w:jc w:val="both"/>
        <w:rPr>
          <w:rFonts w:ascii="Arial" w:hAnsi="Arial" w:cs="Arial"/>
          <w:sz w:val="20"/>
          <w:szCs w:val="20"/>
        </w:rPr>
      </w:pPr>
    </w:p>
    <w:p w14:paraId="033B1761" w14:textId="77777777" w:rsidR="00810792" w:rsidRPr="006970BD" w:rsidRDefault="00810792" w:rsidP="008263AD">
      <w:pPr>
        <w:spacing w:line="276" w:lineRule="auto"/>
        <w:jc w:val="both"/>
        <w:rPr>
          <w:rFonts w:ascii="Arial" w:hAnsi="Arial" w:cs="Arial"/>
          <w:sz w:val="20"/>
          <w:szCs w:val="20"/>
        </w:rPr>
      </w:pPr>
      <w:r w:rsidRPr="006970BD">
        <w:rPr>
          <w:rFonts w:ascii="Arial" w:hAnsi="Arial" w:cs="Arial"/>
          <w:sz w:val="20"/>
          <w:szCs w:val="20"/>
        </w:rPr>
        <w:t>……………………………………………………………………………………………………………</w:t>
      </w:r>
    </w:p>
    <w:p w14:paraId="0CFC9E50" w14:textId="77777777" w:rsidR="00810792" w:rsidRDefault="00810792" w:rsidP="008263AD">
      <w:pPr>
        <w:spacing w:line="276" w:lineRule="auto"/>
        <w:jc w:val="both"/>
        <w:rPr>
          <w:rFonts w:ascii="Arial" w:hAnsi="Arial" w:cs="Arial"/>
          <w:sz w:val="20"/>
          <w:szCs w:val="20"/>
        </w:rPr>
      </w:pPr>
    </w:p>
    <w:p w14:paraId="52520DC6" w14:textId="77777777" w:rsidR="00810792" w:rsidRPr="006970BD" w:rsidRDefault="00810792" w:rsidP="008263AD">
      <w:pPr>
        <w:spacing w:line="276" w:lineRule="auto"/>
        <w:jc w:val="both"/>
        <w:rPr>
          <w:rFonts w:ascii="Arial" w:hAnsi="Arial" w:cs="Arial"/>
          <w:sz w:val="20"/>
          <w:szCs w:val="20"/>
        </w:rPr>
      </w:pPr>
    </w:p>
    <w:p w14:paraId="30E743EE" w14:textId="77777777" w:rsidR="00810792" w:rsidRPr="006970BD" w:rsidRDefault="00810792" w:rsidP="008263AD">
      <w:pPr>
        <w:spacing w:line="276" w:lineRule="auto"/>
        <w:jc w:val="both"/>
        <w:rPr>
          <w:rFonts w:ascii="Arial" w:hAnsi="Arial" w:cs="Arial"/>
          <w:sz w:val="20"/>
          <w:szCs w:val="20"/>
        </w:rPr>
      </w:pPr>
      <w:r w:rsidRPr="006970BD">
        <w:rPr>
          <w:rFonts w:ascii="Arial" w:hAnsi="Arial" w:cs="Arial"/>
          <w:sz w:val="20"/>
          <w:szCs w:val="20"/>
        </w:rPr>
        <w:t>V …………………, dne …………………</w:t>
      </w:r>
    </w:p>
    <w:p w14:paraId="3325D84E" w14:textId="77777777" w:rsidR="00810792" w:rsidRDefault="00810792" w:rsidP="008263AD">
      <w:pPr>
        <w:spacing w:line="276" w:lineRule="auto"/>
        <w:jc w:val="both"/>
        <w:rPr>
          <w:rFonts w:ascii="Arial" w:hAnsi="Arial" w:cs="Arial"/>
          <w:sz w:val="20"/>
          <w:szCs w:val="20"/>
        </w:rPr>
      </w:pPr>
    </w:p>
    <w:p w14:paraId="4DE7EFD1" w14:textId="77777777" w:rsidR="00810792" w:rsidRPr="006970BD" w:rsidRDefault="00810792" w:rsidP="008263AD">
      <w:pPr>
        <w:spacing w:line="276" w:lineRule="auto"/>
        <w:jc w:val="both"/>
        <w:rPr>
          <w:rFonts w:ascii="Arial" w:hAnsi="Arial" w:cs="Arial"/>
          <w:sz w:val="20"/>
          <w:szCs w:val="20"/>
        </w:rPr>
      </w:pPr>
    </w:p>
    <w:p w14:paraId="55E809B4" w14:textId="77777777" w:rsidR="00810792" w:rsidRPr="006970BD" w:rsidRDefault="00810792" w:rsidP="008263AD">
      <w:pPr>
        <w:spacing w:line="276" w:lineRule="auto"/>
        <w:jc w:val="both"/>
        <w:rPr>
          <w:rFonts w:ascii="Arial" w:hAnsi="Arial" w:cs="Arial"/>
          <w:sz w:val="20"/>
          <w:szCs w:val="20"/>
        </w:rPr>
      </w:pPr>
      <w:r w:rsidRPr="006970BD">
        <w:rPr>
          <w:rFonts w:ascii="Arial" w:hAnsi="Arial" w:cs="Arial"/>
          <w:sz w:val="20"/>
          <w:szCs w:val="20"/>
        </w:rPr>
        <w:t>Podpis: ……………………………………</w:t>
      </w:r>
    </w:p>
    <w:p w14:paraId="41C923FE" w14:textId="77777777" w:rsidR="007D5D04" w:rsidRPr="00810792" w:rsidRDefault="007D5D04" w:rsidP="008263AD">
      <w:pPr>
        <w:spacing w:after="120" w:line="276" w:lineRule="auto"/>
        <w:jc w:val="both"/>
        <w:rPr>
          <w:rFonts w:ascii="Arial" w:hAnsi="Arial" w:cs="Arial"/>
          <w:sz w:val="20"/>
          <w:szCs w:val="20"/>
        </w:rPr>
      </w:pPr>
    </w:p>
    <w:p w14:paraId="5C76ACCD" w14:textId="77777777" w:rsidR="007B0AF6" w:rsidRPr="00810792" w:rsidRDefault="007B0AF6" w:rsidP="008263AD">
      <w:pPr>
        <w:spacing w:after="160" w:line="276" w:lineRule="auto"/>
        <w:ind w:right="283"/>
        <w:jc w:val="both"/>
        <w:rPr>
          <w:rFonts w:ascii="Arial" w:hAnsi="Arial" w:cs="Arial"/>
          <w:sz w:val="20"/>
          <w:szCs w:val="20"/>
        </w:rPr>
      </w:pPr>
    </w:p>
    <w:sectPr w:rsidR="007B0AF6" w:rsidRPr="008107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8353" w14:textId="77777777" w:rsidR="007D5926" w:rsidRDefault="007D5926" w:rsidP="00435DC6">
      <w:r>
        <w:separator/>
      </w:r>
    </w:p>
  </w:endnote>
  <w:endnote w:type="continuationSeparator" w:id="0">
    <w:p w14:paraId="62B69D1A" w14:textId="77777777" w:rsidR="007D5926" w:rsidRDefault="007D5926" w:rsidP="0043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910196"/>
      <w:docPartObj>
        <w:docPartGallery w:val="Page Numbers (Bottom of Page)"/>
        <w:docPartUnique/>
      </w:docPartObj>
    </w:sdtPr>
    <w:sdtEndPr/>
    <w:sdtContent>
      <w:p w14:paraId="4EF97FEF" w14:textId="4B372785" w:rsidR="008E28AC" w:rsidRDefault="008E28AC">
        <w:pPr>
          <w:pStyle w:val="Zpat"/>
          <w:jc w:val="right"/>
        </w:pPr>
        <w:r w:rsidRPr="008E28AC">
          <w:rPr>
            <w:rFonts w:ascii="Arial" w:hAnsi="Arial" w:cs="Arial"/>
            <w:sz w:val="18"/>
          </w:rPr>
          <w:fldChar w:fldCharType="begin"/>
        </w:r>
        <w:r w:rsidRPr="008E28AC">
          <w:rPr>
            <w:rFonts w:ascii="Arial" w:hAnsi="Arial" w:cs="Arial"/>
            <w:sz w:val="18"/>
          </w:rPr>
          <w:instrText>PAGE   \* MERGEFORMAT</w:instrText>
        </w:r>
        <w:r w:rsidRPr="008E28AC">
          <w:rPr>
            <w:rFonts w:ascii="Arial" w:hAnsi="Arial" w:cs="Arial"/>
            <w:sz w:val="18"/>
          </w:rPr>
          <w:fldChar w:fldCharType="separate"/>
        </w:r>
        <w:r w:rsidR="00E13FDB">
          <w:rPr>
            <w:rFonts w:ascii="Arial" w:hAnsi="Arial" w:cs="Arial"/>
            <w:noProof/>
            <w:sz w:val="18"/>
          </w:rPr>
          <w:t>2</w:t>
        </w:r>
        <w:r w:rsidRPr="008E28AC">
          <w:rPr>
            <w:rFonts w:ascii="Arial" w:hAnsi="Arial" w:cs="Arial"/>
            <w:sz w:val="18"/>
          </w:rPr>
          <w:fldChar w:fldCharType="end"/>
        </w:r>
        <w:r w:rsidRPr="008E28AC">
          <w:rPr>
            <w:rFonts w:ascii="Arial" w:hAnsi="Arial" w:cs="Arial"/>
            <w:sz w:val="18"/>
          </w:rPr>
          <w:t>/2</w:t>
        </w:r>
      </w:p>
    </w:sdtContent>
  </w:sdt>
  <w:p w14:paraId="48C0487C" w14:textId="77777777" w:rsidR="00435DC6" w:rsidRDefault="00435D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0929" w14:textId="77777777" w:rsidR="007D5926" w:rsidRDefault="007D5926" w:rsidP="00435DC6">
      <w:r>
        <w:separator/>
      </w:r>
    </w:p>
  </w:footnote>
  <w:footnote w:type="continuationSeparator" w:id="0">
    <w:p w14:paraId="37401BF4" w14:textId="77777777" w:rsidR="007D5926" w:rsidRDefault="007D5926" w:rsidP="00435DC6">
      <w:r>
        <w:continuationSeparator/>
      </w:r>
    </w:p>
  </w:footnote>
  <w:footnote w:id="1">
    <w:p w14:paraId="1801E28C" w14:textId="2D7E0E3F" w:rsidR="004B1761" w:rsidRPr="00413CE8" w:rsidRDefault="004B1761" w:rsidP="00413CE8">
      <w:pPr>
        <w:pStyle w:val="Textpoznpodarou"/>
        <w:jc w:val="both"/>
        <w:rPr>
          <w:rFonts w:ascii="Arial" w:hAnsi="Arial" w:cs="Arial"/>
          <w:sz w:val="16"/>
          <w:szCs w:val="16"/>
        </w:rPr>
      </w:pPr>
      <w:r w:rsidRPr="00413CE8">
        <w:rPr>
          <w:rStyle w:val="Znakapoznpodarou"/>
          <w:rFonts w:ascii="Arial" w:hAnsi="Arial" w:cs="Arial"/>
          <w:sz w:val="16"/>
          <w:szCs w:val="16"/>
        </w:rPr>
        <w:footnoteRef/>
      </w:r>
      <w:r w:rsidRPr="00413CE8">
        <w:rPr>
          <w:rFonts w:ascii="Arial" w:hAnsi="Arial" w:cs="Arial"/>
          <w:sz w:val="16"/>
          <w:szCs w:val="16"/>
        </w:rPr>
        <w:t xml:space="preserve"> Dříve „obor“. Nyní upraveno v</w:t>
      </w:r>
      <w:r w:rsidR="00413CE8" w:rsidRPr="00413CE8">
        <w:rPr>
          <w:rFonts w:ascii="Arial" w:hAnsi="Arial" w:cs="Arial"/>
          <w:sz w:val="16"/>
          <w:szCs w:val="16"/>
        </w:rPr>
        <w:t> ust.</w:t>
      </w:r>
      <w:r w:rsidRPr="00413CE8">
        <w:rPr>
          <w:rFonts w:ascii="Arial" w:hAnsi="Arial" w:cs="Arial"/>
          <w:sz w:val="16"/>
          <w:szCs w:val="16"/>
        </w:rPr>
        <w:t xml:space="preserve"> § 44a zákona č. 111/1998 Sb., o vysokých školách a o změně a doplnění dalších zákonů (zákon o vysokých školách), ve znění pozdějších předpisů.</w:t>
      </w:r>
    </w:p>
  </w:footnote>
  <w:footnote w:id="2">
    <w:p w14:paraId="4AB80A26" w14:textId="6E07391E" w:rsidR="00673927" w:rsidRPr="00D40FAD" w:rsidRDefault="00673927" w:rsidP="00673927">
      <w:pPr>
        <w:pStyle w:val="Textpoznpodarou"/>
        <w:jc w:val="both"/>
        <w:rPr>
          <w:rFonts w:ascii="Arial" w:hAnsi="Arial" w:cs="Arial"/>
          <w:sz w:val="16"/>
          <w:szCs w:val="16"/>
        </w:rPr>
      </w:pPr>
      <w:r w:rsidRPr="00D40FAD">
        <w:rPr>
          <w:rStyle w:val="Znakapoznpodarou"/>
          <w:rFonts w:ascii="Arial" w:hAnsi="Arial" w:cs="Arial"/>
          <w:sz w:val="16"/>
          <w:szCs w:val="16"/>
        </w:rPr>
        <w:footnoteRef/>
      </w:r>
      <w:r w:rsidRPr="00D40FAD">
        <w:rPr>
          <w:rFonts w:ascii="Arial" w:hAnsi="Arial" w:cs="Arial"/>
          <w:sz w:val="16"/>
          <w:szCs w:val="16"/>
        </w:rPr>
        <w:t xml:space="preserve"> Zadavatel požaduje po účastnících </w:t>
      </w:r>
      <w:r w:rsidR="0073206C" w:rsidRPr="00D40FAD">
        <w:rPr>
          <w:rFonts w:ascii="Arial" w:hAnsi="Arial" w:cs="Arial"/>
          <w:sz w:val="16"/>
          <w:szCs w:val="16"/>
        </w:rPr>
        <w:t xml:space="preserve">zadávacího řízení </w:t>
      </w:r>
      <w:r w:rsidRPr="00D40FAD">
        <w:rPr>
          <w:rFonts w:ascii="Arial" w:hAnsi="Arial" w:cs="Arial"/>
          <w:sz w:val="16"/>
          <w:szCs w:val="16"/>
        </w:rPr>
        <w:t>uvedení</w:t>
      </w:r>
      <w:r w:rsidR="005A4615" w:rsidRPr="00D40FAD">
        <w:rPr>
          <w:rFonts w:ascii="Arial" w:hAnsi="Arial" w:cs="Arial"/>
          <w:sz w:val="16"/>
          <w:szCs w:val="16"/>
        </w:rPr>
        <w:t xml:space="preserve"> identifikace</w:t>
      </w:r>
      <w:r w:rsidRPr="00D40FAD">
        <w:rPr>
          <w:rFonts w:ascii="Arial" w:hAnsi="Arial" w:cs="Arial"/>
          <w:sz w:val="16"/>
          <w:szCs w:val="16"/>
        </w:rPr>
        <w:t xml:space="preserve"> </w:t>
      </w:r>
      <w:r w:rsidR="005A4615" w:rsidRPr="00D40FAD">
        <w:rPr>
          <w:rFonts w:ascii="Arial" w:hAnsi="Arial" w:cs="Arial"/>
          <w:sz w:val="16"/>
          <w:szCs w:val="16"/>
        </w:rPr>
        <w:t>osoby (včetně kontaktních údajů)</w:t>
      </w:r>
      <w:r w:rsidR="00706B9E" w:rsidRPr="00D40FAD">
        <w:rPr>
          <w:rFonts w:ascii="Arial" w:hAnsi="Arial" w:cs="Arial"/>
          <w:sz w:val="16"/>
          <w:szCs w:val="16"/>
        </w:rPr>
        <w:t>, pro </w:t>
      </w:r>
      <w:r w:rsidRPr="00D40FAD">
        <w:rPr>
          <w:rFonts w:ascii="Arial" w:hAnsi="Arial" w:cs="Arial"/>
          <w:sz w:val="16"/>
          <w:szCs w:val="16"/>
        </w:rPr>
        <w:t>n</w:t>
      </w:r>
      <w:r w:rsidR="005A4615" w:rsidRPr="00D40FAD">
        <w:rPr>
          <w:rFonts w:ascii="Arial" w:hAnsi="Arial" w:cs="Arial"/>
          <w:sz w:val="16"/>
          <w:szCs w:val="16"/>
        </w:rPr>
        <w:t>íž</w:t>
      </w:r>
      <w:r w:rsidRPr="00D40FAD">
        <w:rPr>
          <w:rFonts w:ascii="Arial" w:hAnsi="Arial" w:cs="Arial"/>
          <w:sz w:val="16"/>
          <w:szCs w:val="16"/>
        </w:rPr>
        <w:t xml:space="preserve"> člen týmu, jenž prokazuje kvalifikaci uvedenou pod písm. </w:t>
      </w:r>
      <w:r w:rsidR="0073206C" w:rsidRPr="00D40FAD">
        <w:rPr>
          <w:rFonts w:ascii="Arial" w:hAnsi="Arial" w:cs="Arial"/>
          <w:sz w:val="16"/>
          <w:szCs w:val="16"/>
        </w:rPr>
        <w:t>c</w:t>
      </w:r>
      <w:r w:rsidRPr="00D40FAD">
        <w:rPr>
          <w:rFonts w:ascii="Arial" w:hAnsi="Arial" w:cs="Arial"/>
          <w:sz w:val="16"/>
          <w:szCs w:val="16"/>
        </w:rPr>
        <w:t>) – e) výše</w:t>
      </w:r>
      <w:r w:rsidR="005A4615" w:rsidRPr="00D40FAD">
        <w:rPr>
          <w:rFonts w:ascii="Arial" w:hAnsi="Arial" w:cs="Arial"/>
          <w:sz w:val="16"/>
          <w:szCs w:val="16"/>
        </w:rPr>
        <w:t>,</w:t>
      </w:r>
      <w:r w:rsidRPr="00D40FAD">
        <w:rPr>
          <w:rFonts w:ascii="Arial" w:hAnsi="Arial" w:cs="Arial"/>
          <w:sz w:val="16"/>
          <w:szCs w:val="16"/>
        </w:rPr>
        <w:t xml:space="preserve"> zpracovával </w:t>
      </w:r>
      <w:r w:rsidR="00D40FAD">
        <w:rPr>
          <w:rFonts w:ascii="Arial" w:hAnsi="Arial" w:cs="Arial"/>
          <w:sz w:val="16"/>
          <w:szCs w:val="16"/>
        </w:rPr>
        <w:t>zadavatelem požadované vymezení/</w:t>
      </w:r>
      <w:r w:rsidRPr="00D40FAD">
        <w:rPr>
          <w:rFonts w:ascii="Arial" w:hAnsi="Arial" w:cs="Arial"/>
          <w:sz w:val="16"/>
          <w:szCs w:val="16"/>
        </w:rPr>
        <w:t>analýz</w:t>
      </w:r>
      <w:r w:rsidR="0073206C" w:rsidRPr="00D40FAD">
        <w:rPr>
          <w:rFonts w:ascii="Arial" w:hAnsi="Arial" w:cs="Arial"/>
          <w:sz w:val="16"/>
          <w:szCs w:val="16"/>
        </w:rPr>
        <w:t>y</w:t>
      </w:r>
      <w:r w:rsidRPr="00D40FAD">
        <w:rPr>
          <w:rFonts w:ascii="Arial" w:hAnsi="Arial" w:cs="Arial"/>
          <w:sz w:val="16"/>
          <w:szCs w:val="16"/>
        </w:rPr>
        <w:t xml:space="preserve"> ve vztahu k ÚSES </w:t>
      </w:r>
      <w:r w:rsidR="0073206C" w:rsidRPr="00D40FAD">
        <w:rPr>
          <w:rFonts w:ascii="Arial" w:hAnsi="Arial" w:cs="Arial"/>
          <w:sz w:val="16"/>
          <w:szCs w:val="16"/>
        </w:rPr>
        <w:t xml:space="preserve">(může se jednat např. o </w:t>
      </w:r>
      <w:r w:rsidRPr="00D40FAD">
        <w:rPr>
          <w:rFonts w:ascii="Arial" w:hAnsi="Arial" w:cs="Arial"/>
          <w:sz w:val="16"/>
          <w:szCs w:val="16"/>
        </w:rPr>
        <w:t>zaměstnavatele</w:t>
      </w:r>
      <w:r w:rsidR="009C1142" w:rsidRPr="00D40FAD">
        <w:rPr>
          <w:rFonts w:ascii="Arial" w:hAnsi="Arial" w:cs="Arial"/>
          <w:sz w:val="16"/>
          <w:szCs w:val="16"/>
        </w:rPr>
        <w:t xml:space="preserve"> člena týmu či přímo o </w:t>
      </w:r>
      <w:r w:rsidR="0073206C" w:rsidRPr="00D40FAD">
        <w:rPr>
          <w:rFonts w:ascii="Arial" w:hAnsi="Arial" w:cs="Arial"/>
          <w:sz w:val="16"/>
          <w:szCs w:val="16"/>
        </w:rPr>
        <w:t xml:space="preserve">objednatele </w:t>
      </w:r>
      <w:r w:rsidR="00D40FAD">
        <w:rPr>
          <w:rFonts w:ascii="Arial" w:hAnsi="Arial" w:cs="Arial"/>
          <w:sz w:val="16"/>
          <w:szCs w:val="16"/>
        </w:rPr>
        <w:t>vymezení</w:t>
      </w:r>
      <w:r w:rsidR="005A4615" w:rsidRPr="00D40FAD">
        <w:rPr>
          <w:rFonts w:ascii="Arial" w:hAnsi="Arial" w:cs="Arial"/>
          <w:sz w:val="16"/>
          <w:szCs w:val="16"/>
        </w:rPr>
        <w:t>/analýz, pokud člen týmu vyk</w:t>
      </w:r>
      <w:r w:rsidR="00ED4F81" w:rsidRPr="00D40FAD">
        <w:rPr>
          <w:rFonts w:ascii="Arial" w:hAnsi="Arial" w:cs="Arial"/>
          <w:sz w:val="16"/>
          <w:szCs w:val="16"/>
        </w:rPr>
        <w:t>onával</w:t>
      </w:r>
      <w:r w:rsidR="005A4615" w:rsidRPr="00D40FAD">
        <w:rPr>
          <w:rFonts w:ascii="Arial" w:hAnsi="Arial" w:cs="Arial"/>
          <w:sz w:val="16"/>
          <w:szCs w:val="16"/>
        </w:rPr>
        <w:t xml:space="preserve"> činnost např. jako OSVČ</w:t>
      </w:r>
      <w:r w:rsidR="00ED4F81" w:rsidRPr="00D40FAD">
        <w:rPr>
          <w:rFonts w:ascii="Arial" w:hAnsi="Arial" w:cs="Arial"/>
          <w:sz w:val="16"/>
          <w:szCs w:val="16"/>
        </w:rPr>
        <w:t xml:space="preserve"> a</w:t>
      </w:r>
      <w:r w:rsidR="00D40FAD">
        <w:rPr>
          <w:rFonts w:ascii="Arial" w:hAnsi="Arial" w:cs="Arial"/>
          <w:sz w:val="16"/>
          <w:szCs w:val="16"/>
        </w:rPr>
        <w:t>pod</w:t>
      </w:r>
      <w:r w:rsidR="00ED4F81" w:rsidRPr="00D40FAD">
        <w:rPr>
          <w:rFonts w:ascii="Arial" w:hAnsi="Arial" w:cs="Arial"/>
          <w:sz w:val="16"/>
          <w:szCs w:val="16"/>
        </w:rPr>
        <w:t>.</w:t>
      </w:r>
      <w:r w:rsidR="005A4615" w:rsidRPr="00D40FA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9B1C" w14:textId="77777777" w:rsidR="005E2EE8" w:rsidRPr="00810792" w:rsidRDefault="00D418D3" w:rsidP="005E2EE8">
    <w:pPr>
      <w:pStyle w:val="Nadpis1"/>
      <w:jc w:val="both"/>
      <w:rPr>
        <w:rFonts w:ascii="Arial" w:hAnsi="Arial" w:cs="Arial"/>
        <w:sz w:val="18"/>
        <w:szCs w:val="20"/>
      </w:rPr>
    </w:pPr>
    <w:r w:rsidRPr="00810792">
      <w:rPr>
        <w:rFonts w:ascii="Arial" w:hAnsi="Arial" w:cs="Arial"/>
        <w:sz w:val="18"/>
        <w:szCs w:val="20"/>
      </w:rPr>
      <w:t xml:space="preserve">Příloha č. </w:t>
    </w:r>
    <w:r w:rsidR="00810792" w:rsidRPr="00810792">
      <w:rPr>
        <w:rFonts w:ascii="Arial" w:hAnsi="Arial" w:cs="Arial"/>
        <w:sz w:val="18"/>
        <w:szCs w:val="20"/>
      </w:rPr>
      <w:t>4</w:t>
    </w:r>
    <w:r w:rsidRPr="00810792">
      <w:rPr>
        <w:rFonts w:ascii="Arial" w:hAnsi="Arial" w:cs="Arial"/>
        <w:sz w:val="18"/>
        <w:szCs w:val="20"/>
      </w:rPr>
      <w:t xml:space="preserve">: </w:t>
    </w:r>
    <w:r w:rsidR="005E2EE8" w:rsidRPr="00810792">
      <w:rPr>
        <w:rFonts w:ascii="Arial" w:hAnsi="Arial" w:cs="Arial"/>
        <w:sz w:val="18"/>
        <w:szCs w:val="20"/>
      </w:rPr>
      <w:t xml:space="preserve">Čestné prohlášení o </w:t>
    </w:r>
    <w:r w:rsidR="007D5D04" w:rsidRPr="00810792">
      <w:rPr>
        <w:rFonts w:ascii="Arial" w:hAnsi="Arial" w:cs="Arial"/>
        <w:sz w:val="18"/>
        <w:szCs w:val="20"/>
      </w:rPr>
      <w:t>splnění technick</w:t>
    </w:r>
    <w:r w:rsidR="00810792">
      <w:rPr>
        <w:rFonts w:ascii="Arial" w:hAnsi="Arial" w:cs="Arial"/>
        <w:sz w:val="18"/>
        <w:szCs w:val="20"/>
      </w:rPr>
      <w:t>é kvalifikace</w:t>
    </w:r>
  </w:p>
  <w:p w14:paraId="7C75941A" w14:textId="528D6993" w:rsidR="00C72743" w:rsidRPr="00A24783" w:rsidRDefault="00C72743" w:rsidP="00C72743">
    <w:pPr>
      <w:pStyle w:val="Zhlav"/>
      <w:rPr>
        <w:rFonts w:ascii="Arial" w:hAnsi="Arial" w:cs="Arial"/>
        <w:sz w:val="18"/>
        <w:szCs w:val="18"/>
      </w:rPr>
    </w:pPr>
    <w:r w:rsidRPr="00A24783">
      <w:rPr>
        <w:rFonts w:ascii="Arial" w:hAnsi="Arial" w:cs="Arial"/>
        <w:sz w:val="18"/>
        <w:szCs w:val="18"/>
      </w:rPr>
      <w:t>Vyhodnocení a revize koncepce nadregionálního územního systému ekologické stability v</w:t>
    </w:r>
    <w:r w:rsidR="00F87061">
      <w:rPr>
        <w:rFonts w:ascii="Arial" w:hAnsi="Arial" w:cs="Arial"/>
        <w:sz w:val="18"/>
        <w:szCs w:val="18"/>
      </w:rPr>
      <w:t> </w:t>
    </w:r>
    <w:r w:rsidRPr="00A24783">
      <w:rPr>
        <w:rFonts w:ascii="Arial" w:hAnsi="Arial" w:cs="Arial"/>
        <w:sz w:val="18"/>
        <w:szCs w:val="18"/>
      </w:rPr>
      <w:t>Praze</w:t>
    </w:r>
    <w:r w:rsidR="00F87061">
      <w:rPr>
        <w:rFonts w:ascii="Arial" w:hAnsi="Arial" w:cs="Arial"/>
        <w:sz w:val="18"/>
        <w:szCs w:val="18"/>
      </w:rPr>
      <w:t xml:space="preserve"> II</w:t>
    </w:r>
  </w:p>
  <w:p w14:paraId="437D3FA0" w14:textId="421360CE" w:rsidR="00D418D3" w:rsidRPr="00D418D3" w:rsidRDefault="00D418D3" w:rsidP="00C72743">
    <w:pPr>
      <w:pStyle w:val="Nadpis1"/>
      <w:jc w:val="both"/>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09"/>
    <w:multiLevelType w:val="hybridMultilevel"/>
    <w:tmpl w:val="0462A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A475FE"/>
    <w:multiLevelType w:val="hybridMultilevel"/>
    <w:tmpl w:val="48B483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A8E2567"/>
    <w:multiLevelType w:val="hybridMultilevel"/>
    <w:tmpl w:val="78B88AC4"/>
    <w:lvl w:ilvl="0" w:tplc="E5184CB0">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45AF4"/>
    <w:multiLevelType w:val="hybridMultilevel"/>
    <w:tmpl w:val="F7D42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1C054E"/>
    <w:multiLevelType w:val="hybridMultilevel"/>
    <w:tmpl w:val="4306A9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F24578"/>
    <w:multiLevelType w:val="hybridMultilevel"/>
    <w:tmpl w:val="DCAEB7CC"/>
    <w:lvl w:ilvl="0" w:tplc="3F2CE520">
      <w:start w:val="1"/>
      <w:numFmt w:val="bullet"/>
      <w:lvlText w:val="-"/>
      <w:lvlJc w:val="left"/>
      <w:pPr>
        <w:tabs>
          <w:tab w:val="num" w:pos="859"/>
        </w:tabs>
        <w:ind w:left="859" w:hanging="360"/>
      </w:pPr>
      <w:rPr>
        <w:rFonts w:ascii="Verdana" w:eastAsia="Times New Roman" w:hAnsi="Verdana" w:hint="default"/>
      </w:rPr>
    </w:lvl>
    <w:lvl w:ilvl="1" w:tplc="04050003" w:tentative="1">
      <w:start w:val="1"/>
      <w:numFmt w:val="bullet"/>
      <w:lvlText w:val="o"/>
      <w:lvlJc w:val="left"/>
      <w:pPr>
        <w:tabs>
          <w:tab w:val="num" w:pos="1579"/>
        </w:tabs>
        <w:ind w:left="1579" w:hanging="360"/>
      </w:pPr>
      <w:rPr>
        <w:rFonts w:ascii="Courier New" w:hAnsi="Courier New" w:hint="default"/>
      </w:rPr>
    </w:lvl>
    <w:lvl w:ilvl="2" w:tplc="04050005" w:tentative="1">
      <w:start w:val="1"/>
      <w:numFmt w:val="bullet"/>
      <w:lvlText w:val=""/>
      <w:lvlJc w:val="left"/>
      <w:pPr>
        <w:tabs>
          <w:tab w:val="num" w:pos="2299"/>
        </w:tabs>
        <w:ind w:left="2299" w:hanging="360"/>
      </w:pPr>
      <w:rPr>
        <w:rFonts w:ascii="Wingdings" w:hAnsi="Wingdings" w:hint="default"/>
      </w:rPr>
    </w:lvl>
    <w:lvl w:ilvl="3" w:tplc="04050001" w:tentative="1">
      <w:start w:val="1"/>
      <w:numFmt w:val="bullet"/>
      <w:lvlText w:val=""/>
      <w:lvlJc w:val="left"/>
      <w:pPr>
        <w:tabs>
          <w:tab w:val="num" w:pos="3019"/>
        </w:tabs>
        <w:ind w:left="3019" w:hanging="360"/>
      </w:pPr>
      <w:rPr>
        <w:rFonts w:ascii="Symbol" w:hAnsi="Symbol" w:hint="default"/>
      </w:rPr>
    </w:lvl>
    <w:lvl w:ilvl="4" w:tplc="04050003" w:tentative="1">
      <w:start w:val="1"/>
      <w:numFmt w:val="bullet"/>
      <w:lvlText w:val="o"/>
      <w:lvlJc w:val="left"/>
      <w:pPr>
        <w:tabs>
          <w:tab w:val="num" w:pos="3739"/>
        </w:tabs>
        <w:ind w:left="3739" w:hanging="360"/>
      </w:pPr>
      <w:rPr>
        <w:rFonts w:ascii="Courier New" w:hAnsi="Courier New" w:hint="default"/>
      </w:rPr>
    </w:lvl>
    <w:lvl w:ilvl="5" w:tplc="04050005" w:tentative="1">
      <w:start w:val="1"/>
      <w:numFmt w:val="bullet"/>
      <w:lvlText w:val=""/>
      <w:lvlJc w:val="left"/>
      <w:pPr>
        <w:tabs>
          <w:tab w:val="num" w:pos="4459"/>
        </w:tabs>
        <w:ind w:left="4459" w:hanging="360"/>
      </w:pPr>
      <w:rPr>
        <w:rFonts w:ascii="Wingdings" w:hAnsi="Wingdings" w:hint="default"/>
      </w:rPr>
    </w:lvl>
    <w:lvl w:ilvl="6" w:tplc="04050001" w:tentative="1">
      <w:start w:val="1"/>
      <w:numFmt w:val="bullet"/>
      <w:lvlText w:val=""/>
      <w:lvlJc w:val="left"/>
      <w:pPr>
        <w:tabs>
          <w:tab w:val="num" w:pos="5179"/>
        </w:tabs>
        <w:ind w:left="5179" w:hanging="360"/>
      </w:pPr>
      <w:rPr>
        <w:rFonts w:ascii="Symbol" w:hAnsi="Symbol" w:hint="default"/>
      </w:rPr>
    </w:lvl>
    <w:lvl w:ilvl="7" w:tplc="04050003" w:tentative="1">
      <w:start w:val="1"/>
      <w:numFmt w:val="bullet"/>
      <w:lvlText w:val="o"/>
      <w:lvlJc w:val="left"/>
      <w:pPr>
        <w:tabs>
          <w:tab w:val="num" w:pos="5899"/>
        </w:tabs>
        <w:ind w:left="5899" w:hanging="360"/>
      </w:pPr>
      <w:rPr>
        <w:rFonts w:ascii="Courier New" w:hAnsi="Courier New" w:hint="default"/>
      </w:rPr>
    </w:lvl>
    <w:lvl w:ilvl="8" w:tplc="04050005">
      <w:start w:val="1"/>
      <w:numFmt w:val="bullet"/>
      <w:lvlText w:val=""/>
      <w:lvlJc w:val="left"/>
      <w:pPr>
        <w:tabs>
          <w:tab w:val="num" w:pos="6619"/>
        </w:tabs>
        <w:ind w:left="6619" w:hanging="360"/>
      </w:pPr>
      <w:rPr>
        <w:rFonts w:ascii="Wingdings" w:hAnsi="Wingdings" w:hint="default"/>
      </w:rPr>
    </w:lvl>
  </w:abstractNum>
  <w:abstractNum w:abstractNumId="6" w15:restartNumberingAfterBreak="0">
    <w:nsid w:val="33772A2D"/>
    <w:multiLevelType w:val="hybridMultilevel"/>
    <w:tmpl w:val="6B50464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55407D"/>
    <w:multiLevelType w:val="hybridMultilevel"/>
    <w:tmpl w:val="565EE28A"/>
    <w:lvl w:ilvl="0" w:tplc="0405000D">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37C252FD"/>
    <w:multiLevelType w:val="hybridMultilevel"/>
    <w:tmpl w:val="6B504644"/>
    <w:lvl w:ilvl="0" w:tplc="04050017">
      <w:start w:val="1"/>
      <w:numFmt w:val="lowerLetter"/>
      <w:lvlText w:val="%1)"/>
      <w:lvlJc w:val="left"/>
      <w:pPr>
        <w:ind w:left="1145" w:hanging="360"/>
      </w:pPr>
      <w:rPr>
        <w:rFonts w:hint="default"/>
      </w:rPr>
    </w:lvl>
    <w:lvl w:ilvl="1" w:tplc="04050001">
      <w:start w:val="1"/>
      <w:numFmt w:val="bullet"/>
      <w:lvlText w:val=""/>
      <w:lvlJc w:val="left"/>
      <w:pPr>
        <w:ind w:left="1865" w:hanging="360"/>
      </w:pPr>
      <w:rPr>
        <w:rFonts w:ascii="Symbol" w:hAnsi="Symbo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ECF5654"/>
    <w:multiLevelType w:val="hybridMultilevel"/>
    <w:tmpl w:val="3E7EDE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4C18FD"/>
    <w:multiLevelType w:val="hybridMultilevel"/>
    <w:tmpl w:val="CCC642D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4DF32AF"/>
    <w:multiLevelType w:val="hybridMultilevel"/>
    <w:tmpl w:val="40E05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674DC3"/>
    <w:multiLevelType w:val="hybridMultilevel"/>
    <w:tmpl w:val="F7DC3F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897529"/>
    <w:multiLevelType w:val="hybridMultilevel"/>
    <w:tmpl w:val="091A94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40A7FC1"/>
    <w:multiLevelType w:val="hybridMultilevel"/>
    <w:tmpl w:val="D7BC05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5AB7007"/>
    <w:multiLevelType w:val="hybridMultilevel"/>
    <w:tmpl w:val="D384269E"/>
    <w:lvl w:ilvl="0" w:tplc="8EA839A8">
      <w:numFmt w:val="bullet"/>
      <w:lvlText w:val="-"/>
      <w:lvlJc w:val="left"/>
      <w:pPr>
        <w:ind w:left="2280" w:hanging="360"/>
      </w:pPr>
      <w:rPr>
        <w:rFonts w:ascii="Calibri" w:eastAsia="Times New Roman" w:hAnsi="Calibri" w:hint="default"/>
        <w:b w:val="0"/>
        <w:i w:val="0"/>
        <w:sz w:val="20"/>
      </w:r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0"/>
  </w:num>
  <w:num w:numId="5">
    <w:abstractNumId w:val="16"/>
  </w:num>
  <w:num w:numId="6">
    <w:abstractNumId w:val="5"/>
  </w:num>
  <w:num w:numId="7">
    <w:abstractNumId w:val="15"/>
  </w:num>
  <w:num w:numId="8">
    <w:abstractNumId w:val="1"/>
  </w:num>
  <w:num w:numId="9">
    <w:abstractNumId w:val="7"/>
  </w:num>
  <w:num w:numId="10">
    <w:abstractNumId w:val="0"/>
  </w:num>
  <w:num w:numId="11">
    <w:abstractNumId w:val="13"/>
  </w:num>
  <w:num w:numId="12">
    <w:abstractNumId w:val="8"/>
  </w:num>
  <w:num w:numId="13">
    <w:abstractNumId w:val="4"/>
  </w:num>
  <w:num w:numId="14">
    <w:abstractNumId w:val="14"/>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6"/>
    <w:rsid w:val="00022807"/>
    <w:rsid w:val="00042D51"/>
    <w:rsid w:val="00045D07"/>
    <w:rsid w:val="000516D9"/>
    <w:rsid w:val="00080BF4"/>
    <w:rsid w:val="000E3AA7"/>
    <w:rsid w:val="00101B8A"/>
    <w:rsid w:val="0010359F"/>
    <w:rsid w:val="001C747B"/>
    <w:rsid w:val="002222C5"/>
    <w:rsid w:val="002248E6"/>
    <w:rsid w:val="002908A7"/>
    <w:rsid w:val="002E780C"/>
    <w:rsid w:val="002E7E2D"/>
    <w:rsid w:val="00343A5A"/>
    <w:rsid w:val="003A067E"/>
    <w:rsid w:val="003B1502"/>
    <w:rsid w:val="00413CE8"/>
    <w:rsid w:val="00435DC6"/>
    <w:rsid w:val="00476F41"/>
    <w:rsid w:val="004B1761"/>
    <w:rsid w:val="004B38A9"/>
    <w:rsid w:val="004D0EC6"/>
    <w:rsid w:val="004F3E2B"/>
    <w:rsid w:val="00576C8C"/>
    <w:rsid w:val="00590EDA"/>
    <w:rsid w:val="00595248"/>
    <w:rsid w:val="005A1F3E"/>
    <w:rsid w:val="005A4615"/>
    <w:rsid w:val="005C0FAE"/>
    <w:rsid w:val="005D395F"/>
    <w:rsid w:val="005E2EE8"/>
    <w:rsid w:val="005F1C7E"/>
    <w:rsid w:val="006053E0"/>
    <w:rsid w:val="006638ED"/>
    <w:rsid w:val="00673927"/>
    <w:rsid w:val="006810DA"/>
    <w:rsid w:val="0069565C"/>
    <w:rsid w:val="006C2968"/>
    <w:rsid w:val="006F121B"/>
    <w:rsid w:val="00706B9E"/>
    <w:rsid w:val="0073206C"/>
    <w:rsid w:val="00753667"/>
    <w:rsid w:val="00773D61"/>
    <w:rsid w:val="007A6794"/>
    <w:rsid w:val="007B0AF6"/>
    <w:rsid w:val="007D5926"/>
    <w:rsid w:val="007D5D04"/>
    <w:rsid w:val="00810792"/>
    <w:rsid w:val="00811851"/>
    <w:rsid w:val="008263AD"/>
    <w:rsid w:val="00846150"/>
    <w:rsid w:val="008B6153"/>
    <w:rsid w:val="008C0B1A"/>
    <w:rsid w:val="008C6890"/>
    <w:rsid w:val="008D59A5"/>
    <w:rsid w:val="008E28AC"/>
    <w:rsid w:val="009973B5"/>
    <w:rsid w:val="009A3687"/>
    <w:rsid w:val="009B356D"/>
    <w:rsid w:val="009C1142"/>
    <w:rsid w:val="009E5F0D"/>
    <w:rsid w:val="00A33CE7"/>
    <w:rsid w:val="00A7612B"/>
    <w:rsid w:val="00A82FB5"/>
    <w:rsid w:val="00A97A11"/>
    <w:rsid w:val="00AD4AA2"/>
    <w:rsid w:val="00AF0065"/>
    <w:rsid w:val="00B67CF6"/>
    <w:rsid w:val="00B91734"/>
    <w:rsid w:val="00BB66F8"/>
    <w:rsid w:val="00C07D0C"/>
    <w:rsid w:val="00C31B5E"/>
    <w:rsid w:val="00C413D2"/>
    <w:rsid w:val="00C54BAB"/>
    <w:rsid w:val="00C72743"/>
    <w:rsid w:val="00CD0334"/>
    <w:rsid w:val="00CD7A6C"/>
    <w:rsid w:val="00D40FAD"/>
    <w:rsid w:val="00D418D3"/>
    <w:rsid w:val="00D56C3C"/>
    <w:rsid w:val="00D910A0"/>
    <w:rsid w:val="00DC2C48"/>
    <w:rsid w:val="00DD6610"/>
    <w:rsid w:val="00E10D8C"/>
    <w:rsid w:val="00E13FDB"/>
    <w:rsid w:val="00E44330"/>
    <w:rsid w:val="00E77A13"/>
    <w:rsid w:val="00E92A96"/>
    <w:rsid w:val="00ED4F81"/>
    <w:rsid w:val="00EE0731"/>
    <w:rsid w:val="00EF02F3"/>
    <w:rsid w:val="00EF0749"/>
    <w:rsid w:val="00EF2980"/>
    <w:rsid w:val="00F2510A"/>
    <w:rsid w:val="00F61173"/>
    <w:rsid w:val="00F87061"/>
    <w:rsid w:val="00FA66CA"/>
    <w:rsid w:val="00FB76BA"/>
    <w:rsid w:val="00FD7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E71A"/>
  <w15:chartTrackingRefBased/>
  <w15:docId w15:val="{3C4AD3F9-CADB-4EBE-B305-E94FA750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5D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35DC6"/>
    <w:pPr>
      <w:keepNext/>
      <w:jc w:val="center"/>
      <w:outlineLvl w:val="0"/>
    </w:pPr>
    <w:rPr>
      <w:rFonts w:ascii="Verdana" w:hAnsi="Verdana"/>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5DC6"/>
    <w:rPr>
      <w:rFonts w:ascii="Verdana" w:eastAsia="Times New Roman" w:hAnsi="Verdana" w:cs="Times New Roman"/>
      <w:sz w:val="52"/>
      <w:szCs w:val="24"/>
      <w:lang w:eastAsia="cs-CZ"/>
    </w:rPr>
  </w:style>
  <w:style w:type="paragraph" w:styleId="Zkladntext">
    <w:name w:val="Body Text"/>
    <w:basedOn w:val="Normln"/>
    <w:link w:val="ZkladntextChar"/>
    <w:rsid w:val="00435DC6"/>
    <w:pPr>
      <w:spacing w:after="240" w:line="240" w:lineRule="atLeast"/>
    </w:pPr>
    <w:rPr>
      <w:rFonts w:ascii="Georgia" w:hAnsi="Georgia"/>
      <w:sz w:val="20"/>
      <w:szCs w:val="20"/>
      <w:lang w:val="en-GB" w:eastAsia="en-US"/>
    </w:rPr>
  </w:style>
  <w:style w:type="character" w:customStyle="1" w:styleId="ZkladntextChar">
    <w:name w:val="Základní text Char"/>
    <w:basedOn w:val="Standardnpsmoodstavce"/>
    <w:link w:val="Zkladntext"/>
    <w:rsid w:val="00435DC6"/>
    <w:rPr>
      <w:rFonts w:ascii="Georgia" w:eastAsia="Times New Roman" w:hAnsi="Georgia" w:cs="Times New Roman"/>
      <w:sz w:val="20"/>
      <w:szCs w:val="20"/>
      <w:lang w:val="en-GB"/>
    </w:rPr>
  </w:style>
  <w:style w:type="paragraph" w:styleId="Zhlav">
    <w:name w:val="header"/>
    <w:basedOn w:val="Normln"/>
    <w:link w:val="ZhlavChar"/>
    <w:uiPriority w:val="99"/>
    <w:unhideWhenUsed/>
    <w:rsid w:val="00435DC6"/>
    <w:pPr>
      <w:tabs>
        <w:tab w:val="center" w:pos="4536"/>
        <w:tab w:val="right" w:pos="9072"/>
      </w:tabs>
    </w:pPr>
  </w:style>
  <w:style w:type="character" w:customStyle="1" w:styleId="ZhlavChar">
    <w:name w:val="Záhlaví Char"/>
    <w:basedOn w:val="Standardnpsmoodstavce"/>
    <w:link w:val="Zhlav"/>
    <w:uiPriority w:val="99"/>
    <w:rsid w:val="00435DC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35DC6"/>
    <w:pPr>
      <w:tabs>
        <w:tab w:val="center" w:pos="4536"/>
        <w:tab w:val="right" w:pos="9072"/>
      </w:tabs>
    </w:pPr>
  </w:style>
  <w:style w:type="character" w:customStyle="1" w:styleId="ZpatChar">
    <w:name w:val="Zápatí Char"/>
    <w:basedOn w:val="Standardnpsmoodstavce"/>
    <w:link w:val="Zpat"/>
    <w:uiPriority w:val="99"/>
    <w:rsid w:val="00435DC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5E2EE8"/>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5E2EE8"/>
    <w:rPr>
      <w:sz w:val="20"/>
      <w:szCs w:val="20"/>
    </w:rPr>
  </w:style>
  <w:style w:type="character" w:styleId="Znakapoznpodarou">
    <w:name w:val="footnote reference"/>
    <w:uiPriority w:val="99"/>
    <w:rsid w:val="005E2EE8"/>
    <w:rPr>
      <w:vertAlign w:val="superscript"/>
    </w:rPr>
  </w:style>
  <w:style w:type="table" w:styleId="Mkatabulky">
    <w:name w:val="Table Grid"/>
    <w:basedOn w:val="Normlntabulka"/>
    <w:uiPriority w:val="59"/>
    <w:rsid w:val="007D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5D04"/>
    <w:pPr>
      <w:ind w:left="720"/>
      <w:contextualSpacing/>
    </w:pPr>
  </w:style>
  <w:style w:type="character" w:styleId="Odkaznakoment">
    <w:name w:val="annotation reference"/>
    <w:basedOn w:val="Standardnpsmoodstavce"/>
    <w:uiPriority w:val="99"/>
    <w:semiHidden/>
    <w:unhideWhenUsed/>
    <w:rsid w:val="000516D9"/>
    <w:rPr>
      <w:sz w:val="16"/>
      <w:szCs w:val="16"/>
    </w:rPr>
  </w:style>
  <w:style w:type="paragraph" w:styleId="Textkomente">
    <w:name w:val="annotation text"/>
    <w:basedOn w:val="Normln"/>
    <w:link w:val="TextkomenteChar"/>
    <w:unhideWhenUsed/>
    <w:rsid w:val="000516D9"/>
    <w:rPr>
      <w:sz w:val="20"/>
      <w:szCs w:val="20"/>
    </w:rPr>
  </w:style>
  <w:style w:type="character" w:customStyle="1" w:styleId="TextkomenteChar">
    <w:name w:val="Text komentáře Char"/>
    <w:basedOn w:val="Standardnpsmoodstavce"/>
    <w:link w:val="Textkomente"/>
    <w:rsid w:val="000516D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16D9"/>
    <w:rPr>
      <w:b/>
      <w:bCs/>
    </w:rPr>
  </w:style>
  <w:style w:type="character" w:customStyle="1" w:styleId="PedmtkomenteChar">
    <w:name w:val="Předmět komentáře Char"/>
    <w:basedOn w:val="TextkomenteChar"/>
    <w:link w:val="Pedmtkomente"/>
    <w:uiPriority w:val="99"/>
    <w:semiHidden/>
    <w:rsid w:val="000516D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51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16D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7B2-6406-448F-AE73-2B0BF1CD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519</Words>
  <Characters>3067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Jozef Polak</cp:lastModifiedBy>
  <cp:revision>11</cp:revision>
  <dcterms:created xsi:type="dcterms:W3CDTF">2017-08-02T12:46:00Z</dcterms:created>
  <dcterms:modified xsi:type="dcterms:W3CDTF">2017-08-24T19:13:00Z</dcterms:modified>
</cp:coreProperties>
</file>