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BD" w:rsidRPr="00BE0125" w:rsidRDefault="00BE0125" w:rsidP="003A6C4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0125">
        <w:rPr>
          <w:rFonts w:ascii="Arial" w:hAnsi="Arial" w:cs="Arial"/>
          <w:b/>
          <w:sz w:val="28"/>
          <w:szCs w:val="28"/>
        </w:rPr>
        <w:t>Výzva</w:t>
      </w:r>
      <w:r w:rsidR="00E12DF9">
        <w:rPr>
          <w:rFonts w:ascii="Arial" w:hAnsi="Arial" w:cs="Arial"/>
          <w:b/>
          <w:sz w:val="28"/>
          <w:szCs w:val="28"/>
        </w:rPr>
        <w:t xml:space="preserve"> k podání nabídky</w:t>
      </w:r>
    </w:p>
    <w:p w:rsidR="00BE0125" w:rsidRDefault="00E12DF9" w:rsidP="00E12D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Zadávací řízení v</w:t>
      </w:r>
      <w:r w:rsidR="002A68CF">
        <w:rPr>
          <w:rFonts w:ascii="Arial" w:hAnsi="Arial" w:cs="Arial"/>
        </w:rPr>
        <w:t>eřejn</w:t>
      </w:r>
      <w:r>
        <w:rPr>
          <w:rFonts w:ascii="Arial" w:hAnsi="Arial" w:cs="Arial"/>
        </w:rPr>
        <w:t>é</w:t>
      </w:r>
      <w:r w:rsidR="002A68CF">
        <w:rPr>
          <w:rFonts w:ascii="Arial" w:hAnsi="Arial" w:cs="Arial"/>
        </w:rPr>
        <w:t xml:space="preserve"> zaká</w:t>
      </w:r>
      <w:r>
        <w:rPr>
          <w:rFonts w:ascii="Arial" w:hAnsi="Arial" w:cs="Arial"/>
        </w:rPr>
        <w:t>zky malého rozsahu je zahájeno ve smyslu § 27</w:t>
      </w:r>
      <w:r w:rsidR="002A68CF">
        <w:rPr>
          <w:rFonts w:ascii="Arial" w:hAnsi="Arial" w:cs="Arial"/>
        </w:rPr>
        <w:t xml:space="preserve"> a § </w:t>
      </w:r>
      <w:r>
        <w:rPr>
          <w:rFonts w:ascii="Arial" w:hAnsi="Arial" w:cs="Arial"/>
        </w:rPr>
        <w:t>31</w:t>
      </w:r>
      <w:r w:rsidR="002A68CF" w:rsidRPr="00142804">
        <w:rPr>
          <w:rFonts w:ascii="Arial" w:hAnsi="Arial" w:cs="Arial"/>
        </w:rPr>
        <w:t xml:space="preserve"> zákona č. 13</w:t>
      </w:r>
      <w:r w:rsidR="002A68CF">
        <w:rPr>
          <w:rFonts w:ascii="Arial" w:hAnsi="Arial" w:cs="Arial"/>
        </w:rPr>
        <w:t>4/201</w:t>
      </w:r>
      <w:r w:rsidR="002A68CF" w:rsidRPr="00142804">
        <w:rPr>
          <w:rFonts w:ascii="Arial" w:hAnsi="Arial" w:cs="Arial"/>
        </w:rPr>
        <w:t xml:space="preserve">6 Sb., o </w:t>
      </w:r>
      <w:r w:rsidR="002A68CF">
        <w:rPr>
          <w:rFonts w:ascii="Arial" w:hAnsi="Arial" w:cs="Arial"/>
        </w:rPr>
        <w:t xml:space="preserve">zadávání </w:t>
      </w:r>
      <w:r w:rsidR="002A68CF" w:rsidRPr="00142804">
        <w:rPr>
          <w:rFonts w:ascii="Arial" w:hAnsi="Arial" w:cs="Arial"/>
        </w:rPr>
        <w:t>veřejných zakáz</w:t>
      </w:r>
      <w:r w:rsidR="002A68CF">
        <w:rPr>
          <w:rFonts w:ascii="Arial" w:hAnsi="Arial" w:cs="Arial"/>
        </w:rPr>
        <w:t>e</w:t>
      </w:r>
      <w:r w:rsidR="002A68CF" w:rsidRPr="00142804">
        <w:rPr>
          <w:rFonts w:ascii="Arial" w:hAnsi="Arial" w:cs="Arial"/>
        </w:rPr>
        <w:t xml:space="preserve">k v platném znění </w:t>
      </w:r>
      <w:r w:rsidR="002A68CF">
        <w:rPr>
          <w:rFonts w:ascii="Arial" w:hAnsi="Arial" w:cs="Arial"/>
        </w:rPr>
        <w:t>(dále jen zákon)</w:t>
      </w:r>
      <w:r>
        <w:rPr>
          <w:rFonts w:ascii="Arial" w:hAnsi="Arial" w:cs="Arial"/>
        </w:rPr>
        <w:t>, tedy mimo režim citovaného zákona. Postup při zadávání veřejné zakázky se řídí zásadami uvedenými v ust. § 6 zákona.</w:t>
      </w:r>
    </w:p>
    <w:p w:rsidR="00E12DF9" w:rsidRDefault="00E12DF9" w:rsidP="00E12DF9">
      <w:pPr>
        <w:spacing w:after="0" w:line="240" w:lineRule="auto"/>
        <w:jc w:val="center"/>
        <w:rPr>
          <w:rFonts w:ascii="Arial" w:hAnsi="Arial" w:cs="Arial"/>
        </w:rPr>
      </w:pPr>
    </w:p>
    <w:p w:rsidR="00E12DF9" w:rsidRPr="00E12DF9" w:rsidRDefault="00E12DF9" w:rsidP="00E12DF9">
      <w:pPr>
        <w:spacing w:after="0" w:line="240" w:lineRule="auto"/>
        <w:rPr>
          <w:rFonts w:ascii="Arial" w:hAnsi="Arial" w:cs="Arial"/>
          <w:b/>
        </w:rPr>
      </w:pPr>
      <w:r w:rsidRPr="00E12DF9">
        <w:rPr>
          <w:rFonts w:ascii="Arial" w:hAnsi="Arial" w:cs="Arial"/>
          <w:b/>
        </w:rPr>
        <w:t>Název veřejné zakázky:</w:t>
      </w:r>
    </w:p>
    <w:p w:rsidR="003A6C40" w:rsidRPr="00F541CF" w:rsidRDefault="003A6C40" w:rsidP="00142804">
      <w:pPr>
        <w:spacing w:after="0" w:line="240" w:lineRule="auto"/>
        <w:rPr>
          <w:rFonts w:ascii="Arial" w:hAnsi="Arial" w:cs="Arial"/>
        </w:rPr>
      </w:pPr>
    </w:p>
    <w:p w:rsidR="00BE0125" w:rsidRDefault="00BE0125" w:rsidP="003A6C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2F8A">
        <w:rPr>
          <w:rFonts w:ascii="Arial" w:hAnsi="Arial" w:cs="Arial"/>
          <w:b/>
          <w:sz w:val="28"/>
          <w:szCs w:val="28"/>
        </w:rPr>
        <w:t>„</w:t>
      </w:r>
      <w:r w:rsidR="00E12DF9">
        <w:rPr>
          <w:rFonts w:ascii="Arial" w:hAnsi="Arial" w:cs="Arial"/>
          <w:b/>
          <w:sz w:val="28"/>
          <w:szCs w:val="28"/>
        </w:rPr>
        <w:t>Nábytek pro kancelář bakteriologie</w:t>
      </w:r>
      <w:r w:rsidRPr="00692F8A">
        <w:rPr>
          <w:rFonts w:ascii="Arial" w:hAnsi="Arial" w:cs="Arial"/>
          <w:b/>
          <w:sz w:val="28"/>
          <w:szCs w:val="28"/>
        </w:rPr>
        <w:t>“</w:t>
      </w:r>
    </w:p>
    <w:p w:rsidR="003A6C40" w:rsidRPr="00F541CF" w:rsidRDefault="003A6C40" w:rsidP="00142804">
      <w:pPr>
        <w:spacing w:after="0" w:line="240" w:lineRule="auto"/>
        <w:rPr>
          <w:rFonts w:ascii="Arial" w:hAnsi="Arial" w:cs="Arial"/>
          <w:b/>
        </w:rPr>
      </w:pPr>
    </w:p>
    <w:p w:rsidR="00BE0125" w:rsidRPr="007E3D7E" w:rsidRDefault="00BE0125" w:rsidP="00BE6B6D">
      <w:pPr>
        <w:spacing w:after="60" w:line="240" w:lineRule="auto"/>
        <w:rPr>
          <w:rFonts w:ascii="Arial" w:hAnsi="Arial" w:cs="Arial"/>
          <w:b/>
        </w:rPr>
      </w:pPr>
      <w:r w:rsidRPr="007E3D7E">
        <w:rPr>
          <w:rFonts w:ascii="Arial" w:hAnsi="Arial" w:cs="Arial"/>
          <w:b/>
        </w:rPr>
        <w:t xml:space="preserve">Název a adresa zadavatele: 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STÁTNÍ VETERINÁRNÍ ÚSTAV JIHLAVA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Rantířovská 93/20, 586 05 Jihlava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Zástupce: MVDr. Pavel Barták,</w:t>
      </w:r>
      <w:r w:rsidR="00322066">
        <w:rPr>
          <w:rFonts w:ascii="Arial" w:hAnsi="Arial" w:cs="Arial"/>
        </w:rPr>
        <w:t xml:space="preserve"> </w:t>
      </w:r>
      <w:r w:rsidR="00322066" w:rsidRPr="00322066">
        <w:rPr>
          <w:rFonts w:ascii="Arial" w:hAnsi="Arial" w:cs="Arial"/>
        </w:rPr>
        <w:t>Ph.D.</w:t>
      </w:r>
      <w:r w:rsidR="00322066">
        <w:rPr>
          <w:rFonts w:ascii="Arial" w:hAnsi="Arial" w:cs="Arial"/>
        </w:rPr>
        <w:t>,</w:t>
      </w:r>
      <w:r w:rsidRPr="007E3D7E">
        <w:rPr>
          <w:rFonts w:ascii="Arial" w:hAnsi="Arial" w:cs="Arial"/>
        </w:rPr>
        <w:t xml:space="preserve"> ředitel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IČO: 13691554</w:t>
      </w:r>
    </w:p>
    <w:p w:rsidR="00BE0125" w:rsidRPr="007E3D7E" w:rsidRDefault="00BE0125" w:rsidP="00692F8A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>DIČ: CZ13691554</w:t>
      </w:r>
    </w:p>
    <w:p w:rsidR="00BE0125" w:rsidRDefault="00BE0125" w:rsidP="003A6C40">
      <w:pPr>
        <w:spacing w:after="0" w:line="240" w:lineRule="auto"/>
        <w:rPr>
          <w:rFonts w:ascii="Arial" w:hAnsi="Arial" w:cs="Arial"/>
        </w:rPr>
      </w:pPr>
      <w:r w:rsidRPr="007E3D7E">
        <w:rPr>
          <w:rFonts w:ascii="Arial" w:hAnsi="Arial" w:cs="Arial"/>
        </w:rPr>
        <w:t xml:space="preserve">         není plátce DPH</w:t>
      </w:r>
    </w:p>
    <w:p w:rsidR="002A68CF" w:rsidRDefault="002A68CF" w:rsidP="003A6C40">
      <w:pPr>
        <w:spacing w:after="0" w:line="240" w:lineRule="auto"/>
        <w:rPr>
          <w:rFonts w:ascii="Arial" w:hAnsi="Arial" w:cs="Arial"/>
        </w:rPr>
      </w:pPr>
    </w:p>
    <w:p w:rsidR="002A68CF" w:rsidRPr="002A68CF" w:rsidRDefault="002A68CF" w:rsidP="00BE6B6D">
      <w:pPr>
        <w:spacing w:after="60" w:line="240" w:lineRule="auto"/>
        <w:rPr>
          <w:rFonts w:ascii="Arial" w:hAnsi="Arial" w:cs="Arial"/>
        </w:rPr>
      </w:pPr>
      <w:r w:rsidRPr="002A68CF">
        <w:rPr>
          <w:rFonts w:ascii="Arial" w:hAnsi="Arial" w:cs="Arial"/>
          <w:b/>
        </w:rPr>
        <w:t>Druh zakázky:</w:t>
      </w:r>
      <w:r w:rsidRPr="002A68CF">
        <w:rPr>
          <w:rFonts w:ascii="Arial" w:hAnsi="Arial" w:cs="Arial"/>
        </w:rPr>
        <w:t xml:space="preserve"> </w:t>
      </w:r>
    </w:p>
    <w:p w:rsidR="002A68CF" w:rsidRDefault="002A68CF" w:rsidP="002A68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Veřejná zakázka malého rozsahu na dodávku.</w:t>
      </w:r>
    </w:p>
    <w:p w:rsidR="00230079" w:rsidRDefault="00230079" w:rsidP="002A68CF">
      <w:pPr>
        <w:spacing w:after="0" w:line="240" w:lineRule="auto"/>
        <w:rPr>
          <w:rFonts w:ascii="Arial" w:hAnsi="Arial" w:cs="Arial"/>
        </w:rPr>
      </w:pPr>
    </w:p>
    <w:p w:rsidR="00230079" w:rsidRDefault="00230079" w:rsidP="00230079">
      <w:pPr>
        <w:spacing w:after="60" w:line="240" w:lineRule="auto"/>
        <w:rPr>
          <w:rFonts w:ascii="Arial" w:hAnsi="Arial" w:cs="Arial"/>
        </w:rPr>
      </w:pPr>
      <w:r w:rsidRPr="00230079">
        <w:rPr>
          <w:rFonts w:ascii="Arial" w:hAnsi="Arial" w:cs="Arial"/>
          <w:b/>
        </w:rPr>
        <w:t>Kód z číselníku NIPEZ:</w:t>
      </w:r>
      <w:r>
        <w:rPr>
          <w:rFonts w:ascii="Arial" w:hAnsi="Arial" w:cs="Arial"/>
        </w:rPr>
        <w:t xml:space="preserve"> </w:t>
      </w:r>
    </w:p>
    <w:p w:rsidR="00230079" w:rsidRDefault="00230079" w:rsidP="002A68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39130000-2</w:t>
      </w:r>
      <w:r w:rsidR="003631E4">
        <w:rPr>
          <w:rFonts w:ascii="Arial" w:hAnsi="Arial" w:cs="Arial"/>
        </w:rPr>
        <w:t xml:space="preserve"> – Kancelářský nábytek</w:t>
      </w:r>
    </w:p>
    <w:p w:rsidR="003A6C40" w:rsidRPr="007E3D7E" w:rsidRDefault="003A6C40" w:rsidP="003A6C40">
      <w:pPr>
        <w:spacing w:after="0" w:line="240" w:lineRule="auto"/>
        <w:rPr>
          <w:rFonts w:ascii="Arial" w:hAnsi="Arial" w:cs="Arial"/>
        </w:rPr>
      </w:pPr>
    </w:p>
    <w:p w:rsidR="00BE0125" w:rsidRPr="007E3D7E" w:rsidRDefault="002A68CF" w:rsidP="00BE6B6D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BE0125" w:rsidRPr="007E3D7E">
        <w:rPr>
          <w:rFonts w:ascii="Arial" w:hAnsi="Arial" w:cs="Arial"/>
          <w:b/>
        </w:rPr>
        <w:t xml:space="preserve">plnění veřejné zakázky malého rozsahu: </w:t>
      </w:r>
    </w:p>
    <w:p w:rsidR="00C304D7" w:rsidRDefault="00BF59CB" w:rsidP="00BF59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plnění veřejné zakázky v rámci tohoto zadávacího řízení je dodávka a </w:t>
      </w:r>
      <w:r w:rsidR="008C1924">
        <w:rPr>
          <w:rFonts w:ascii="Arial" w:hAnsi="Arial" w:cs="Arial"/>
        </w:rPr>
        <w:t xml:space="preserve">odborná </w:t>
      </w:r>
      <w:r>
        <w:rPr>
          <w:rFonts w:ascii="Arial" w:hAnsi="Arial" w:cs="Arial"/>
        </w:rPr>
        <w:t xml:space="preserve">montáž nového nepoužitého nábytku pro oddělení bakteriologie STÁTNÍHO VETERINÁRNÍHO ÚSTAVU Jihlava, dle požadavků technické specifikace uvedené u jednotlivých položek (viz </w:t>
      </w:r>
      <w:r w:rsidR="000774D3">
        <w:rPr>
          <w:rFonts w:ascii="Arial" w:hAnsi="Arial" w:cs="Arial"/>
        </w:rPr>
        <w:t>Příloha č. 3 - technická specifikace</w:t>
      </w:r>
      <w:r>
        <w:rPr>
          <w:rFonts w:ascii="Arial" w:hAnsi="Arial" w:cs="Arial"/>
        </w:rPr>
        <w:t xml:space="preserve">). </w:t>
      </w:r>
      <w:r w:rsidR="00EE2A43">
        <w:rPr>
          <w:rFonts w:ascii="Arial" w:hAnsi="Arial" w:cs="Arial"/>
        </w:rPr>
        <w:t xml:space="preserve">Jedná se o soubor nábytku jedné typové řady – všechny kusy musí být ze stejného materiálu, stejné barvy a rozměrově k sobě musí souhlasit. </w:t>
      </w:r>
      <w:r>
        <w:rPr>
          <w:rFonts w:ascii="Arial" w:hAnsi="Arial" w:cs="Arial"/>
        </w:rPr>
        <w:t>Součástí plnění je dovoz, kompletní instalace nábytkového vybavení v místě plnění a likvidace veškerých obalových materiálů.</w:t>
      </w:r>
      <w:r w:rsidR="008C1924">
        <w:rPr>
          <w:rFonts w:ascii="Arial" w:hAnsi="Arial" w:cs="Arial"/>
        </w:rPr>
        <w:t xml:space="preserve"> Požadujeme dodávku nábytku v originálním balení výrobce.</w:t>
      </w:r>
    </w:p>
    <w:p w:rsidR="00EA2E67" w:rsidRDefault="00BF59CB" w:rsidP="00EA2E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Dodávaný nábytek musí splňovat platné hygienické předpisy a musí být v souladu s platnou legislativou.</w:t>
      </w:r>
    </w:p>
    <w:p w:rsidR="00EA2E67" w:rsidRDefault="00EA2E67" w:rsidP="00EA2E67">
      <w:pPr>
        <w:spacing w:after="0" w:line="240" w:lineRule="auto"/>
        <w:jc w:val="both"/>
        <w:rPr>
          <w:rFonts w:ascii="Arial" w:hAnsi="Arial" w:cs="Arial"/>
        </w:rPr>
      </w:pPr>
    </w:p>
    <w:p w:rsidR="00EA2E67" w:rsidRDefault="00EA2E67" w:rsidP="00BF59CB">
      <w:pPr>
        <w:spacing w:after="120" w:line="240" w:lineRule="auto"/>
        <w:jc w:val="both"/>
        <w:rPr>
          <w:rFonts w:ascii="Arial" w:hAnsi="Arial" w:cs="Arial"/>
          <w:b/>
        </w:rPr>
      </w:pPr>
      <w:r w:rsidRPr="00EA2E67">
        <w:rPr>
          <w:rFonts w:ascii="Arial" w:hAnsi="Arial" w:cs="Arial"/>
          <w:b/>
        </w:rPr>
        <w:t>Technické podmínky:</w:t>
      </w:r>
    </w:p>
    <w:p w:rsidR="00EA2E67" w:rsidRDefault="00EA2E67" w:rsidP="00BF59CB">
      <w:pPr>
        <w:spacing w:after="120" w:line="240" w:lineRule="auto"/>
        <w:jc w:val="both"/>
        <w:rPr>
          <w:rFonts w:ascii="Arial" w:hAnsi="Arial" w:cs="Arial"/>
        </w:rPr>
      </w:pPr>
      <w:r w:rsidRPr="00EA2E67">
        <w:rPr>
          <w:rFonts w:ascii="Arial" w:hAnsi="Arial" w:cs="Arial"/>
        </w:rPr>
        <w:t>Všechny</w:t>
      </w:r>
      <w:r>
        <w:rPr>
          <w:rFonts w:ascii="Arial" w:hAnsi="Arial" w:cs="Arial"/>
        </w:rPr>
        <w:t xml:space="preserve"> výrobky musí být označeny značkou shody CE dle §13 zákona č. 22/1997 Sb., o technických požadavcích na výrobky a o změně a doplnění některých zákonů, ve znění pozdějších předpisů, a to v grafické podobě ve smyslu nařízení vlády č. 291/200</w:t>
      </w:r>
      <w:r w:rsidR="004740DA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 xml:space="preserve"> Sb.</w:t>
      </w:r>
    </w:p>
    <w:p w:rsidR="00E8285F" w:rsidRDefault="00E8285F" w:rsidP="00BF59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Veškerý nábyte</w:t>
      </w:r>
      <w:r w:rsidR="00EE5DBF">
        <w:rPr>
          <w:rFonts w:ascii="Arial" w:hAnsi="Arial" w:cs="Arial"/>
        </w:rPr>
        <w:t>k bude splňovat následující norm</w:t>
      </w:r>
      <w:r>
        <w:rPr>
          <w:rFonts w:ascii="Arial" w:hAnsi="Arial" w:cs="Arial"/>
        </w:rPr>
        <w:t>y</w:t>
      </w:r>
      <w:r w:rsidR="00B014DC">
        <w:rPr>
          <w:rFonts w:ascii="Arial" w:hAnsi="Arial" w:cs="Arial"/>
        </w:rPr>
        <w:t xml:space="preserve"> </w:t>
      </w:r>
      <w:r w:rsidR="00634847">
        <w:rPr>
          <w:rFonts w:ascii="Arial" w:hAnsi="Arial" w:cs="Arial"/>
        </w:rPr>
        <w:t>(</w:t>
      </w:r>
      <w:r w:rsidR="00B014DC">
        <w:rPr>
          <w:rFonts w:ascii="Arial" w:hAnsi="Arial" w:cs="Arial"/>
        </w:rPr>
        <w:t>dodavatel požaduje, aby dodávané výrobky byly v souladu s následujícími právními předpisy a normami)</w:t>
      </w:r>
      <w:r>
        <w:rPr>
          <w:rFonts w:ascii="Arial" w:hAnsi="Arial" w:cs="Arial"/>
        </w:rPr>
        <w:t>:</w:t>
      </w:r>
    </w:p>
    <w:p w:rsidR="00B014DC" w:rsidRDefault="00B014DC" w:rsidP="00634847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Vyhlášku č. 6/2003 Sb., kterou se stanoví hygienické limity chemických, fyzikálních a biologických ukazatelů pro vnitřní prostředí pobytových místností některých staveb, příloha č. 2 – formaldehyd.</w:t>
      </w:r>
    </w:p>
    <w:p w:rsidR="00B014DC" w:rsidRDefault="00B014DC" w:rsidP="00B01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Bezpečnostní požadavky ČSN EN 527-2, ČSN EN 14073-2</w:t>
      </w:r>
    </w:p>
    <w:p w:rsidR="00B014DC" w:rsidRDefault="00B014DC" w:rsidP="00B01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Všeobecné požadavky ČSN 91 0100</w:t>
      </w:r>
    </w:p>
    <w:p w:rsidR="00B014DC" w:rsidRDefault="00B014DC" w:rsidP="00B01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Rozměry ČSN EN 527-1</w:t>
      </w:r>
    </w:p>
    <w:p w:rsidR="00B014DC" w:rsidRDefault="00B014DC" w:rsidP="00B01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Stanovení stability a pevnosti konstrukce ČSN EN 14073-3</w:t>
      </w:r>
    </w:p>
    <w:p w:rsidR="00B014DC" w:rsidRPr="00EA2E67" w:rsidRDefault="00B014DC" w:rsidP="00B01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Technické požadavky ČSN 91 0001</w:t>
      </w:r>
    </w:p>
    <w:p w:rsidR="00B014DC" w:rsidRDefault="00B014DC" w:rsidP="00B01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06F6">
        <w:rPr>
          <w:rFonts w:ascii="Arial" w:hAnsi="Arial" w:cs="Arial"/>
        </w:rPr>
        <w:t xml:space="preserve">Police skříní musí mít </w:t>
      </w:r>
      <w:r>
        <w:rPr>
          <w:rFonts w:ascii="Arial" w:hAnsi="Arial" w:cs="Arial"/>
        </w:rPr>
        <w:t>nosnost 80 kg.</w:t>
      </w:r>
    </w:p>
    <w:p w:rsidR="00B014DC" w:rsidRDefault="00B014DC" w:rsidP="00EA0694">
      <w:pPr>
        <w:spacing w:after="12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Dodávanému nábytku</w:t>
      </w:r>
      <w:r w:rsidR="00763E71">
        <w:rPr>
          <w:rFonts w:ascii="Arial" w:hAnsi="Arial" w:cs="Arial"/>
        </w:rPr>
        <w:t xml:space="preserve"> musí být </w:t>
      </w:r>
      <w:r>
        <w:rPr>
          <w:rFonts w:ascii="Arial" w:hAnsi="Arial" w:cs="Arial"/>
        </w:rPr>
        <w:t>udělena</w:t>
      </w:r>
      <w:r w:rsidR="00EA0694">
        <w:rPr>
          <w:rFonts w:ascii="Arial" w:hAnsi="Arial" w:cs="Arial"/>
        </w:rPr>
        <w:t xml:space="preserve"> ekoznačka</w:t>
      </w:r>
      <w:r w:rsidR="00763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Ekologicky šetrný výrobek,</w:t>
      </w:r>
      <w:r w:rsidR="00763E71">
        <w:rPr>
          <w:rFonts w:ascii="Arial" w:hAnsi="Arial" w:cs="Arial"/>
        </w:rPr>
        <w:t xml:space="preserve"> n</w:t>
      </w:r>
      <w:r w:rsidR="00230079">
        <w:rPr>
          <w:rFonts w:ascii="Arial" w:hAnsi="Arial" w:cs="Arial"/>
        </w:rPr>
        <w:t>abízený n</w:t>
      </w:r>
      <w:r w:rsidR="009B14D9">
        <w:rPr>
          <w:rFonts w:ascii="Arial" w:hAnsi="Arial" w:cs="Arial"/>
        </w:rPr>
        <w:t xml:space="preserve">ábytek </w:t>
      </w:r>
      <w:r w:rsidR="00230079">
        <w:rPr>
          <w:rFonts w:ascii="Arial" w:hAnsi="Arial" w:cs="Arial"/>
        </w:rPr>
        <w:t>mu</w:t>
      </w:r>
      <w:r w:rsidR="00763E71">
        <w:rPr>
          <w:rFonts w:ascii="Arial" w:hAnsi="Arial" w:cs="Arial"/>
        </w:rPr>
        <w:t>sí</w:t>
      </w:r>
      <w:r w:rsidR="00230079">
        <w:rPr>
          <w:rFonts w:ascii="Arial" w:hAnsi="Arial" w:cs="Arial"/>
        </w:rPr>
        <w:t xml:space="preserve"> </w:t>
      </w:r>
      <w:r w:rsidR="009B14D9">
        <w:rPr>
          <w:rFonts w:ascii="Arial" w:hAnsi="Arial" w:cs="Arial"/>
        </w:rPr>
        <w:t xml:space="preserve">splňovat kritéria </w:t>
      </w:r>
      <w:r w:rsidR="00560BF5">
        <w:rPr>
          <w:rFonts w:ascii="Arial" w:hAnsi="Arial" w:cs="Arial"/>
        </w:rPr>
        <w:t>stanovená směrnicí MŽP č. 12-2014</w:t>
      </w:r>
      <w:r w:rsidR="009B14D9">
        <w:rPr>
          <w:rFonts w:ascii="Arial" w:hAnsi="Arial" w:cs="Arial"/>
        </w:rPr>
        <w:t xml:space="preserve"> pro „Aglomerované materiály na bázi dřeva a výrobky z nich“</w:t>
      </w:r>
      <w:r w:rsidR="00230079">
        <w:rPr>
          <w:rFonts w:ascii="Arial" w:hAnsi="Arial" w:cs="Arial"/>
        </w:rPr>
        <w:t xml:space="preserve">. </w:t>
      </w:r>
    </w:p>
    <w:p w:rsidR="00B014DC" w:rsidRPr="00B64B3B" w:rsidRDefault="00B014DC" w:rsidP="00BF59CB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B64B3B">
        <w:rPr>
          <w:rFonts w:ascii="Arial" w:hAnsi="Arial" w:cs="Arial"/>
          <w:u w:val="single"/>
        </w:rPr>
        <w:t xml:space="preserve">Vybraný dodavatel doloží </w:t>
      </w:r>
      <w:r w:rsidR="00EA0694">
        <w:rPr>
          <w:rFonts w:ascii="Arial" w:hAnsi="Arial" w:cs="Arial"/>
          <w:u w:val="single"/>
        </w:rPr>
        <w:t xml:space="preserve">před podpisem smlouvy </w:t>
      </w:r>
      <w:r w:rsidRPr="00B64B3B">
        <w:rPr>
          <w:rFonts w:ascii="Arial" w:hAnsi="Arial" w:cs="Arial"/>
          <w:u w:val="single"/>
        </w:rPr>
        <w:t>kopie platných certifikátů prokazujících splnění uvedených právních předpisů a norem.</w:t>
      </w:r>
    </w:p>
    <w:p w:rsidR="00796DA8" w:rsidRPr="008C1924" w:rsidRDefault="008C1924" w:rsidP="0063484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C1924">
        <w:rPr>
          <w:rFonts w:ascii="Arial" w:hAnsi="Arial" w:cs="Arial"/>
          <w:u w:val="single"/>
        </w:rPr>
        <w:lastRenderedPageBreak/>
        <w:t>Vybraný dodavatel před podpisem smlouvy dodá zadavateli vzorek lamina nabízeného nábytku.</w:t>
      </w:r>
    </w:p>
    <w:p w:rsidR="008C1924" w:rsidRDefault="008C1924" w:rsidP="008C1924">
      <w:pPr>
        <w:spacing w:after="0" w:line="240" w:lineRule="auto"/>
        <w:jc w:val="both"/>
        <w:rPr>
          <w:rFonts w:ascii="Arial" w:hAnsi="Arial" w:cs="Arial"/>
        </w:rPr>
      </w:pPr>
    </w:p>
    <w:p w:rsidR="00BF59CB" w:rsidRDefault="00BF59CB" w:rsidP="00BE6B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realizaci dodávky se musí dodavatel přizpůsobit podmínkám zadavatele. Dokončenou dodávku v požadované kvalitě bez vad a nedodělků převezme pověřený zástupce zadavatele, který svým podpisem na předávacím protokolu potvrdí dodavateli kompletnost zakázky a kvalitu dodávky.</w:t>
      </w:r>
    </w:p>
    <w:p w:rsidR="00BE6B6D" w:rsidRDefault="00BE6B6D" w:rsidP="00BE6B6D">
      <w:pPr>
        <w:spacing w:after="0" w:line="240" w:lineRule="auto"/>
        <w:jc w:val="both"/>
        <w:rPr>
          <w:rFonts w:ascii="Arial" w:hAnsi="Arial" w:cs="Arial"/>
        </w:rPr>
      </w:pPr>
    </w:p>
    <w:p w:rsidR="002A68CF" w:rsidRPr="002A68CF" w:rsidRDefault="002A68CF" w:rsidP="00BE6B6D">
      <w:pPr>
        <w:spacing w:after="60" w:line="240" w:lineRule="auto"/>
        <w:jc w:val="both"/>
        <w:rPr>
          <w:rFonts w:ascii="Arial" w:hAnsi="Arial" w:cs="Arial"/>
          <w:b/>
        </w:rPr>
      </w:pPr>
      <w:r w:rsidRPr="002A68CF">
        <w:rPr>
          <w:rFonts w:ascii="Arial" w:hAnsi="Arial" w:cs="Arial"/>
          <w:b/>
        </w:rPr>
        <w:t>Prohlídka místa plnění:</w:t>
      </w:r>
    </w:p>
    <w:p w:rsidR="002A68CF" w:rsidRDefault="002A68CF" w:rsidP="00BE6B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charakteru veřejné zakázky se prohlídka místa plnění nekoná.</w:t>
      </w:r>
    </w:p>
    <w:p w:rsidR="00BE6B6D" w:rsidRPr="007E3D7E" w:rsidRDefault="00BE6B6D" w:rsidP="00BE6B6D">
      <w:pPr>
        <w:spacing w:after="0" w:line="240" w:lineRule="auto"/>
        <w:jc w:val="both"/>
        <w:rPr>
          <w:rFonts w:ascii="Arial" w:hAnsi="Arial" w:cs="Arial"/>
        </w:rPr>
      </w:pPr>
    </w:p>
    <w:p w:rsidR="007E3D7E" w:rsidRPr="007E3D7E" w:rsidRDefault="007E3D7E" w:rsidP="00BE6B6D">
      <w:pPr>
        <w:spacing w:after="60" w:line="240" w:lineRule="auto"/>
        <w:rPr>
          <w:rFonts w:ascii="Arial" w:hAnsi="Arial" w:cs="Arial"/>
          <w:b/>
        </w:rPr>
      </w:pPr>
      <w:r w:rsidRPr="007E3D7E">
        <w:rPr>
          <w:rFonts w:ascii="Arial" w:hAnsi="Arial" w:cs="Arial"/>
          <w:b/>
        </w:rPr>
        <w:t xml:space="preserve">Doba a místo plnění </w:t>
      </w:r>
      <w:r w:rsidR="002A68CF">
        <w:rPr>
          <w:rFonts w:ascii="Arial" w:hAnsi="Arial" w:cs="Arial"/>
          <w:b/>
        </w:rPr>
        <w:t xml:space="preserve">veřejné </w:t>
      </w:r>
      <w:r w:rsidRPr="007E3D7E">
        <w:rPr>
          <w:rFonts w:ascii="Arial" w:hAnsi="Arial" w:cs="Arial"/>
          <w:b/>
        </w:rPr>
        <w:t xml:space="preserve">zakázky: </w:t>
      </w:r>
    </w:p>
    <w:p w:rsidR="007E3D7E" w:rsidRPr="002D01FC" w:rsidRDefault="007E3D7E" w:rsidP="00692F8A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B8719A">
        <w:rPr>
          <w:rFonts w:ascii="Arial" w:hAnsi="Arial" w:cs="Arial"/>
        </w:rPr>
        <w:t xml:space="preserve">Doba plnění: </w:t>
      </w:r>
      <w:r w:rsidR="00692F8A" w:rsidRPr="00B8719A">
        <w:rPr>
          <w:rFonts w:ascii="Arial" w:hAnsi="Arial" w:cs="Arial"/>
        </w:rPr>
        <w:tab/>
      </w:r>
      <w:r w:rsidRPr="00B8719A">
        <w:rPr>
          <w:rFonts w:ascii="Arial" w:hAnsi="Arial" w:cs="Arial"/>
        </w:rPr>
        <w:t xml:space="preserve">nejpozději do </w:t>
      </w:r>
      <w:r w:rsidR="0003154C">
        <w:rPr>
          <w:rFonts w:ascii="Arial" w:hAnsi="Arial" w:cs="Arial"/>
        </w:rPr>
        <w:t>2</w:t>
      </w:r>
      <w:r w:rsidR="008A77E8" w:rsidRPr="002D01FC">
        <w:rPr>
          <w:rFonts w:ascii="Arial" w:hAnsi="Arial" w:cs="Arial"/>
        </w:rPr>
        <w:t xml:space="preserve"> </w:t>
      </w:r>
      <w:r w:rsidR="0003154C">
        <w:rPr>
          <w:rFonts w:ascii="Arial" w:hAnsi="Arial" w:cs="Arial"/>
        </w:rPr>
        <w:t xml:space="preserve">měsíců </w:t>
      </w:r>
      <w:r w:rsidRPr="002D01FC">
        <w:rPr>
          <w:rFonts w:ascii="Arial" w:hAnsi="Arial" w:cs="Arial"/>
        </w:rPr>
        <w:t xml:space="preserve">od podpisu </w:t>
      </w:r>
      <w:r w:rsidR="002A68CF" w:rsidRPr="002D01FC">
        <w:rPr>
          <w:rFonts w:ascii="Arial" w:hAnsi="Arial" w:cs="Arial"/>
        </w:rPr>
        <w:t xml:space="preserve">kupní </w:t>
      </w:r>
      <w:r w:rsidRPr="002D01FC">
        <w:rPr>
          <w:rFonts w:ascii="Arial" w:hAnsi="Arial" w:cs="Arial"/>
        </w:rPr>
        <w:t>smlouvy</w:t>
      </w:r>
    </w:p>
    <w:p w:rsidR="007E3D7E" w:rsidRDefault="007E3D7E" w:rsidP="00322066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2D01FC">
        <w:rPr>
          <w:rFonts w:ascii="Arial" w:hAnsi="Arial" w:cs="Arial"/>
        </w:rPr>
        <w:t>Místo plnění:</w:t>
      </w:r>
      <w:r w:rsidR="00692F8A" w:rsidRPr="002D01FC">
        <w:rPr>
          <w:rFonts w:ascii="Arial" w:hAnsi="Arial" w:cs="Arial"/>
        </w:rPr>
        <w:tab/>
      </w:r>
      <w:r w:rsidRPr="002D01FC">
        <w:rPr>
          <w:rFonts w:ascii="Arial" w:hAnsi="Arial" w:cs="Arial"/>
        </w:rPr>
        <w:t>STÁTNÍ VETERINÁRNÍ ÚSTAV JI</w:t>
      </w:r>
      <w:r w:rsidR="00EF578C" w:rsidRPr="002D01FC">
        <w:rPr>
          <w:rFonts w:ascii="Arial" w:hAnsi="Arial" w:cs="Arial"/>
        </w:rPr>
        <w:t>HLAVA, Rantířovská 93</w:t>
      </w:r>
      <w:r w:rsidR="00EF578C">
        <w:rPr>
          <w:rFonts w:ascii="Arial" w:hAnsi="Arial" w:cs="Arial"/>
        </w:rPr>
        <w:t>/20, 586 05</w:t>
      </w:r>
      <w:r w:rsidRPr="007E3D7E">
        <w:rPr>
          <w:rFonts w:ascii="Arial" w:hAnsi="Arial" w:cs="Arial"/>
        </w:rPr>
        <w:t xml:space="preserve"> Jihlava</w:t>
      </w:r>
    </w:p>
    <w:p w:rsidR="007E3D7E" w:rsidRDefault="007E3D7E" w:rsidP="00692F8A">
      <w:pPr>
        <w:spacing w:after="0" w:line="240" w:lineRule="auto"/>
        <w:rPr>
          <w:rFonts w:ascii="Arial" w:hAnsi="Arial" w:cs="Arial"/>
        </w:rPr>
      </w:pPr>
    </w:p>
    <w:p w:rsidR="002A68CF" w:rsidRPr="002A68CF" w:rsidRDefault="002A68CF" w:rsidP="00BE6B6D">
      <w:pPr>
        <w:spacing w:after="60" w:line="240" w:lineRule="auto"/>
        <w:rPr>
          <w:rFonts w:ascii="Arial" w:hAnsi="Arial" w:cs="Arial"/>
          <w:b/>
        </w:rPr>
      </w:pPr>
      <w:r w:rsidRPr="002A68CF">
        <w:rPr>
          <w:rFonts w:ascii="Arial" w:hAnsi="Arial" w:cs="Arial"/>
          <w:b/>
        </w:rPr>
        <w:t>Způsob hodnocení nabídek:</w:t>
      </w:r>
    </w:p>
    <w:p w:rsidR="002A68CF" w:rsidRDefault="000D301C" w:rsidP="002A6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Základním a jediným hodnotícím kritériem veřejné zakázky je ekonomická výhodnost – celková nabídková cena včetně DPH. Jako vítězná bude vyhodnocena nabídka s nejnižší nabídkovou cenou včetně DPH. V případě shodných nabídkových cen bude rozhodnuto o výběru nejvhodnější nabídky losem.</w:t>
      </w:r>
    </w:p>
    <w:p w:rsidR="002A68CF" w:rsidRDefault="002A68CF" w:rsidP="00A046DB">
      <w:pPr>
        <w:spacing w:after="0" w:line="240" w:lineRule="auto"/>
        <w:jc w:val="both"/>
        <w:rPr>
          <w:rFonts w:ascii="Arial" w:hAnsi="Arial" w:cs="Arial"/>
        </w:rPr>
      </w:pPr>
    </w:p>
    <w:p w:rsidR="00162069" w:rsidRPr="00B64B3B" w:rsidRDefault="002A68CF" w:rsidP="00B64B3B">
      <w:pPr>
        <w:spacing w:after="60" w:line="240" w:lineRule="auto"/>
        <w:rPr>
          <w:rFonts w:ascii="Arial" w:hAnsi="Arial" w:cs="Arial"/>
          <w:b/>
        </w:rPr>
      </w:pPr>
      <w:r w:rsidRPr="00221FB0">
        <w:rPr>
          <w:rFonts w:ascii="Arial" w:hAnsi="Arial" w:cs="Arial"/>
          <w:b/>
        </w:rPr>
        <w:t>Podmínky a požadavky na zpracování nabídky a nabídkové ceny:</w:t>
      </w:r>
    </w:p>
    <w:p w:rsidR="00162069" w:rsidRDefault="002D48D7" w:rsidP="00BE6B6D">
      <w:pPr>
        <w:spacing w:after="6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Obsah a členění nabídky</w:t>
      </w:r>
      <w:r w:rsidR="00162069" w:rsidRPr="00F83E17">
        <w:rPr>
          <w:rFonts w:ascii="Arial" w:hAnsi="Arial" w:cs="Arial"/>
          <w:u w:val="single"/>
        </w:rPr>
        <w:t>:</w:t>
      </w:r>
    </w:p>
    <w:p w:rsidR="002D48D7" w:rsidRDefault="002D48D7" w:rsidP="00634847">
      <w:pPr>
        <w:spacing w:after="40" w:line="240" w:lineRule="auto"/>
        <w:ind w:left="850" w:hanging="357"/>
        <w:rPr>
          <w:rFonts w:ascii="Arial" w:hAnsi="Arial" w:cs="Arial"/>
        </w:rPr>
      </w:pPr>
      <w:r w:rsidRPr="002D48D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Dokumenty prokazující </w:t>
      </w:r>
      <w:r w:rsidR="00B64B3B">
        <w:rPr>
          <w:rFonts w:ascii="Arial" w:hAnsi="Arial" w:cs="Arial"/>
        </w:rPr>
        <w:t>kvalifikaci</w:t>
      </w:r>
      <w:r>
        <w:rPr>
          <w:rFonts w:ascii="Arial" w:hAnsi="Arial" w:cs="Arial"/>
        </w:rPr>
        <w:t>;</w:t>
      </w:r>
    </w:p>
    <w:p w:rsidR="002D48D7" w:rsidRPr="002D48D7" w:rsidRDefault="002D48D7" w:rsidP="00634847">
      <w:pPr>
        <w:spacing w:after="40" w:line="240" w:lineRule="auto"/>
        <w:ind w:left="85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Příloha</w:t>
      </w:r>
      <w:r w:rsidRPr="005E2009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 – Krycí list nabídky (samostatná příloha);</w:t>
      </w:r>
    </w:p>
    <w:p w:rsidR="00162069" w:rsidRDefault="002D48D7" w:rsidP="00634847">
      <w:pPr>
        <w:pStyle w:val="Odstavecseseznamem"/>
        <w:numPr>
          <w:ilvl w:val="0"/>
          <w:numId w:val="2"/>
        </w:numPr>
        <w:spacing w:after="40" w:line="240" w:lineRule="auto"/>
        <w:ind w:left="85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</w:t>
      </w:r>
      <w:r w:rsidR="003631E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631E4">
        <w:rPr>
          <w:rFonts w:ascii="Arial" w:hAnsi="Arial" w:cs="Arial"/>
        </w:rPr>
        <w:t xml:space="preserve">doplněný </w:t>
      </w:r>
      <w:r w:rsidR="00162069" w:rsidRPr="00B323D5">
        <w:rPr>
          <w:rFonts w:ascii="Arial" w:hAnsi="Arial" w:cs="Arial"/>
        </w:rPr>
        <w:t>Návrh „</w:t>
      </w:r>
      <w:r>
        <w:rPr>
          <w:rFonts w:ascii="Arial" w:hAnsi="Arial" w:cs="Arial"/>
        </w:rPr>
        <w:t>Kupní smlouvy“ (samostatná příloha) včetně technick</w:t>
      </w:r>
      <w:r w:rsidR="003631E4">
        <w:rPr>
          <w:rFonts w:ascii="Arial" w:hAnsi="Arial" w:cs="Arial"/>
        </w:rPr>
        <w:t>é specifikace předmětu plnění</w:t>
      </w:r>
      <w:r>
        <w:rPr>
          <w:rFonts w:ascii="Arial" w:hAnsi="Arial" w:cs="Arial"/>
        </w:rPr>
        <w:t>;</w:t>
      </w:r>
    </w:p>
    <w:p w:rsidR="00B64B3B" w:rsidRPr="002D48D7" w:rsidRDefault="00B64B3B" w:rsidP="00634847">
      <w:pPr>
        <w:pStyle w:val="Odstavecseseznamem"/>
        <w:numPr>
          <w:ilvl w:val="0"/>
          <w:numId w:val="2"/>
        </w:numPr>
        <w:spacing w:after="40" w:line="240" w:lineRule="auto"/>
        <w:ind w:left="85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 – Položková cenová nabídka za předmět plnění v Kč</w:t>
      </w:r>
    </w:p>
    <w:p w:rsidR="00162069" w:rsidRDefault="002D48D7" w:rsidP="00162069">
      <w:pPr>
        <w:pStyle w:val="Odstavecseseznamem"/>
        <w:numPr>
          <w:ilvl w:val="0"/>
          <w:numId w:val="2"/>
        </w:numPr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Dokumenty nepožadované zadávací dokumentací</w:t>
      </w:r>
    </w:p>
    <w:p w:rsidR="00162069" w:rsidRDefault="00162069" w:rsidP="0016206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162069" w:rsidRDefault="00162069" w:rsidP="00BE6B6D">
      <w:pPr>
        <w:spacing w:after="60" w:line="240" w:lineRule="auto"/>
        <w:jc w:val="both"/>
        <w:rPr>
          <w:rFonts w:ascii="Arial" w:hAnsi="Arial" w:cs="Arial"/>
        </w:rPr>
      </w:pPr>
      <w:r w:rsidRPr="00F00865">
        <w:rPr>
          <w:rFonts w:ascii="Arial" w:hAnsi="Arial" w:cs="Arial"/>
          <w:u w:val="single"/>
        </w:rPr>
        <w:t xml:space="preserve">Doklady, jimiž </w:t>
      </w:r>
      <w:r>
        <w:rPr>
          <w:rFonts w:ascii="Arial" w:hAnsi="Arial" w:cs="Arial"/>
          <w:u w:val="single"/>
        </w:rPr>
        <w:t>dodavatel</w:t>
      </w:r>
      <w:r w:rsidRPr="00F00865">
        <w:rPr>
          <w:rFonts w:ascii="Arial" w:hAnsi="Arial" w:cs="Arial"/>
          <w:u w:val="single"/>
        </w:rPr>
        <w:t xml:space="preserve"> prokáže splnění kvalifikace:</w:t>
      </w:r>
      <w:r w:rsidRPr="00F00865">
        <w:rPr>
          <w:rFonts w:ascii="Arial" w:hAnsi="Arial" w:cs="Arial"/>
        </w:rPr>
        <w:t xml:space="preserve"> </w:t>
      </w:r>
    </w:p>
    <w:p w:rsidR="00162069" w:rsidRDefault="002D48D7" w:rsidP="0016206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796DA8">
        <w:rPr>
          <w:rFonts w:ascii="Arial" w:hAnsi="Arial" w:cs="Arial"/>
        </w:rPr>
        <w:t xml:space="preserve"> přiloží k nabídce</w:t>
      </w:r>
      <w:r w:rsidR="00162069">
        <w:rPr>
          <w:rFonts w:ascii="Arial" w:hAnsi="Arial" w:cs="Arial"/>
        </w:rPr>
        <w:t xml:space="preserve"> kopie dokladů o oprávnění k podnikání mající vztah k plnění předmětu veřejné zakázky a to:</w:t>
      </w:r>
    </w:p>
    <w:p w:rsidR="00162069" w:rsidRDefault="00162069" w:rsidP="00634847">
      <w:pPr>
        <w:pStyle w:val="Odstavecseseznamem"/>
        <w:numPr>
          <w:ilvl w:val="0"/>
          <w:numId w:val="2"/>
        </w:numPr>
        <w:spacing w:after="60" w:line="240" w:lineRule="auto"/>
        <w:ind w:left="85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Výpis z obchodního rejstříku, pokud je v něm zapsán, či výpis z jiné obdobné evidence, pokud je v ní zapsán;</w:t>
      </w:r>
    </w:p>
    <w:p w:rsidR="008E5F1A" w:rsidRPr="00634847" w:rsidRDefault="00162069" w:rsidP="00634847">
      <w:pPr>
        <w:pStyle w:val="Odstavecseseznamem"/>
        <w:numPr>
          <w:ilvl w:val="0"/>
          <w:numId w:val="2"/>
        </w:numPr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Doklad o oprávnění k podnikání podle zvláštních právních předpisů v rozsahu odpovídajícím předmětu veřejné zakázky, zejména doklad prokazující příslušné živ</w:t>
      </w:r>
      <w:r w:rsidR="00B8719A">
        <w:rPr>
          <w:rFonts w:ascii="Arial" w:hAnsi="Arial" w:cs="Arial"/>
        </w:rPr>
        <w:t>nostenské oprávnění či licenci</w:t>
      </w:r>
      <w:r>
        <w:rPr>
          <w:rFonts w:ascii="Arial" w:hAnsi="Arial" w:cs="Arial"/>
        </w:rPr>
        <w:t>.</w:t>
      </w:r>
    </w:p>
    <w:p w:rsidR="002D48D7" w:rsidRDefault="002D48D7" w:rsidP="002D48D7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zadávacího </w:t>
      </w:r>
      <w:r w:rsidR="00B64B3B">
        <w:rPr>
          <w:rFonts w:ascii="Arial" w:hAnsi="Arial" w:cs="Arial"/>
        </w:rPr>
        <w:t>řízení zpracuje</w:t>
      </w:r>
      <w:r w:rsidR="00D84F80">
        <w:rPr>
          <w:rFonts w:ascii="Arial" w:hAnsi="Arial" w:cs="Arial"/>
        </w:rPr>
        <w:t xml:space="preserve"> do K</w:t>
      </w:r>
      <w:r>
        <w:rPr>
          <w:rFonts w:ascii="Arial" w:hAnsi="Arial" w:cs="Arial"/>
        </w:rPr>
        <w:t>rycího listu (Příloha č. 1 výzvy) celkovou nabídkovou cenu za předmět plnění.</w:t>
      </w:r>
      <w:r w:rsidRPr="002D4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 bude uvedena v členění bez</w:t>
      </w:r>
      <w:r w:rsidR="00796DA8">
        <w:rPr>
          <w:rFonts w:ascii="Arial" w:hAnsi="Arial" w:cs="Arial"/>
        </w:rPr>
        <w:t xml:space="preserve"> DPH, DPH 21% a cena včetně DPH.</w:t>
      </w:r>
    </w:p>
    <w:p w:rsidR="00162069" w:rsidRDefault="00162069" w:rsidP="00BE6B6D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0865">
        <w:rPr>
          <w:rFonts w:ascii="Arial" w:hAnsi="Arial" w:cs="Arial"/>
        </w:rPr>
        <w:t>abídková cena bude uvedena v</w:t>
      </w:r>
      <w:r>
        <w:rPr>
          <w:rFonts w:ascii="Arial" w:hAnsi="Arial" w:cs="Arial"/>
        </w:rPr>
        <w:t> </w:t>
      </w:r>
      <w:r w:rsidRPr="00F00865">
        <w:rPr>
          <w:rFonts w:ascii="Arial" w:hAnsi="Arial" w:cs="Arial"/>
        </w:rPr>
        <w:t>CZK</w:t>
      </w:r>
      <w:r>
        <w:rPr>
          <w:rFonts w:ascii="Arial" w:hAnsi="Arial" w:cs="Arial"/>
        </w:rPr>
        <w:t xml:space="preserve"> jako nejvýše přípustná a bude platná po celou dobu zadání veřejné zakázky. </w:t>
      </w:r>
    </w:p>
    <w:p w:rsidR="00162069" w:rsidRDefault="00162069" w:rsidP="00BE6B6D">
      <w:pPr>
        <w:spacing w:after="60" w:line="240" w:lineRule="auto"/>
        <w:jc w:val="both"/>
        <w:rPr>
          <w:rFonts w:ascii="Arial" w:hAnsi="Arial" w:cs="Arial"/>
        </w:rPr>
      </w:pPr>
      <w:r w:rsidRPr="00F00865">
        <w:rPr>
          <w:rFonts w:ascii="Arial" w:hAnsi="Arial" w:cs="Arial"/>
        </w:rPr>
        <w:t>Zadavatel nepřipouští varianty nabídky.</w:t>
      </w:r>
    </w:p>
    <w:p w:rsidR="00D84F80" w:rsidRDefault="00D84F80" w:rsidP="00B64B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bude podána v českém jazyce.</w:t>
      </w:r>
    </w:p>
    <w:p w:rsidR="00520F2E" w:rsidRDefault="00520F2E" w:rsidP="00162069">
      <w:pPr>
        <w:spacing w:after="0" w:line="240" w:lineRule="auto"/>
        <w:jc w:val="both"/>
        <w:rPr>
          <w:rFonts w:ascii="Arial" w:hAnsi="Arial" w:cs="Arial"/>
        </w:rPr>
      </w:pPr>
    </w:p>
    <w:p w:rsidR="00D72422" w:rsidRPr="00D72422" w:rsidRDefault="00D72422" w:rsidP="00D72422">
      <w:pPr>
        <w:spacing w:after="80" w:line="240" w:lineRule="auto"/>
        <w:rPr>
          <w:rFonts w:ascii="Arial" w:hAnsi="Arial" w:cs="Arial"/>
          <w:b/>
        </w:rPr>
      </w:pPr>
      <w:r w:rsidRPr="00D72422">
        <w:rPr>
          <w:rFonts w:ascii="Arial" w:hAnsi="Arial" w:cs="Arial"/>
          <w:b/>
        </w:rPr>
        <w:t xml:space="preserve">Obchodní </w:t>
      </w:r>
      <w:r w:rsidR="00796DA8">
        <w:rPr>
          <w:rFonts w:ascii="Arial" w:hAnsi="Arial" w:cs="Arial"/>
          <w:b/>
        </w:rPr>
        <w:t xml:space="preserve">a platební </w:t>
      </w:r>
      <w:r w:rsidRPr="00D72422">
        <w:rPr>
          <w:rFonts w:ascii="Arial" w:hAnsi="Arial" w:cs="Arial"/>
          <w:b/>
        </w:rPr>
        <w:t>podmínky:</w:t>
      </w:r>
    </w:p>
    <w:p w:rsidR="00D72422" w:rsidRDefault="00CF329C" w:rsidP="00D72422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stanovuje obchodní a platební podmínky formou návrhu kupní smlouvy, která je přílohou výzvy k podání nabídky. Účastník je povin</w:t>
      </w:r>
      <w:r w:rsidR="003631E4">
        <w:rPr>
          <w:rFonts w:ascii="Arial" w:hAnsi="Arial" w:cs="Arial"/>
        </w:rPr>
        <w:t>en se s návrhem smlouvy s</w:t>
      </w:r>
      <w:r w:rsidR="00010FE5">
        <w:rPr>
          <w:rFonts w:ascii="Arial" w:hAnsi="Arial" w:cs="Arial"/>
        </w:rPr>
        <w:t>eznámit</w:t>
      </w:r>
      <w:r>
        <w:rPr>
          <w:rFonts w:ascii="Arial" w:hAnsi="Arial" w:cs="Arial"/>
        </w:rPr>
        <w:t>. Účastník doplní do návrhu smlouvy své i</w:t>
      </w:r>
      <w:r w:rsidR="008E6B86">
        <w:rPr>
          <w:rFonts w:ascii="Arial" w:hAnsi="Arial" w:cs="Arial"/>
        </w:rPr>
        <w:t>dentifikační údaje a údaje týkající se nabídkové ceny. Do přílohy návrhu smlouvy doplní technickou specifikaci předmětu plnění, která bude obsahovat výčet a popis jednotlivých nabízených položek s definicí použitého materiálu a designu.</w:t>
      </w:r>
      <w:r w:rsidR="00010FE5">
        <w:rPr>
          <w:rFonts w:ascii="Arial" w:hAnsi="Arial" w:cs="Arial"/>
        </w:rPr>
        <w:t xml:space="preserve"> Návrh smlouvy bude součástí nabídky účastníka.</w:t>
      </w:r>
    </w:p>
    <w:p w:rsidR="002A68CF" w:rsidRDefault="002A68CF" w:rsidP="00692F8A">
      <w:pPr>
        <w:spacing w:after="0" w:line="240" w:lineRule="auto"/>
        <w:rPr>
          <w:rFonts w:ascii="Arial" w:hAnsi="Arial" w:cs="Arial"/>
        </w:rPr>
      </w:pPr>
    </w:p>
    <w:p w:rsidR="003631E4" w:rsidRDefault="003631E4" w:rsidP="00692F8A">
      <w:pPr>
        <w:spacing w:after="0" w:line="240" w:lineRule="auto"/>
        <w:rPr>
          <w:rFonts w:ascii="Arial" w:hAnsi="Arial" w:cs="Arial"/>
        </w:rPr>
      </w:pPr>
    </w:p>
    <w:p w:rsidR="00B64B3B" w:rsidRDefault="00B64B3B" w:rsidP="00692F8A">
      <w:pPr>
        <w:spacing w:after="0" w:line="240" w:lineRule="auto"/>
        <w:rPr>
          <w:rFonts w:ascii="Arial" w:hAnsi="Arial" w:cs="Arial"/>
        </w:rPr>
      </w:pPr>
    </w:p>
    <w:p w:rsidR="00D72422" w:rsidRPr="00221FB0" w:rsidRDefault="00D72422" w:rsidP="00BE6B6D">
      <w:pPr>
        <w:pStyle w:val="Odstavecseseznamem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 w:rsidRPr="00221FB0">
        <w:rPr>
          <w:rFonts w:ascii="Arial" w:hAnsi="Arial" w:cs="Arial"/>
          <w:b/>
        </w:rPr>
        <w:lastRenderedPageBreak/>
        <w:t>Poskytování dodatečných informac</w:t>
      </w:r>
      <w:r w:rsidRPr="00221FB0">
        <w:rPr>
          <w:rFonts w:ascii="Arial" w:hAnsi="Arial" w:cs="Arial"/>
        </w:rPr>
        <w:t>í:</w:t>
      </w:r>
    </w:p>
    <w:p w:rsidR="005A22C7" w:rsidRDefault="005A22C7" w:rsidP="00796DA8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je oprávněn požadovat </w:t>
      </w:r>
      <w:r w:rsidR="0046113D">
        <w:rPr>
          <w:rFonts w:ascii="Arial" w:hAnsi="Arial" w:cs="Arial"/>
        </w:rPr>
        <w:t>po zadavateli vysvětlení zadávací dokumentace. Žádost o </w:t>
      </w:r>
      <w:r>
        <w:rPr>
          <w:rFonts w:ascii="Arial" w:hAnsi="Arial" w:cs="Arial"/>
        </w:rPr>
        <w:t xml:space="preserve">dodatečné informace musí být doručena prostřednictvím </w:t>
      </w:r>
      <w:r w:rsidR="005D6029">
        <w:rPr>
          <w:rFonts w:ascii="Arial" w:hAnsi="Arial" w:cs="Arial"/>
        </w:rPr>
        <w:t xml:space="preserve">elektronického </w:t>
      </w:r>
      <w:r>
        <w:rPr>
          <w:rFonts w:ascii="Arial" w:hAnsi="Arial" w:cs="Arial"/>
        </w:rPr>
        <w:t xml:space="preserve">tržiště Gemin </w:t>
      </w:r>
      <w:r w:rsidR="00746780">
        <w:rPr>
          <w:rFonts w:ascii="Arial" w:hAnsi="Arial" w:cs="Arial"/>
        </w:rPr>
        <w:t>nejpozději 4 pracovní dny</w:t>
      </w:r>
      <w:r>
        <w:rPr>
          <w:rFonts w:ascii="Arial" w:hAnsi="Arial" w:cs="Arial"/>
        </w:rPr>
        <w:t xml:space="preserve"> před uplynutím lhůty pro podání nabídek.</w:t>
      </w:r>
      <w:r w:rsidR="005D6029">
        <w:rPr>
          <w:rFonts w:ascii="Arial" w:hAnsi="Arial" w:cs="Arial"/>
        </w:rPr>
        <w:t xml:space="preserve"> Odpověď včetně přesného znění žádosti uveřejní zadavatel na stejném místě, jako uveře</w:t>
      </w:r>
      <w:r w:rsidR="0046113D">
        <w:rPr>
          <w:rFonts w:ascii="Arial" w:hAnsi="Arial" w:cs="Arial"/>
        </w:rPr>
        <w:t>jnil výzvu s přílohami, tedy na </w:t>
      </w:r>
      <w:r w:rsidR="005D6029">
        <w:rPr>
          <w:rFonts w:ascii="Arial" w:hAnsi="Arial" w:cs="Arial"/>
        </w:rPr>
        <w:t>elektronickém tržišti Gemin.</w:t>
      </w:r>
    </w:p>
    <w:p w:rsidR="005D6029" w:rsidRDefault="005D6029" w:rsidP="00692F8A">
      <w:pPr>
        <w:spacing w:after="0" w:line="240" w:lineRule="auto"/>
        <w:rPr>
          <w:rFonts w:ascii="Arial" w:hAnsi="Arial" w:cs="Arial"/>
        </w:rPr>
      </w:pPr>
    </w:p>
    <w:p w:rsidR="007E3D7E" w:rsidRDefault="007E3D7E" w:rsidP="00BE6B6D">
      <w:pPr>
        <w:spacing w:after="60" w:line="240" w:lineRule="auto"/>
        <w:rPr>
          <w:rFonts w:ascii="Arial" w:hAnsi="Arial" w:cs="Arial"/>
          <w:b/>
        </w:rPr>
      </w:pPr>
      <w:r w:rsidRPr="007E3D7E">
        <w:rPr>
          <w:rFonts w:ascii="Arial" w:hAnsi="Arial" w:cs="Arial"/>
          <w:b/>
        </w:rPr>
        <w:t>Způsob podání nabídek:</w:t>
      </w:r>
    </w:p>
    <w:p w:rsidR="000D580A" w:rsidRPr="00162958" w:rsidRDefault="0046113D" w:rsidP="000D580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Nabídky musí být podávané v elektronické podobě a musí být zadavateli doručeny nejpozději do termínu uveřejněného na elektronickém tržišti Gemin, na adrese: </w:t>
      </w:r>
      <w:hyperlink r:id="rId5" w:history="1">
        <w:r w:rsidRPr="0046113D">
          <w:rPr>
            <w:rFonts w:ascii="Arial" w:hAnsi="Arial" w:cs="Arial"/>
          </w:rPr>
          <w:t>https://www.gemin.cz</w:t>
        </w:r>
      </w:hyperlink>
    </w:p>
    <w:p w:rsidR="008E5F1A" w:rsidRDefault="000D580A" w:rsidP="00796DA8">
      <w:pPr>
        <w:spacing w:after="80" w:line="240" w:lineRule="auto"/>
        <w:jc w:val="both"/>
        <w:rPr>
          <w:rFonts w:ascii="Arial" w:hAnsi="Arial" w:cs="Arial"/>
        </w:rPr>
      </w:pPr>
      <w:r w:rsidRPr="00162958">
        <w:rPr>
          <w:rFonts w:ascii="Arial" w:hAnsi="Arial" w:cs="Arial"/>
        </w:rPr>
        <w:t>Zadávací lhůta, po kterou je uchazeč vázán svou na</w:t>
      </w:r>
      <w:r w:rsidR="008E5F1A">
        <w:rPr>
          <w:rFonts w:ascii="Arial" w:hAnsi="Arial" w:cs="Arial"/>
        </w:rPr>
        <w:t>bídkou, se stanovuje v délce 90 </w:t>
      </w:r>
      <w:r w:rsidRPr="00162958">
        <w:rPr>
          <w:rFonts w:ascii="Arial" w:hAnsi="Arial" w:cs="Arial"/>
        </w:rPr>
        <w:t xml:space="preserve">kalendářních dnů </w:t>
      </w:r>
      <w:r w:rsidR="00E86F6F">
        <w:rPr>
          <w:rFonts w:ascii="Arial" w:hAnsi="Arial" w:cs="Arial"/>
        </w:rPr>
        <w:t xml:space="preserve">ode dne následujícího po skončení </w:t>
      </w:r>
      <w:r w:rsidRPr="00162958">
        <w:rPr>
          <w:rFonts w:ascii="Arial" w:hAnsi="Arial" w:cs="Arial"/>
        </w:rPr>
        <w:t>lhůty pro podání nabídek.</w:t>
      </w:r>
    </w:p>
    <w:p w:rsidR="008E5F1A" w:rsidRDefault="008E5F1A" w:rsidP="008E5F1A">
      <w:pPr>
        <w:pStyle w:val="Odstavecseseznamem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B64B3B" w:rsidRDefault="00E86F6F" w:rsidP="00E86F6F">
      <w:pPr>
        <w:spacing w:after="60" w:line="240" w:lineRule="auto"/>
        <w:rPr>
          <w:rFonts w:ascii="Arial" w:hAnsi="Arial" w:cs="Arial"/>
        </w:rPr>
      </w:pPr>
      <w:r w:rsidRPr="00E86F6F">
        <w:rPr>
          <w:rFonts w:ascii="Arial" w:hAnsi="Arial" w:cs="Arial"/>
          <w:b/>
        </w:rPr>
        <w:t>Práva zadavatele:</w:t>
      </w:r>
      <w:r w:rsidR="00B64B3B" w:rsidRPr="00B64B3B">
        <w:rPr>
          <w:rFonts w:ascii="Arial" w:hAnsi="Arial" w:cs="Arial"/>
        </w:rPr>
        <w:t xml:space="preserve"> </w:t>
      </w:r>
    </w:p>
    <w:p w:rsidR="00E86F6F" w:rsidRDefault="00B64B3B" w:rsidP="00B64B3B">
      <w:pPr>
        <w:spacing w:after="60" w:line="240" w:lineRule="auto"/>
        <w:jc w:val="both"/>
        <w:rPr>
          <w:rFonts w:ascii="Arial" w:hAnsi="Arial" w:cs="Arial"/>
          <w:b/>
        </w:rPr>
      </w:pPr>
      <w:r w:rsidRPr="00A046DB">
        <w:rPr>
          <w:rFonts w:ascii="Arial" w:hAnsi="Arial" w:cs="Arial"/>
        </w:rPr>
        <w:t>V případě, že vybraný dodavatel odmítne</w:t>
      </w:r>
      <w:r>
        <w:rPr>
          <w:rFonts w:ascii="Arial" w:hAnsi="Arial" w:cs="Arial"/>
        </w:rPr>
        <w:t xml:space="preserve"> se zadavatelem uzavřít smlouvu nebo neposkytne součinnost před podpisem smlouvy, vyzve zadavatel k </w:t>
      </w:r>
      <w:r w:rsidRPr="00A046DB">
        <w:rPr>
          <w:rFonts w:ascii="Arial" w:hAnsi="Arial" w:cs="Arial"/>
        </w:rPr>
        <w:t>uzavření této smlouvy dodavatele, který se umístil svou cenovou nabídkou za dodavatelem, který podal nejvhodnější nabídku.</w:t>
      </w:r>
    </w:p>
    <w:p w:rsidR="00D84F80" w:rsidRDefault="00E86F6F" w:rsidP="00E86F6F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si vyhrazuje právo upravit nebo doplnit podmínky výzvy formou dodatečných informací, vyžádat si doplňující informace k nabízenému plnění, neuzavřít smlouvu s žádným dodavatelem, vyloučit účastníka, který nesplnil podmínky stanovené zadavatelem nebo zjistí-li zadavatel kdykoliv v průběhu výběrového řízení, že dodavatel uvedl v předložené nabídce nepravdivé údaje, zrušit zadání zakázky, a to i bez udání důvodu. </w:t>
      </w:r>
    </w:p>
    <w:p w:rsidR="00E86F6F" w:rsidRPr="00E86F6F" w:rsidRDefault="00E86F6F" w:rsidP="00E86F6F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Náklady, spojené s účastí nese výhradně účastník.</w:t>
      </w:r>
    </w:p>
    <w:p w:rsidR="005E2009" w:rsidRPr="005E2009" w:rsidRDefault="005E2009" w:rsidP="005E2009">
      <w:pPr>
        <w:spacing w:after="0" w:line="240" w:lineRule="auto"/>
        <w:jc w:val="both"/>
        <w:rPr>
          <w:rFonts w:ascii="Arial" w:hAnsi="Arial" w:cs="Arial"/>
        </w:rPr>
      </w:pPr>
    </w:p>
    <w:p w:rsidR="003A6C40" w:rsidRDefault="003A6C40" w:rsidP="00111D54">
      <w:pPr>
        <w:rPr>
          <w:rFonts w:ascii="Arial" w:hAnsi="Arial" w:cs="Arial"/>
        </w:rPr>
      </w:pPr>
    </w:p>
    <w:p w:rsidR="00111D54" w:rsidRDefault="00E86F6F" w:rsidP="003A6C4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osoba ve věcech zadávacího řízení</w:t>
      </w:r>
      <w:r w:rsidR="00111D54">
        <w:rPr>
          <w:rFonts w:ascii="Arial" w:hAnsi="Arial" w:cs="Arial"/>
        </w:rPr>
        <w:t>:</w:t>
      </w:r>
    </w:p>
    <w:p w:rsidR="00111D54" w:rsidRDefault="00692F8A" w:rsidP="00111D54">
      <w:pPr>
        <w:rPr>
          <w:rFonts w:ascii="Arial" w:hAnsi="Arial" w:cs="Arial"/>
        </w:rPr>
      </w:pPr>
      <w:r>
        <w:rPr>
          <w:rFonts w:ascii="Arial" w:hAnsi="Arial" w:cs="Arial"/>
        </w:rPr>
        <w:t>Marcela Wolfová,</w:t>
      </w:r>
      <w:r w:rsidR="00111D54">
        <w:rPr>
          <w:rFonts w:ascii="Arial" w:hAnsi="Arial" w:cs="Arial"/>
        </w:rPr>
        <w:t xml:space="preserve"> telefon: 567 143 2</w:t>
      </w:r>
      <w:r w:rsidR="0050614D">
        <w:rPr>
          <w:rFonts w:ascii="Arial" w:hAnsi="Arial" w:cs="Arial"/>
        </w:rPr>
        <w:t>85</w:t>
      </w:r>
      <w:r w:rsidR="00111D54">
        <w:rPr>
          <w:rFonts w:ascii="Arial" w:hAnsi="Arial" w:cs="Arial"/>
        </w:rPr>
        <w:t xml:space="preserve">, mobil: </w:t>
      </w:r>
      <w:r>
        <w:rPr>
          <w:rFonts w:ascii="Arial" w:hAnsi="Arial" w:cs="Arial"/>
        </w:rPr>
        <w:t>732 831 882</w:t>
      </w:r>
      <w:r w:rsidR="00111D54">
        <w:rPr>
          <w:rFonts w:ascii="Arial" w:hAnsi="Arial" w:cs="Arial"/>
        </w:rPr>
        <w:t>.</w:t>
      </w:r>
    </w:p>
    <w:p w:rsidR="00492DF2" w:rsidRPr="007E3D7E" w:rsidRDefault="00492DF2" w:rsidP="00492DF2">
      <w:pPr>
        <w:rPr>
          <w:rFonts w:ascii="Arial" w:hAnsi="Arial" w:cs="Arial"/>
        </w:rPr>
      </w:pPr>
    </w:p>
    <w:p w:rsidR="00492DF2" w:rsidRPr="007E3D7E" w:rsidRDefault="00492DF2" w:rsidP="00492DF2">
      <w:pPr>
        <w:rPr>
          <w:rFonts w:ascii="Arial" w:hAnsi="Arial" w:cs="Arial"/>
        </w:rPr>
      </w:pPr>
    </w:p>
    <w:p w:rsidR="00DC65AD" w:rsidRDefault="00415AE0" w:rsidP="00492DF2">
      <w:pPr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0774D3" w:rsidRPr="000774D3" w:rsidRDefault="000774D3" w:rsidP="000774D3">
      <w:pPr>
        <w:rPr>
          <w:rFonts w:ascii="Arial" w:hAnsi="Arial" w:cs="Arial"/>
        </w:rPr>
      </w:pPr>
      <w:r w:rsidRPr="000774D3">
        <w:rPr>
          <w:rFonts w:ascii="Arial" w:hAnsi="Arial" w:cs="Arial"/>
        </w:rPr>
        <w:t>Př</w:t>
      </w:r>
      <w:r>
        <w:rPr>
          <w:rFonts w:ascii="Arial" w:hAnsi="Arial" w:cs="Arial"/>
        </w:rPr>
        <w:t>íloha č. 1 – Krycí list nabídky</w:t>
      </w:r>
    </w:p>
    <w:p w:rsidR="00415AE0" w:rsidRDefault="000774D3" w:rsidP="000774D3">
      <w:pPr>
        <w:rPr>
          <w:rFonts w:ascii="Arial" w:hAnsi="Arial" w:cs="Arial"/>
        </w:rPr>
      </w:pPr>
      <w:r w:rsidRPr="000774D3">
        <w:rPr>
          <w:rFonts w:ascii="Arial" w:hAnsi="Arial" w:cs="Arial"/>
        </w:rPr>
        <w:t>Příloh</w:t>
      </w:r>
      <w:r>
        <w:rPr>
          <w:rFonts w:ascii="Arial" w:hAnsi="Arial" w:cs="Arial"/>
        </w:rPr>
        <w:t>a č. 2 - Návrh Kupní smlouvy</w:t>
      </w:r>
    </w:p>
    <w:p w:rsidR="000774D3" w:rsidRDefault="000774D3" w:rsidP="000774D3">
      <w:pPr>
        <w:rPr>
          <w:rFonts w:ascii="Arial" w:hAnsi="Arial" w:cs="Arial"/>
        </w:rPr>
      </w:pPr>
      <w:r>
        <w:rPr>
          <w:rFonts w:ascii="Arial" w:hAnsi="Arial" w:cs="Arial"/>
        </w:rPr>
        <w:t>Příloha č. 3 – Technická specifikace</w:t>
      </w:r>
    </w:p>
    <w:p w:rsidR="00775A41" w:rsidRDefault="00775A41" w:rsidP="00077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4 – </w:t>
      </w:r>
      <w:r w:rsidR="00316C03">
        <w:rPr>
          <w:rFonts w:ascii="Arial" w:hAnsi="Arial" w:cs="Arial"/>
        </w:rPr>
        <w:t>Položková cenová nabídka za předmět plnění v Kč</w:t>
      </w:r>
    </w:p>
    <w:p w:rsidR="00775A41" w:rsidRPr="007E3D7E" w:rsidRDefault="00775A41" w:rsidP="000774D3">
      <w:pPr>
        <w:rPr>
          <w:rFonts w:ascii="Arial" w:hAnsi="Arial" w:cs="Arial"/>
        </w:rPr>
      </w:pPr>
    </w:p>
    <w:sectPr w:rsidR="00775A41" w:rsidRPr="007E3D7E" w:rsidSect="00B64B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9F3"/>
    <w:multiLevelType w:val="hybridMultilevel"/>
    <w:tmpl w:val="CA9410C4"/>
    <w:lvl w:ilvl="0" w:tplc="701EC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342F0"/>
    <w:multiLevelType w:val="hybridMultilevel"/>
    <w:tmpl w:val="A4247E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38F5"/>
    <w:multiLevelType w:val="hybridMultilevel"/>
    <w:tmpl w:val="0FF6ACDA"/>
    <w:lvl w:ilvl="0" w:tplc="53CE6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F2"/>
    <w:rsid w:val="00010FE5"/>
    <w:rsid w:val="0003154C"/>
    <w:rsid w:val="0004210F"/>
    <w:rsid w:val="0004620E"/>
    <w:rsid w:val="00077120"/>
    <w:rsid w:val="000774D3"/>
    <w:rsid w:val="000D301C"/>
    <w:rsid w:val="000D580A"/>
    <w:rsid w:val="001006F6"/>
    <w:rsid w:val="00111D54"/>
    <w:rsid w:val="0013414C"/>
    <w:rsid w:val="00142804"/>
    <w:rsid w:val="00162069"/>
    <w:rsid w:val="00162958"/>
    <w:rsid w:val="00172513"/>
    <w:rsid w:val="001E7B31"/>
    <w:rsid w:val="00230079"/>
    <w:rsid w:val="00245F00"/>
    <w:rsid w:val="00245F20"/>
    <w:rsid w:val="0026581B"/>
    <w:rsid w:val="002A68CF"/>
    <w:rsid w:val="002B4DCF"/>
    <w:rsid w:val="002B64D9"/>
    <w:rsid w:val="002C47A7"/>
    <w:rsid w:val="002D01FC"/>
    <w:rsid w:val="002D48D7"/>
    <w:rsid w:val="002E00CF"/>
    <w:rsid w:val="002E67DC"/>
    <w:rsid w:val="00316C03"/>
    <w:rsid w:val="00322066"/>
    <w:rsid w:val="003314D2"/>
    <w:rsid w:val="00351A81"/>
    <w:rsid w:val="003631E4"/>
    <w:rsid w:val="00373928"/>
    <w:rsid w:val="00396CDE"/>
    <w:rsid w:val="003A6C40"/>
    <w:rsid w:val="003C19AB"/>
    <w:rsid w:val="003F5982"/>
    <w:rsid w:val="00415AE0"/>
    <w:rsid w:val="00423D0C"/>
    <w:rsid w:val="004427DC"/>
    <w:rsid w:val="0046113D"/>
    <w:rsid w:val="004740DA"/>
    <w:rsid w:val="00486427"/>
    <w:rsid w:val="00491B40"/>
    <w:rsid w:val="00492DF2"/>
    <w:rsid w:val="00497F8A"/>
    <w:rsid w:val="004B2A4B"/>
    <w:rsid w:val="004D4FA5"/>
    <w:rsid w:val="004E3736"/>
    <w:rsid w:val="004F3B16"/>
    <w:rsid w:val="0050614D"/>
    <w:rsid w:val="00511201"/>
    <w:rsid w:val="00512471"/>
    <w:rsid w:val="00520F2E"/>
    <w:rsid w:val="00525BB1"/>
    <w:rsid w:val="00560BF5"/>
    <w:rsid w:val="00574327"/>
    <w:rsid w:val="005A22C7"/>
    <w:rsid w:val="005A36A4"/>
    <w:rsid w:val="005A66B7"/>
    <w:rsid w:val="005C74E8"/>
    <w:rsid w:val="005D6029"/>
    <w:rsid w:val="005E2009"/>
    <w:rsid w:val="005F5B26"/>
    <w:rsid w:val="00634847"/>
    <w:rsid w:val="006521DD"/>
    <w:rsid w:val="00680E0F"/>
    <w:rsid w:val="00682D61"/>
    <w:rsid w:val="00686629"/>
    <w:rsid w:val="00687414"/>
    <w:rsid w:val="00692F8A"/>
    <w:rsid w:val="00696187"/>
    <w:rsid w:val="00746780"/>
    <w:rsid w:val="00747283"/>
    <w:rsid w:val="00763E71"/>
    <w:rsid w:val="00775A41"/>
    <w:rsid w:val="007853B4"/>
    <w:rsid w:val="00796DA8"/>
    <w:rsid w:val="007A39A2"/>
    <w:rsid w:val="007E3D7E"/>
    <w:rsid w:val="007F428B"/>
    <w:rsid w:val="007F6D9C"/>
    <w:rsid w:val="00805778"/>
    <w:rsid w:val="008113DF"/>
    <w:rsid w:val="00876602"/>
    <w:rsid w:val="008A77E8"/>
    <w:rsid w:val="008C1924"/>
    <w:rsid w:val="008C4F68"/>
    <w:rsid w:val="008E3D26"/>
    <w:rsid w:val="008E5F1A"/>
    <w:rsid w:val="008E6B86"/>
    <w:rsid w:val="0097224E"/>
    <w:rsid w:val="00991579"/>
    <w:rsid w:val="009B14D9"/>
    <w:rsid w:val="009F5EF3"/>
    <w:rsid w:val="00A01D25"/>
    <w:rsid w:val="00A03BCD"/>
    <w:rsid w:val="00A046DB"/>
    <w:rsid w:val="00A048AB"/>
    <w:rsid w:val="00A17B9A"/>
    <w:rsid w:val="00A43137"/>
    <w:rsid w:val="00A43CBE"/>
    <w:rsid w:val="00A806BF"/>
    <w:rsid w:val="00A8733B"/>
    <w:rsid w:val="00A977DB"/>
    <w:rsid w:val="00AB1945"/>
    <w:rsid w:val="00AB3C42"/>
    <w:rsid w:val="00AC463C"/>
    <w:rsid w:val="00AD60C5"/>
    <w:rsid w:val="00AE7157"/>
    <w:rsid w:val="00B014DC"/>
    <w:rsid w:val="00B323D5"/>
    <w:rsid w:val="00B4238A"/>
    <w:rsid w:val="00B64B3B"/>
    <w:rsid w:val="00B81B88"/>
    <w:rsid w:val="00B81C40"/>
    <w:rsid w:val="00B8719A"/>
    <w:rsid w:val="00BA6103"/>
    <w:rsid w:val="00BB37B9"/>
    <w:rsid w:val="00BD2FA4"/>
    <w:rsid w:val="00BE0125"/>
    <w:rsid w:val="00BE6B6D"/>
    <w:rsid w:val="00BF59CB"/>
    <w:rsid w:val="00C304D7"/>
    <w:rsid w:val="00C67735"/>
    <w:rsid w:val="00CA664F"/>
    <w:rsid w:val="00CA7C3B"/>
    <w:rsid w:val="00CC0357"/>
    <w:rsid w:val="00CC673A"/>
    <w:rsid w:val="00CF03B1"/>
    <w:rsid w:val="00CF329C"/>
    <w:rsid w:val="00D24AB0"/>
    <w:rsid w:val="00D4119D"/>
    <w:rsid w:val="00D72422"/>
    <w:rsid w:val="00D84F80"/>
    <w:rsid w:val="00D91310"/>
    <w:rsid w:val="00DA5063"/>
    <w:rsid w:val="00DC65AD"/>
    <w:rsid w:val="00E02338"/>
    <w:rsid w:val="00E05260"/>
    <w:rsid w:val="00E12DF9"/>
    <w:rsid w:val="00E214CD"/>
    <w:rsid w:val="00E456D0"/>
    <w:rsid w:val="00E73EA9"/>
    <w:rsid w:val="00E8285F"/>
    <w:rsid w:val="00E86F6F"/>
    <w:rsid w:val="00E950A2"/>
    <w:rsid w:val="00EA0694"/>
    <w:rsid w:val="00EA2E67"/>
    <w:rsid w:val="00ED2589"/>
    <w:rsid w:val="00ED2789"/>
    <w:rsid w:val="00EE2A43"/>
    <w:rsid w:val="00EE5DBF"/>
    <w:rsid w:val="00EF578C"/>
    <w:rsid w:val="00F25D24"/>
    <w:rsid w:val="00F319D1"/>
    <w:rsid w:val="00F3700B"/>
    <w:rsid w:val="00F519E3"/>
    <w:rsid w:val="00F541CF"/>
    <w:rsid w:val="00F668BC"/>
    <w:rsid w:val="00F867C0"/>
    <w:rsid w:val="00F93928"/>
    <w:rsid w:val="00FA02CA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549"/>
  <w15:docId w15:val="{53578E22-EAB8-4368-810D-365AD20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D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3D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1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m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Kosová</dc:creator>
  <cp:keywords/>
  <dc:description/>
  <cp:lastModifiedBy>Marcela Wolfová</cp:lastModifiedBy>
  <cp:revision>56</cp:revision>
  <cp:lastPrinted>2017-05-25T07:07:00Z</cp:lastPrinted>
  <dcterms:created xsi:type="dcterms:W3CDTF">2016-08-03T13:24:00Z</dcterms:created>
  <dcterms:modified xsi:type="dcterms:W3CDTF">2017-06-01T11:51:00Z</dcterms:modified>
</cp:coreProperties>
</file>