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BF780F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4250F6" w:rsidRDefault="00F34DD4" w:rsidP="00F909FD">
      <w:pPr>
        <w:pStyle w:val="zkladntext0"/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240"/>
        <w:ind w:firstLine="0"/>
        <w:jc w:val="center"/>
        <w:rPr>
          <w:rFonts w:cs="Arial"/>
          <w:b/>
          <w:sz w:val="28"/>
          <w:szCs w:val="28"/>
        </w:rPr>
      </w:pPr>
      <w:r w:rsidRPr="004250F6">
        <w:rPr>
          <w:rFonts w:cs="Arial"/>
          <w:b/>
          <w:sz w:val="28"/>
          <w:szCs w:val="28"/>
        </w:rPr>
        <w:t>Krycí list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4AF9">
              <w:rPr>
                <w:rFonts w:ascii="Arial" w:hAnsi="Arial" w:cs="Arial"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C1014E" w:rsidRDefault="00C1014E" w:rsidP="00F90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014E">
              <w:rPr>
                <w:rFonts w:ascii="Arial" w:hAnsi="Arial" w:cs="Arial"/>
                <w:b/>
                <w:sz w:val="20"/>
                <w:szCs w:val="20"/>
              </w:rPr>
              <w:t xml:space="preserve">Zajištění servisních služeb, pneuservisu a oprav vozidel pro KPÚ pro Královéhradecký </w:t>
            </w:r>
            <w:r w:rsidR="00F909F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1014E">
              <w:rPr>
                <w:rFonts w:ascii="Arial" w:hAnsi="Arial" w:cs="Arial"/>
                <w:b/>
                <w:sz w:val="20"/>
                <w:szCs w:val="20"/>
              </w:rPr>
              <w:t>raj</w:t>
            </w:r>
          </w:p>
        </w:tc>
      </w:tr>
      <w:tr w:rsidR="0019479C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4AF9"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gramStart"/>
            <w:r w:rsidRPr="00554AF9">
              <w:rPr>
                <w:rFonts w:ascii="Arial" w:hAnsi="Arial" w:cs="Arial"/>
                <w:i/>
                <w:sz w:val="20"/>
                <w:szCs w:val="20"/>
              </w:rPr>
              <w:t>zn.</w:t>
            </w:r>
            <w:proofErr w:type="gramEnd"/>
            <w:r w:rsidRPr="00554AF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554AF9" w:rsidRDefault="001027E9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4VZ6113/2017-514101</w:t>
            </w:r>
            <w:bookmarkStart w:id="0" w:name="_GoBack"/>
            <w:bookmarkEnd w:id="0"/>
          </w:p>
        </w:tc>
      </w:tr>
    </w:tbl>
    <w:p w:rsidR="004250F6" w:rsidRDefault="004250F6" w:rsidP="00F909F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Tato 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420F00">
        <w:rPr>
          <w:rFonts w:ascii="Arial" w:hAnsi="Arial" w:cs="Arial"/>
          <w:sz w:val="20"/>
          <w:szCs w:val="20"/>
        </w:rPr>
        <w:t>v souladu s</w:t>
      </w:r>
      <w:r w:rsidRPr="00503FB4">
        <w:rPr>
          <w:rFonts w:ascii="Arial" w:hAnsi="Arial" w:cs="Arial"/>
          <w:sz w:val="20"/>
          <w:szCs w:val="20"/>
        </w:rPr>
        <w:t xml:space="preserve"> ustanovení</w:t>
      </w:r>
      <w:r w:rsidR="00420F00">
        <w:rPr>
          <w:rFonts w:ascii="Arial" w:hAnsi="Arial" w:cs="Arial"/>
          <w:sz w:val="20"/>
          <w:szCs w:val="20"/>
        </w:rPr>
        <w:t>m</w:t>
      </w:r>
      <w:r w:rsidRPr="00503FB4">
        <w:rPr>
          <w:rFonts w:ascii="Arial" w:hAnsi="Arial" w:cs="Arial"/>
          <w:sz w:val="20"/>
          <w:szCs w:val="20"/>
        </w:rPr>
        <w:t xml:space="preserve"> § </w:t>
      </w:r>
      <w:r>
        <w:rPr>
          <w:rFonts w:ascii="Arial" w:hAnsi="Arial" w:cs="Arial"/>
          <w:sz w:val="20"/>
          <w:szCs w:val="20"/>
        </w:rPr>
        <w:t xml:space="preserve">27 </w:t>
      </w:r>
      <w:r w:rsidRPr="00503FB4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č. 13</w:t>
      </w:r>
      <w:r>
        <w:rPr>
          <w:rFonts w:ascii="Arial" w:hAnsi="Arial" w:cs="Arial"/>
          <w:sz w:val="20"/>
          <w:szCs w:val="20"/>
        </w:rPr>
        <w:t>4</w:t>
      </w:r>
      <w:r w:rsidRPr="00503FB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03FB4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>zadávání veřejných zakázek</w:t>
      </w:r>
      <w:r w:rsidR="00F710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zadávána jako veřejná zakázka malého rozsahu.</w:t>
      </w:r>
    </w:p>
    <w:p w:rsidR="00E50349" w:rsidRPr="009F41C9" w:rsidRDefault="0026476F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t>I.</w:t>
      </w:r>
      <w:r w:rsidR="00B04BDE" w:rsidRPr="009F41C9">
        <w:rPr>
          <w:rFonts w:ascii="Arial" w:hAnsi="Arial" w:cs="Arial"/>
          <w:b/>
          <w:sz w:val="20"/>
          <w:szCs w:val="20"/>
        </w:rPr>
        <w:t xml:space="preserve"> </w:t>
      </w:r>
      <w:r w:rsidR="00857616">
        <w:rPr>
          <w:rFonts w:ascii="Arial" w:hAnsi="Arial" w:cs="Arial"/>
          <w:b/>
          <w:sz w:val="20"/>
          <w:szCs w:val="20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9F41C9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DF5B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DF5BA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F41C9">
              <w:rPr>
                <w:rFonts w:ascii="Arial" w:hAnsi="Arial" w:cs="Arial"/>
                <w:sz w:val="20"/>
                <w:szCs w:val="20"/>
              </w:rPr>
              <w:t xml:space="preserve"> název</w:t>
            </w:r>
            <w:r w:rsidR="00DF5BAC">
              <w:rPr>
                <w:rFonts w:ascii="Arial" w:hAnsi="Arial" w:cs="Arial"/>
                <w:sz w:val="20"/>
                <w:szCs w:val="20"/>
              </w:rPr>
              <w:t xml:space="preserve"> / jméno a příjmení</w:t>
            </w:r>
            <w:r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9455C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AB574D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+420</w:t>
            </w:r>
            <w:r w:rsidRPr="009F41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F6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4250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9F41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9F41C9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C83DAE" w:rsidRPr="009F41C9">
              <w:rPr>
                <w:rFonts w:ascii="Arial" w:hAnsi="Arial" w:cs="Arial"/>
                <w:sz w:val="20"/>
                <w:szCs w:val="20"/>
              </w:rPr>
              <w:t xml:space="preserve"> – osoba oprávněná jednat za </w:t>
            </w:r>
            <w:r w:rsidR="00857616">
              <w:rPr>
                <w:rFonts w:ascii="Arial" w:hAnsi="Arial" w:cs="Arial"/>
                <w:sz w:val="20"/>
                <w:szCs w:val="20"/>
              </w:rPr>
              <w:t>dodavatele</w:t>
            </w:r>
            <w:r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349" w:rsidRPr="009F41C9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  <w:r w:rsidR="00C83DAE" w:rsidRPr="009F41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9F41C9" w:rsidRDefault="00C83DAE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+420</w:t>
            </w:r>
            <w:r w:rsidRPr="009F41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9FD" w:rsidRDefault="00F909FD" w:rsidP="00C101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Pr="00F7109E" w:rsidRDefault="00F909FD" w:rsidP="00F909FD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 w:rsidRPr="00F7109E">
        <w:rPr>
          <w:rFonts w:ascii="Arial" w:hAnsi="Arial" w:cs="Arial"/>
          <w:b/>
          <w:sz w:val="20"/>
          <w:szCs w:val="20"/>
        </w:rPr>
        <w:t>I.2.</w:t>
      </w:r>
      <w:proofErr w:type="gramEnd"/>
      <w:r w:rsidRPr="00F7109E">
        <w:rPr>
          <w:rFonts w:ascii="Arial" w:hAnsi="Arial" w:cs="Arial"/>
          <w:b/>
          <w:sz w:val="20"/>
          <w:szCs w:val="20"/>
        </w:rPr>
        <w:t xml:space="preserve"> </w:t>
      </w:r>
      <w:r w:rsidRPr="00F7109E">
        <w:rPr>
          <w:rFonts w:ascii="Arial" w:hAnsi="Arial" w:cs="Arial"/>
          <w:b/>
          <w:sz w:val="20"/>
          <w:szCs w:val="20"/>
        </w:rPr>
        <w:tab/>
        <w:t xml:space="preserve">Další dodavatel, podává – </w:t>
      </w:r>
      <w:proofErr w:type="spellStart"/>
      <w:r w:rsidRPr="00F7109E">
        <w:rPr>
          <w:rFonts w:ascii="Arial" w:hAnsi="Arial" w:cs="Arial"/>
          <w:b/>
          <w:sz w:val="20"/>
          <w:szCs w:val="20"/>
        </w:rPr>
        <w:t>li</w:t>
      </w:r>
      <w:proofErr w:type="spellEnd"/>
      <w:r w:rsidRPr="00F7109E">
        <w:rPr>
          <w:rFonts w:ascii="Arial" w:hAnsi="Arial" w:cs="Arial"/>
          <w:b/>
          <w:sz w:val="20"/>
          <w:szCs w:val="20"/>
        </w:rPr>
        <w:t xml:space="preserve">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909FD" w:rsidRPr="00F7109E" w:rsidTr="007F6D3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BAC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F7109E" w:rsidTr="007F6D37">
        <w:tc>
          <w:tcPr>
            <w:tcW w:w="4293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F7109E" w:rsidTr="007F6D3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F7109E" w:rsidTr="007F6D37">
        <w:tc>
          <w:tcPr>
            <w:tcW w:w="4293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909FD" w:rsidRPr="00F7109E" w:rsidTr="007F6D37">
        <w:tc>
          <w:tcPr>
            <w:tcW w:w="4293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F7109E" w:rsidTr="007F6D37">
        <w:tc>
          <w:tcPr>
            <w:tcW w:w="4293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F7109E" w:rsidTr="007F6D37">
        <w:tc>
          <w:tcPr>
            <w:tcW w:w="4293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F7109E" w:rsidTr="007F6D3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909FD" w:rsidRPr="00F7109E" w:rsidTr="007F6D3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909FD" w:rsidRPr="00F7109E" w:rsidTr="007F6D37">
        <w:tc>
          <w:tcPr>
            <w:tcW w:w="4293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909FD" w:rsidRPr="00F7109E" w:rsidTr="007F6D37">
        <w:tc>
          <w:tcPr>
            <w:tcW w:w="4293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909FD" w:rsidRPr="00F7109E" w:rsidTr="007F6D37">
        <w:tc>
          <w:tcPr>
            <w:tcW w:w="4293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909FD" w:rsidRPr="00F7109E" w:rsidRDefault="00F909FD" w:rsidP="007F6D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0"/>
        <w:rPr>
          <w:rFonts w:ascii="Arial" w:hAnsi="Arial" w:cs="Arial"/>
          <w:b/>
          <w:sz w:val="20"/>
          <w:szCs w:val="20"/>
        </w:rPr>
      </w:pPr>
    </w:p>
    <w:p w:rsidR="00F909FD" w:rsidRDefault="00F909FD" w:rsidP="00C101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511378" w:rsidRPr="00F909FD" w:rsidRDefault="00511378" w:rsidP="00C101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/>
        <w:rPr>
          <w:rFonts w:ascii="Arial" w:hAnsi="Arial" w:cs="Arial"/>
          <w:b/>
          <w:color w:val="FF0000"/>
          <w:sz w:val="20"/>
          <w:szCs w:val="20"/>
        </w:rPr>
      </w:pPr>
      <w:r w:rsidRPr="00F909FD">
        <w:rPr>
          <w:rFonts w:ascii="Arial" w:hAnsi="Arial" w:cs="Arial"/>
          <w:b/>
          <w:sz w:val="20"/>
          <w:szCs w:val="20"/>
        </w:rPr>
        <w:t>II. Nabídková cena (v Kč)</w:t>
      </w:r>
      <w:r w:rsidR="00F909FD" w:rsidRPr="00F909F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909FD" w:rsidRPr="00F909FD">
        <w:rPr>
          <w:rFonts w:ascii="Arial" w:hAnsi="Arial" w:cs="Arial"/>
          <w:b/>
          <w:color w:val="FF0000"/>
          <w:sz w:val="20"/>
          <w:szCs w:val="20"/>
          <w:highlight w:val="yellow"/>
        </w:rPr>
        <w:t>– dodavatel doplní údaje pro tu část VZ, o kterou má zájem</w:t>
      </w:r>
    </w:p>
    <w:p w:rsid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P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rFonts w:ascii="Arial" w:hAnsi="Arial" w:cs="Arial"/>
          <w:sz w:val="20"/>
          <w:szCs w:val="20"/>
        </w:rPr>
      </w:pPr>
      <w:r w:rsidRPr="00F909FD">
        <w:rPr>
          <w:rFonts w:ascii="Arial" w:hAnsi="Arial" w:cs="Arial"/>
          <w:b/>
          <w:sz w:val="20"/>
          <w:szCs w:val="20"/>
        </w:rPr>
        <w:t>Část 1:</w:t>
      </w:r>
      <w:r w:rsidRPr="00F909FD">
        <w:rPr>
          <w:rFonts w:ascii="Arial" w:hAnsi="Arial" w:cs="Arial"/>
          <w:sz w:val="20"/>
          <w:szCs w:val="20"/>
        </w:rPr>
        <w:t xml:space="preserve"> Zajištění servisních služeb, pneuservisu a oprav vozidel </w:t>
      </w:r>
      <w:r w:rsidRPr="00F909FD">
        <w:rPr>
          <w:rFonts w:ascii="Arial" w:hAnsi="Arial" w:cs="Arial"/>
          <w:b/>
          <w:sz w:val="20"/>
          <w:szCs w:val="20"/>
        </w:rPr>
        <w:t>pro KPÚ pro Královéhradecký kraj a pro Pobočku Hradec Králové</w:t>
      </w:r>
    </w:p>
    <w:tbl>
      <w:tblPr>
        <w:tblW w:w="9101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1560"/>
        <w:gridCol w:w="2799"/>
        <w:gridCol w:w="2191"/>
        <w:gridCol w:w="2551"/>
      </w:tblGrid>
      <w:tr w:rsidR="00C1014E" w:rsidRPr="006D64E0" w:rsidTr="00C77E65">
        <w:tc>
          <w:tcPr>
            <w:tcW w:w="1560" w:type="dxa"/>
            <w:vAlign w:val="center"/>
          </w:tcPr>
          <w:p w:rsidR="00C1014E" w:rsidRDefault="00C1014E" w:rsidP="00BB2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</w:t>
            </w:r>
            <w:r w:rsidRPr="006D64E0">
              <w:rPr>
                <w:rFonts w:ascii="Arial" w:hAnsi="Arial" w:cs="Arial"/>
                <w:sz w:val="20"/>
                <w:szCs w:val="20"/>
              </w:rPr>
              <w:t>ena bez DPH</w:t>
            </w: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4E0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4E0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  <w:tr w:rsidR="00C1014E" w:rsidRPr="006D64E0" w:rsidTr="00C77E65">
        <w:tc>
          <w:tcPr>
            <w:tcW w:w="1560" w:type="dxa"/>
            <w:vAlign w:val="center"/>
          </w:tcPr>
          <w:p w:rsidR="00C1014E" w:rsidRPr="006D64E0" w:rsidRDefault="00C1014E" w:rsidP="00BB2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4E" w:rsidRPr="006D64E0" w:rsidTr="00C77E65">
        <w:tc>
          <w:tcPr>
            <w:tcW w:w="1560" w:type="dxa"/>
            <w:vAlign w:val="center"/>
          </w:tcPr>
          <w:p w:rsidR="00C1014E" w:rsidRPr="006D64E0" w:rsidRDefault="00C1014E" w:rsidP="00BB2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4E" w:rsidRPr="006D64E0" w:rsidTr="00C77E65">
        <w:tc>
          <w:tcPr>
            <w:tcW w:w="1560" w:type="dxa"/>
            <w:vAlign w:val="center"/>
          </w:tcPr>
          <w:p w:rsidR="00C1014E" w:rsidRPr="006D64E0" w:rsidRDefault="00C1014E" w:rsidP="00BB2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C1014E" w:rsidRPr="006D64E0" w:rsidRDefault="00C1014E" w:rsidP="00BB2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77D" w:rsidRDefault="00FF677D" w:rsidP="00C101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Default="00F909FD" w:rsidP="00C101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Default="00F909FD" w:rsidP="00C101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Default="00F909FD" w:rsidP="00C101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Default="00F909FD" w:rsidP="00C101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P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rFonts w:ascii="Arial" w:hAnsi="Arial" w:cs="Arial"/>
          <w:sz w:val="20"/>
          <w:szCs w:val="20"/>
        </w:rPr>
      </w:pPr>
      <w:r w:rsidRPr="00F909FD">
        <w:rPr>
          <w:rFonts w:ascii="Arial" w:hAnsi="Arial" w:cs="Arial"/>
          <w:b/>
          <w:sz w:val="20"/>
          <w:szCs w:val="20"/>
        </w:rPr>
        <w:t xml:space="preserve">Část </w:t>
      </w:r>
      <w:r>
        <w:rPr>
          <w:rFonts w:ascii="Arial" w:hAnsi="Arial" w:cs="Arial"/>
          <w:b/>
          <w:sz w:val="20"/>
          <w:szCs w:val="20"/>
        </w:rPr>
        <w:t>2</w:t>
      </w:r>
      <w:r w:rsidRPr="00F909FD">
        <w:rPr>
          <w:rFonts w:ascii="Arial" w:hAnsi="Arial" w:cs="Arial"/>
          <w:b/>
          <w:sz w:val="20"/>
          <w:szCs w:val="20"/>
        </w:rPr>
        <w:t>:</w:t>
      </w:r>
      <w:r w:rsidRPr="00F909FD">
        <w:rPr>
          <w:rFonts w:ascii="Arial" w:hAnsi="Arial" w:cs="Arial"/>
          <w:sz w:val="20"/>
          <w:szCs w:val="20"/>
        </w:rPr>
        <w:t xml:space="preserve"> Zajištění servisních služeb, </w:t>
      </w:r>
      <w:r>
        <w:rPr>
          <w:rFonts w:ascii="Arial" w:hAnsi="Arial" w:cs="Arial"/>
          <w:sz w:val="20"/>
          <w:szCs w:val="20"/>
        </w:rPr>
        <w:t xml:space="preserve">pneuservisu a oprav vozidel </w:t>
      </w:r>
      <w:r w:rsidRPr="00F909FD">
        <w:rPr>
          <w:rFonts w:ascii="Arial" w:hAnsi="Arial" w:cs="Arial"/>
          <w:b/>
          <w:sz w:val="20"/>
          <w:szCs w:val="20"/>
        </w:rPr>
        <w:t xml:space="preserve">pro Pobočku </w:t>
      </w:r>
      <w:r>
        <w:rPr>
          <w:rFonts w:ascii="Arial" w:hAnsi="Arial" w:cs="Arial"/>
          <w:b/>
          <w:sz w:val="20"/>
          <w:szCs w:val="20"/>
        </w:rPr>
        <w:t>Jičín</w:t>
      </w:r>
    </w:p>
    <w:tbl>
      <w:tblPr>
        <w:tblW w:w="9101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1560"/>
        <w:gridCol w:w="2799"/>
        <w:gridCol w:w="2191"/>
        <w:gridCol w:w="2551"/>
      </w:tblGrid>
      <w:tr w:rsidR="00F909FD" w:rsidRPr="006D64E0" w:rsidTr="007F6D37">
        <w:tc>
          <w:tcPr>
            <w:tcW w:w="1560" w:type="dxa"/>
            <w:vAlign w:val="center"/>
          </w:tcPr>
          <w:p w:rsidR="00F909FD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</w:t>
            </w:r>
            <w:r w:rsidRPr="006D64E0">
              <w:rPr>
                <w:rFonts w:ascii="Arial" w:hAnsi="Arial" w:cs="Arial"/>
                <w:sz w:val="20"/>
                <w:szCs w:val="20"/>
              </w:rPr>
              <w:t>ena bez DPH</w:t>
            </w: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4E0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4E0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P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rFonts w:ascii="Arial" w:hAnsi="Arial" w:cs="Arial"/>
          <w:sz w:val="20"/>
          <w:szCs w:val="20"/>
        </w:rPr>
      </w:pPr>
      <w:r w:rsidRPr="00F909FD">
        <w:rPr>
          <w:rFonts w:ascii="Arial" w:hAnsi="Arial" w:cs="Arial"/>
          <w:b/>
          <w:sz w:val="20"/>
          <w:szCs w:val="20"/>
        </w:rPr>
        <w:t xml:space="preserve">Část </w:t>
      </w:r>
      <w:r>
        <w:rPr>
          <w:rFonts w:ascii="Arial" w:hAnsi="Arial" w:cs="Arial"/>
          <w:b/>
          <w:sz w:val="20"/>
          <w:szCs w:val="20"/>
        </w:rPr>
        <w:t>3</w:t>
      </w:r>
      <w:r w:rsidRPr="00F909FD">
        <w:rPr>
          <w:rFonts w:ascii="Arial" w:hAnsi="Arial" w:cs="Arial"/>
          <w:b/>
          <w:sz w:val="20"/>
          <w:szCs w:val="20"/>
        </w:rPr>
        <w:t>:</w:t>
      </w:r>
      <w:r w:rsidRPr="00F909FD">
        <w:rPr>
          <w:rFonts w:ascii="Arial" w:hAnsi="Arial" w:cs="Arial"/>
          <w:sz w:val="20"/>
          <w:szCs w:val="20"/>
        </w:rPr>
        <w:t xml:space="preserve"> Zajištění servisních služeb, pneuservisu a oprav vozidel </w:t>
      </w:r>
      <w:r w:rsidRPr="00F909FD">
        <w:rPr>
          <w:rFonts w:ascii="Arial" w:hAnsi="Arial" w:cs="Arial"/>
          <w:b/>
          <w:sz w:val="20"/>
          <w:szCs w:val="20"/>
        </w:rPr>
        <w:t xml:space="preserve">pro Pobočku </w:t>
      </w:r>
      <w:r>
        <w:rPr>
          <w:rFonts w:ascii="Arial" w:hAnsi="Arial" w:cs="Arial"/>
          <w:b/>
          <w:sz w:val="20"/>
          <w:szCs w:val="20"/>
        </w:rPr>
        <w:t>Trutnov</w:t>
      </w:r>
    </w:p>
    <w:tbl>
      <w:tblPr>
        <w:tblW w:w="9101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1560"/>
        <w:gridCol w:w="2799"/>
        <w:gridCol w:w="2191"/>
        <w:gridCol w:w="2551"/>
      </w:tblGrid>
      <w:tr w:rsidR="00F909FD" w:rsidRPr="006D64E0" w:rsidTr="007F6D37">
        <w:tc>
          <w:tcPr>
            <w:tcW w:w="1560" w:type="dxa"/>
            <w:vAlign w:val="center"/>
          </w:tcPr>
          <w:p w:rsidR="00F909FD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</w:t>
            </w:r>
            <w:r w:rsidRPr="006D64E0">
              <w:rPr>
                <w:rFonts w:ascii="Arial" w:hAnsi="Arial" w:cs="Arial"/>
                <w:sz w:val="20"/>
                <w:szCs w:val="20"/>
              </w:rPr>
              <w:t>ena bez DPH</w:t>
            </w: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4E0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4E0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P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rFonts w:ascii="Arial" w:hAnsi="Arial" w:cs="Arial"/>
          <w:sz w:val="20"/>
          <w:szCs w:val="20"/>
        </w:rPr>
      </w:pPr>
      <w:r w:rsidRPr="00F909FD">
        <w:rPr>
          <w:rFonts w:ascii="Arial" w:hAnsi="Arial" w:cs="Arial"/>
          <w:b/>
          <w:sz w:val="20"/>
          <w:szCs w:val="20"/>
        </w:rPr>
        <w:t xml:space="preserve">Část </w:t>
      </w:r>
      <w:r>
        <w:rPr>
          <w:rFonts w:ascii="Arial" w:hAnsi="Arial" w:cs="Arial"/>
          <w:b/>
          <w:sz w:val="20"/>
          <w:szCs w:val="20"/>
        </w:rPr>
        <w:t>4</w:t>
      </w:r>
      <w:r w:rsidRPr="00F909FD">
        <w:rPr>
          <w:rFonts w:ascii="Arial" w:hAnsi="Arial" w:cs="Arial"/>
          <w:b/>
          <w:sz w:val="20"/>
          <w:szCs w:val="20"/>
        </w:rPr>
        <w:t>:</w:t>
      </w:r>
      <w:r w:rsidRPr="00F909FD">
        <w:rPr>
          <w:rFonts w:ascii="Arial" w:hAnsi="Arial" w:cs="Arial"/>
          <w:sz w:val="20"/>
          <w:szCs w:val="20"/>
        </w:rPr>
        <w:t xml:space="preserve"> Zajištění servisních služeb, pneuservisu a oprav vozidel </w:t>
      </w:r>
      <w:r w:rsidRPr="00F909FD">
        <w:rPr>
          <w:rFonts w:ascii="Arial" w:hAnsi="Arial" w:cs="Arial"/>
          <w:b/>
          <w:sz w:val="20"/>
          <w:szCs w:val="20"/>
        </w:rPr>
        <w:t xml:space="preserve">pro Pobočku </w:t>
      </w:r>
      <w:r>
        <w:rPr>
          <w:rFonts w:ascii="Arial" w:hAnsi="Arial" w:cs="Arial"/>
          <w:b/>
          <w:sz w:val="20"/>
          <w:szCs w:val="20"/>
        </w:rPr>
        <w:t>Náchod</w:t>
      </w:r>
    </w:p>
    <w:tbl>
      <w:tblPr>
        <w:tblW w:w="9101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1560"/>
        <w:gridCol w:w="2799"/>
        <w:gridCol w:w="2191"/>
        <w:gridCol w:w="2551"/>
      </w:tblGrid>
      <w:tr w:rsidR="00F909FD" w:rsidRPr="006D64E0" w:rsidTr="007F6D37">
        <w:tc>
          <w:tcPr>
            <w:tcW w:w="1560" w:type="dxa"/>
            <w:vAlign w:val="center"/>
          </w:tcPr>
          <w:p w:rsidR="00F909FD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</w:t>
            </w:r>
            <w:r w:rsidRPr="006D64E0">
              <w:rPr>
                <w:rFonts w:ascii="Arial" w:hAnsi="Arial" w:cs="Arial"/>
                <w:sz w:val="20"/>
                <w:szCs w:val="20"/>
              </w:rPr>
              <w:t>ena bez DPH</w:t>
            </w: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4E0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4E0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P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rFonts w:ascii="Arial" w:hAnsi="Arial" w:cs="Arial"/>
          <w:sz w:val="20"/>
          <w:szCs w:val="20"/>
        </w:rPr>
      </w:pPr>
      <w:r w:rsidRPr="00F909FD">
        <w:rPr>
          <w:rFonts w:ascii="Arial" w:hAnsi="Arial" w:cs="Arial"/>
          <w:b/>
          <w:sz w:val="20"/>
          <w:szCs w:val="20"/>
        </w:rPr>
        <w:t xml:space="preserve">Část </w:t>
      </w:r>
      <w:r>
        <w:rPr>
          <w:rFonts w:ascii="Arial" w:hAnsi="Arial" w:cs="Arial"/>
          <w:b/>
          <w:sz w:val="20"/>
          <w:szCs w:val="20"/>
        </w:rPr>
        <w:t>5</w:t>
      </w:r>
      <w:r w:rsidRPr="00F909FD">
        <w:rPr>
          <w:rFonts w:ascii="Arial" w:hAnsi="Arial" w:cs="Arial"/>
          <w:b/>
          <w:sz w:val="20"/>
          <w:szCs w:val="20"/>
        </w:rPr>
        <w:t>:</w:t>
      </w:r>
      <w:r w:rsidRPr="00F909FD">
        <w:rPr>
          <w:rFonts w:ascii="Arial" w:hAnsi="Arial" w:cs="Arial"/>
          <w:sz w:val="20"/>
          <w:szCs w:val="20"/>
        </w:rPr>
        <w:t xml:space="preserve"> Zajištění servisních služeb, pneuservisu a oprav vozidel </w:t>
      </w:r>
      <w:r w:rsidRPr="00F909FD">
        <w:rPr>
          <w:rFonts w:ascii="Arial" w:hAnsi="Arial" w:cs="Arial"/>
          <w:b/>
          <w:sz w:val="20"/>
          <w:szCs w:val="20"/>
        </w:rPr>
        <w:t xml:space="preserve">pro Pobočku </w:t>
      </w:r>
      <w:r>
        <w:rPr>
          <w:rFonts w:ascii="Arial" w:hAnsi="Arial" w:cs="Arial"/>
          <w:b/>
          <w:sz w:val="20"/>
          <w:szCs w:val="20"/>
        </w:rPr>
        <w:t>Rychnov nad Kněžnou</w:t>
      </w:r>
    </w:p>
    <w:tbl>
      <w:tblPr>
        <w:tblW w:w="9101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1560"/>
        <w:gridCol w:w="2799"/>
        <w:gridCol w:w="2191"/>
        <w:gridCol w:w="2551"/>
      </w:tblGrid>
      <w:tr w:rsidR="00F909FD" w:rsidRPr="006D64E0" w:rsidTr="007F6D37">
        <w:tc>
          <w:tcPr>
            <w:tcW w:w="1560" w:type="dxa"/>
            <w:vAlign w:val="center"/>
          </w:tcPr>
          <w:p w:rsidR="00F909FD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</w:t>
            </w:r>
            <w:r w:rsidRPr="006D64E0">
              <w:rPr>
                <w:rFonts w:ascii="Arial" w:hAnsi="Arial" w:cs="Arial"/>
                <w:sz w:val="20"/>
                <w:szCs w:val="20"/>
              </w:rPr>
              <w:t>ena bez DPH</w:t>
            </w: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4E0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4E0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FD" w:rsidRPr="006D64E0" w:rsidTr="007F6D37">
        <w:tc>
          <w:tcPr>
            <w:tcW w:w="1560" w:type="dxa"/>
            <w:vAlign w:val="center"/>
          </w:tcPr>
          <w:p w:rsidR="00F909FD" w:rsidRPr="006D64E0" w:rsidRDefault="00F909FD" w:rsidP="007F6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9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85" w:type="dxa"/>
              <w:right w:w="85" w:type="dxa"/>
            </w:tcMar>
            <w:vAlign w:val="center"/>
          </w:tcPr>
          <w:p w:rsidR="00F909FD" w:rsidRPr="006D64E0" w:rsidRDefault="00F909FD" w:rsidP="007F6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F909FD" w:rsidRDefault="00F909FD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BA7E8C" w:rsidRPr="009F41C9" w:rsidRDefault="00C1014E" w:rsidP="00F909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26476F" w:rsidRPr="009F41C9">
        <w:rPr>
          <w:rFonts w:ascii="Arial" w:hAnsi="Arial" w:cs="Arial"/>
          <w:b/>
          <w:sz w:val="20"/>
          <w:szCs w:val="20"/>
        </w:rPr>
        <w:t>.</w:t>
      </w:r>
      <w:r w:rsidR="00B04BDE" w:rsidRPr="009F41C9">
        <w:rPr>
          <w:rFonts w:ascii="Arial" w:hAnsi="Arial" w:cs="Arial"/>
          <w:b/>
          <w:sz w:val="20"/>
          <w:szCs w:val="20"/>
        </w:rPr>
        <w:t xml:space="preserve"> </w:t>
      </w:r>
      <w:r w:rsidR="00BA7E8C" w:rsidRPr="009F41C9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857616">
        <w:rPr>
          <w:rFonts w:ascii="Arial" w:hAnsi="Arial" w:cs="Arial"/>
          <w:b/>
          <w:sz w:val="20"/>
          <w:szCs w:val="20"/>
        </w:rPr>
        <w:t>dodavatel</w:t>
      </w:r>
      <w:r w:rsidR="00BA7E8C" w:rsidRPr="009F41C9">
        <w:rPr>
          <w:rFonts w:ascii="Arial" w:hAnsi="Arial" w:cs="Arial"/>
          <w:b/>
          <w:sz w:val="20"/>
          <w:szCs w:val="20"/>
        </w:rPr>
        <w:t xml:space="preserve"> předpokládá realizaci zakázky</w:t>
      </w:r>
      <w:r w:rsidR="00892308" w:rsidRPr="009F41C9">
        <w:rPr>
          <w:rFonts w:ascii="Arial" w:hAnsi="Arial" w:cs="Arial"/>
          <w:b/>
          <w:sz w:val="20"/>
          <w:szCs w:val="20"/>
        </w:rPr>
        <w:t xml:space="preserve"> </w:t>
      </w:r>
      <w:r w:rsidR="00503EFD" w:rsidRPr="009F41C9">
        <w:rPr>
          <w:rFonts w:ascii="Arial" w:hAnsi="Arial" w:cs="Arial"/>
          <w:b/>
          <w:sz w:val="20"/>
          <w:szCs w:val="20"/>
        </w:rPr>
        <w:t>-</w:t>
      </w:r>
      <w:r w:rsidR="00892308" w:rsidRPr="009F41C9">
        <w:rPr>
          <w:rFonts w:ascii="Arial" w:hAnsi="Arial" w:cs="Arial"/>
          <w:b/>
          <w:sz w:val="20"/>
          <w:szCs w:val="20"/>
        </w:rPr>
        <w:t xml:space="preserve"> </w:t>
      </w:r>
      <w:r w:rsidR="004250F6" w:rsidRPr="009F41C9">
        <w:rPr>
          <w:rFonts w:ascii="Arial" w:hAnsi="Arial" w:cs="Arial"/>
          <w:b/>
          <w:sz w:val="20"/>
          <w:szCs w:val="20"/>
        </w:rPr>
        <w:t>pod</w:t>
      </w:r>
      <w:r w:rsidR="00503EFD" w:rsidRPr="009F41C9">
        <w:rPr>
          <w:rFonts w:ascii="Arial" w:hAnsi="Arial" w:cs="Arial"/>
          <w:b/>
          <w:sz w:val="20"/>
          <w:szCs w:val="20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DF5BAC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BAC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AB574D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9F41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9F41C9">
              <w:rPr>
                <w:rFonts w:ascii="Arial" w:hAnsi="Arial" w:cs="Arial"/>
                <w:sz w:val="20"/>
                <w:szCs w:val="20"/>
              </w:rPr>
              <w:t>poddodavatele</w:t>
            </w:r>
            <w:r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1B3" w:rsidRDefault="00B421B3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</w:t>
      </w:r>
      <w:r w:rsidR="00B421B3">
        <w:rPr>
          <w:rFonts w:ascii="Arial" w:hAnsi="Arial" w:cs="Arial"/>
          <w:b/>
          <w:sz w:val="16"/>
          <w:szCs w:val="16"/>
        </w:rPr>
        <w:t xml:space="preserve">. </w:t>
      </w:r>
      <w:r w:rsidR="00857616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konkrétní část/části plnění, které hodlá zajistit pomocí </w:t>
      </w:r>
      <w:r w:rsidR="00826E34">
        <w:rPr>
          <w:rFonts w:ascii="Arial" w:hAnsi="Arial" w:cs="Arial"/>
          <w:b/>
          <w:sz w:val="16"/>
          <w:szCs w:val="16"/>
        </w:rPr>
        <w:t>pod</w:t>
      </w:r>
      <w:r w:rsidRPr="003742A9">
        <w:rPr>
          <w:rFonts w:ascii="Arial" w:hAnsi="Arial" w:cs="Arial"/>
          <w:b/>
          <w:sz w:val="16"/>
          <w:szCs w:val="16"/>
        </w:rPr>
        <w:t xml:space="preserve">dodavatele. Do sloupce označeného II. </w:t>
      </w:r>
      <w:r w:rsidR="00857616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procentní podíl </w:t>
      </w:r>
      <w:r w:rsidR="00826E34">
        <w:rPr>
          <w:rFonts w:ascii="Arial" w:hAnsi="Arial" w:cs="Arial"/>
          <w:b/>
          <w:sz w:val="16"/>
          <w:szCs w:val="16"/>
        </w:rPr>
        <w:t>po</w:t>
      </w:r>
      <w:r w:rsidR="00826E34" w:rsidRPr="003742A9">
        <w:rPr>
          <w:rFonts w:ascii="Arial" w:hAnsi="Arial" w:cs="Arial"/>
          <w:b/>
          <w:sz w:val="16"/>
          <w:szCs w:val="16"/>
        </w:rPr>
        <w:t>ddodavatele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C1014E">
      <w:pPr>
        <w:rPr>
          <w:rFonts w:ascii="Arial" w:hAnsi="Arial" w:cs="Arial"/>
          <w:sz w:val="20"/>
          <w:szCs w:val="20"/>
        </w:rPr>
      </w:pPr>
    </w:p>
    <w:p w:rsidR="00F909FD" w:rsidRPr="003F6F86" w:rsidRDefault="00F909FD" w:rsidP="00C1014E">
      <w:pPr>
        <w:rPr>
          <w:rFonts w:ascii="Arial" w:hAnsi="Arial" w:cs="Arial"/>
          <w:sz w:val="20"/>
          <w:szCs w:val="20"/>
        </w:rPr>
      </w:pPr>
    </w:p>
    <w:p w:rsidR="004250F6" w:rsidRPr="004250F6" w:rsidRDefault="004250F6" w:rsidP="00C1014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4250F6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857616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Pr="004250F6">
        <w:rPr>
          <w:rFonts w:ascii="Arial" w:hAnsi="Arial" w:cs="Arial"/>
          <w:sz w:val="20"/>
          <w:szCs w:val="20"/>
        </w:rPr>
        <w:tab/>
      </w:r>
      <w:r w:rsidRPr="004250F6">
        <w:rPr>
          <w:rFonts w:ascii="Arial" w:hAnsi="Arial" w:cs="Arial"/>
          <w:i/>
          <w:iCs/>
          <w:sz w:val="20"/>
          <w:szCs w:val="20"/>
        </w:rPr>
        <w:t>,</w:t>
      </w:r>
      <w:r w:rsidRPr="004250F6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4250F6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4250F6">
        <w:rPr>
          <w:rFonts w:ascii="Arial" w:hAnsi="Arial" w:cs="Arial"/>
          <w:sz w:val="20"/>
          <w:szCs w:val="20"/>
        </w:rPr>
        <w:tab/>
      </w:r>
    </w:p>
    <w:p w:rsidR="00C025D5" w:rsidRDefault="00C025D5" w:rsidP="00C1014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F909FD" w:rsidRDefault="00F909FD" w:rsidP="00C1014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F909FD" w:rsidRDefault="00F909FD" w:rsidP="00C1014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C025D5" w:rsidRDefault="00C025D5" w:rsidP="00C1014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4250F6" w:rsidRPr="004250F6" w:rsidRDefault="004250F6" w:rsidP="00C1014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4250F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857616" w:rsidRPr="00C025D5" w:rsidRDefault="004250F6" w:rsidP="00C1014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C025D5">
        <w:rPr>
          <w:rFonts w:ascii="Arial" w:hAnsi="Arial" w:cs="Arial"/>
          <w:kern w:val="28"/>
          <w:sz w:val="20"/>
          <w:szCs w:val="20"/>
          <w:highlight w:val="lightGray"/>
        </w:rPr>
        <w:t xml:space="preserve">Titul, jméno, příjmení, funkce </w:t>
      </w:r>
    </w:p>
    <w:p w:rsidR="001773FC" w:rsidRPr="001773FC" w:rsidRDefault="00857616" w:rsidP="00C1014E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791372">
        <w:rPr>
          <w:rFonts w:ascii="Arial" w:hAnsi="Arial" w:cs="Arial"/>
          <w:kern w:val="28"/>
          <w:sz w:val="20"/>
          <w:szCs w:val="20"/>
          <w:highlight w:val="lightGray"/>
        </w:rPr>
        <w:t>Podpis osoby oprávněné jednat jménem či za dodavatele</w:t>
      </w:r>
    </w:p>
    <w:sectPr w:rsidR="001773FC" w:rsidRPr="001773FC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1027E9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4E" w:rsidRPr="002437C4" w:rsidRDefault="00C1014E" w:rsidP="00C1014E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2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0BA3A3D"/>
    <w:multiLevelType w:val="hybridMultilevel"/>
    <w:tmpl w:val="BC5CB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8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9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3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1"/>
  </w:num>
  <w:num w:numId="2">
    <w:abstractNumId w:val="42"/>
  </w:num>
  <w:num w:numId="3">
    <w:abstractNumId w:val="29"/>
  </w:num>
  <w:num w:numId="4">
    <w:abstractNumId w:val="34"/>
  </w:num>
  <w:num w:numId="5">
    <w:abstractNumId w:val="27"/>
  </w:num>
  <w:num w:numId="6">
    <w:abstractNumId w:val="12"/>
  </w:num>
  <w:num w:numId="7">
    <w:abstractNumId w:val="36"/>
  </w:num>
  <w:num w:numId="8">
    <w:abstractNumId w:val="19"/>
  </w:num>
  <w:num w:numId="9">
    <w:abstractNumId w:val="15"/>
  </w:num>
  <w:num w:numId="10">
    <w:abstractNumId w:val="41"/>
  </w:num>
  <w:num w:numId="11">
    <w:abstractNumId w:val="40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4"/>
  </w:num>
  <w:num w:numId="18">
    <w:abstractNumId w:val="38"/>
  </w:num>
  <w:num w:numId="19">
    <w:abstractNumId w:val="14"/>
  </w:num>
  <w:num w:numId="20">
    <w:abstractNumId w:val="9"/>
  </w:num>
  <w:num w:numId="21">
    <w:abstractNumId w:val="8"/>
  </w:num>
  <w:num w:numId="22">
    <w:abstractNumId w:val="4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7"/>
  </w:num>
  <w:num w:numId="31">
    <w:abstractNumId w:val="33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0"/>
  </w:num>
  <w:num w:numId="44">
    <w:abstractNumId w:val="39"/>
  </w:num>
  <w:num w:numId="45">
    <w:abstractNumId w:val="26"/>
  </w:num>
  <w:num w:numId="46">
    <w:abstractNumId w:val="32"/>
  </w:num>
  <w:num w:numId="47">
    <w:abstractNumId w:val="1"/>
  </w:num>
  <w:num w:numId="48">
    <w:abstractNumId w:val="35"/>
  </w:num>
  <w:num w:numId="49">
    <w:abstractNumId w:val="4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027E9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14E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77E65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09FD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1FC6591"/>
  <w15:docId w15:val="{13F5652C-5B5F-41A4-A893-05CA3B01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8AFB9-4FCE-47A7-BF7E-D8F71910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Žáková Petra Ing.</cp:lastModifiedBy>
  <cp:revision>2</cp:revision>
  <cp:lastPrinted>2012-03-30T11:12:00Z</cp:lastPrinted>
  <dcterms:created xsi:type="dcterms:W3CDTF">2017-05-17T07:44:00Z</dcterms:created>
  <dcterms:modified xsi:type="dcterms:W3CDTF">2017-05-17T07:44:00Z</dcterms:modified>
</cp:coreProperties>
</file>