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C27" w:rsidRDefault="00DE2621" w:rsidP="001F5F68">
      <w:pPr>
        <w:pStyle w:val="Nadpis1"/>
        <w:spacing w:line="240" w:lineRule="auto"/>
        <w:jc w:val="center"/>
        <w:rPr>
          <w:rFonts w:ascii="Arial" w:hAnsi="Arial" w:cs="Arial"/>
          <w:b/>
          <w:color w:val="auto"/>
          <w:spacing w:val="20"/>
        </w:rPr>
      </w:pPr>
      <w:r w:rsidRPr="00EB2119">
        <w:rPr>
          <w:rFonts w:ascii="Arial" w:hAnsi="Arial" w:cs="Arial"/>
          <w:b/>
          <w:color w:val="auto"/>
          <w:spacing w:val="20"/>
        </w:rPr>
        <w:t>SMLOUVA O DÍLO</w:t>
      </w:r>
    </w:p>
    <w:p w:rsidR="005F552A" w:rsidRPr="005F552A" w:rsidRDefault="005F552A" w:rsidP="001F5F68">
      <w:pPr>
        <w:spacing w:line="240" w:lineRule="auto"/>
        <w:jc w:val="center"/>
      </w:pPr>
    </w:p>
    <w:p w:rsidR="00DD5BA8" w:rsidRPr="00732BC1" w:rsidRDefault="00DD5BA8" w:rsidP="001F5F68">
      <w:pPr>
        <w:spacing w:after="0" w:line="240" w:lineRule="auto"/>
        <w:jc w:val="center"/>
        <w:rPr>
          <w:rFonts w:ascii="Arial" w:hAnsi="Arial" w:cs="Arial"/>
        </w:rPr>
      </w:pPr>
      <w:r w:rsidRPr="00732BC1">
        <w:rPr>
          <w:rFonts w:ascii="Arial" w:hAnsi="Arial" w:cs="Arial"/>
        </w:rPr>
        <w:t>uzavřená</w:t>
      </w:r>
      <w:r w:rsidR="00F838CF" w:rsidRPr="00732BC1">
        <w:rPr>
          <w:rFonts w:ascii="Arial" w:hAnsi="Arial" w:cs="Arial"/>
        </w:rPr>
        <w:t xml:space="preserve"> podle § 2586</w:t>
      </w:r>
      <w:r w:rsidRPr="00732BC1">
        <w:rPr>
          <w:rFonts w:ascii="Arial" w:hAnsi="Arial" w:cs="Arial"/>
        </w:rPr>
        <w:t xml:space="preserve"> a násl. zákona č. 89/2012 Sb., občanský zákoník,</w:t>
      </w:r>
    </w:p>
    <w:p w:rsidR="00DD5BA8" w:rsidRPr="00732BC1" w:rsidRDefault="00DD5BA8" w:rsidP="001F5F68">
      <w:pPr>
        <w:spacing w:after="0" w:line="240" w:lineRule="auto"/>
        <w:jc w:val="center"/>
        <w:rPr>
          <w:rFonts w:ascii="Arial" w:hAnsi="Arial" w:cs="Arial"/>
        </w:rPr>
      </w:pPr>
      <w:r w:rsidRPr="00732BC1">
        <w:rPr>
          <w:rFonts w:ascii="Arial" w:hAnsi="Arial" w:cs="Arial"/>
        </w:rPr>
        <w:t>ve znění pozdějších předpisů (dále jen „občanský zákoník“)</w:t>
      </w:r>
    </w:p>
    <w:p w:rsidR="00DD5BA8" w:rsidRPr="00732BC1" w:rsidRDefault="00DD5BA8" w:rsidP="001F5F68">
      <w:pPr>
        <w:spacing w:after="0" w:line="240" w:lineRule="auto"/>
        <w:jc w:val="center"/>
        <w:rPr>
          <w:rFonts w:ascii="Arial" w:hAnsi="Arial" w:cs="Arial"/>
        </w:rPr>
      </w:pPr>
      <w:r w:rsidRPr="00732BC1">
        <w:rPr>
          <w:rFonts w:ascii="Arial" w:hAnsi="Arial" w:cs="Arial"/>
        </w:rPr>
        <w:t>(dále jen „smlouva“)</w:t>
      </w:r>
    </w:p>
    <w:p w:rsidR="00C50219" w:rsidRPr="00732BC1" w:rsidRDefault="00C50219" w:rsidP="001F5F68">
      <w:pPr>
        <w:spacing w:after="0" w:line="240" w:lineRule="auto"/>
        <w:rPr>
          <w:rFonts w:ascii="Arial" w:hAnsi="Arial" w:cs="Arial"/>
        </w:rPr>
      </w:pPr>
    </w:p>
    <w:p w:rsidR="00C50219" w:rsidRPr="00732BC1" w:rsidRDefault="00C50219" w:rsidP="001F5F68">
      <w:pPr>
        <w:spacing w:after="0" w:line="240" w:lineRule="auto"/>
        <w:jc w:val="both"/>
        <w:rPr>
          <w:rFonts w:ascii="Arial" w:hAnsi="Arial" w:cs="Arial"/>
        </w:rPr>
      </w:pPr>
    </w:p>
    <w:p w:rsidR="00C50219" w:rsidRPr="00116D33" w:rsidRDefault="00C50219" w:rsidP="001F5F68">
      <w:pPr>
        <w:spacing w:after="0" w:line="240" w:lineRule="auto"/>
        <w:jc w:val="both"/>
        <w:rPr>
          <w:rFonts w:ascii="Arial" w:hAnsi="Arial" w:cs="Arial"/>
          <w:b/>
        </w:rPr>
      </w:pPr>
      <w:r w:rsidRPr="00116D33">
        <w:rPr>
          <w:rFonts w:ascii="Arial" w:hAnsi="Arial" w:cs="Arial"/>
          <w:b/>
        </w:rPr>
        <w:t xml:space="preserve">Smluvní strany </w:t>
      </w:r>
    </w:p>
    <w:p w:rsidR="00C50219" w:rsidRPr="00116D33" w:rsidRDefault="00C50219" w:rsidP="001F5F68">
      <w:pPr>
        <w:spacing w:after="0" w:line="240" w:lineRule="auto"/>
        <w:jc w:val="both"/>
        <w:rPr>
          <w:rFonts w:ascii="Arial" w:hAnsi="Arial" w:cs="Arial"/>
        </w:rPr>
      </w:pPr>
    </w:p>
    <w:p w:rsidR="00C50219" w:rsidRPr="00116D33" w:rsidRDefault="00C50219" w:rsidP="001F5F68">
      <w:pPr>
        <w:spacing w:after="0" w:line="240" w:lineRule="auto"/>
        <w:jc w:val="both"/>
        <w:rPr>
          <w:rFonts w:ascii="Arial" w:hAnsi="Arial" w:cs="Arial"/>
          <w:b/>
        </w:rPr>
      </w:pPr>
      <w:r w:rsidRPr="00116D33">
        <w:rPr>
          <w:rFonts w:ascii="Arial" w:hAnsi="Arial" w:cs="Arial"/>
          <w:b/>
        </w:rPr>
        <w:t>Česká republika – Policejní akademie České republiky v Praze</w:t>
      </w:r>
    </w:p>
    <w:p w:rsidR="00C50219" w:rsidRPr="00116D33" w:rsidRDefault="004D1FC6" w:rsidP="001F5F68">
      <w:pPr>
        <w:spacing w:after="0" w:line="240" w:lineRule="auto"/>
        <w:jc w:val="both"/>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r>
      <w:r w:rsidR="00C50219" w:rsidRPr="00116D33">
        <w:rPr>
          <w:rFonts w:ascii="Arial" w:hAnsi="Arial" w:cs="Arial"/>
        </w:rPr>
        <w:t>Lhotecká 559/7, 143 01 Praha 4</w:t>
      </w:r>
    </w:p>
    <w:p w:rsidR="00C50219" w:rsidRPr="00116D33" w:rsidRDefault="004D1FC6" w:rsidP="001F5F68">
      <w:pPr>
        <w:spacing w:after="0" w:line="240" w:lineRule="auto"/>
        <w:jc w:val="both"/>
        <w:rPr>
          <w:rFonts w:ascii="Arial" w:hAnsi="Arial" w:cs="Arial"/>
        </w:rPr>
      </w:pPr>
      <w:r>
        <w:rPr>
          <w:rFonts w:ascii="Arial" w:hAnsi="Arial" w:cs="Arial"/>
        </w:rPr>
        <w:t>IČ:</w:t>
      </w:r>
      <w:r>
        <w:rPr>
          <w:rFonts w:ascii="Arial" w:hAnsi="Arial" w:cs="Arial"/>
        </w:rPr>
        <w:tab/>
      </w:r>
      <w:r>
        <w:rPr>
          <w:rFonts w:ascii="Arial" w:hAnsi="Arial" w:cs="Arial"/>
        </w:rPr>
        <w:tab/>
      </w:r>
      <w:r>
        <w:rPr>
          <w:rFonts w:ascii="Arial" w:hAnsi="Arial" w:cs="Arial"/>
        </w:rPr>
        <w:tab/>
      </w:r>
      <w:r>
        <w:rPr>
          <w:rFonts w:ascii="Arial" w:hAnsi="Arial" w:cs="Arial"/>
        </w:rPr>
        <w:tab/>
      </w:r>
      <w:r w:rsidR="00C50219" w:rsidRPr="00116D33">
        <w:rPr>
          <w:rFonts w:ascii="Arial" w:hAnsi="Arial" w:cs="Arial"/>
        </w:rPr>
        <w:t>48135445</w:t>
      </w:r>
    </w:p>
    <w:p w:rsidR="00C50219" w:rsidRPr="00116D33" w:rsidRDefault="004D1FC6" w:rsidP="001F5F68">
      <w:pPr>
        <w:spacing w:after="0" w:line="240" w:lineRule="auto"/>
        <w:jc w:val="both"/>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r>
      <w:r>
        <w:rPr>
          <w:rFonts w:ascii="Arial" w:hAnsi="Arial" w:cs="Arial"/>
        </w:rPr>
        <w:tab/>
      </w:r>
      <w:r w:rsidR="00C50219" w:rsidRPr="00116D33">
        <w:rPr>
          <w:rFonts w:ascii="Arial" w:hAnsi="Arial" w:cs="Arial"/>
        </w:rPr>
        <w:t>CZ48135445</w:t>
      </w:r>
    </w:p>
    <w:p w:rsidR="00C50219" w:rsidRPr="00116D33" w:rsidRDefault="004D1FC6" w:rsidP="001F5F68">
      <w:pPr>
        <w:spacing w:after="0" w:line="240" w:lineRule="auto"/>
        <w:jc w:val="both"/>
        <w:rPr>
          <w:rFonts w:ascii="Arial" w:hAnsi="Arial" w:cs="Arial"/>
        </w:rPr>
      </w:pPr>
      <w:r>
        <w:rPr>
          <w:rFonts w:ascii="Arial" w:hAnsi="Arial" w:cs="Arial"/>
        </w:rPr>
        <w:t>Zastoupená:</w:t>
      </w:r>
      <w:r>
        <w:rPr>
          <w:rFonts w:ascii="Arial" w:hAnsi="Arial" w:cs="Arial"/>
        </w:rPr>
        <w:tab/>
      </w:r>
      <w:r>
        <w:rPr>
          <w:rFonts w:ascii="Arial" w:hAnsi="Arial" w:cs="Arial"/>
        </w:rPr>
        <w:tab/>
      </w:r>
      <w:r>
        <w:rPr>
          <w:rFonts w:ascii="Arial" w:hAnsi="Arial" w:cs="Arial"/>
        </w:rPr>
        <w:tab/>
        <w:t>Mgr.</w:t>
      </w:r>
      <w:r w:rsidRPr="00116D33">
        <w:rPr>
          <w:rFonts w:ascii="Arial" w:hAnsi="Arial" w:cs="Arial"/>
        </w:rPr>
        <w:t xml:space="preserve"> Bc</w:t>
      </w:r>
      <w:r w:rsidR="00C50219" w:rsidRPr="00116D33">
        <w:rPr>
          <w:rFonts w:ascii="Arial" w:hAnsi="Arial" w:cs="Arial"/>
        </w:rPr>
        <w:t>. Karlem Vokurkou, kvestorem</w:t>
      </w:r>
    </w:p>
    <w:p w:rsidR="00C50219" w:rsidRPr="00116D33" w:rsidRDefault="004D1FC6" w:rsidP="001F5F68">
      <w:pPr>
        <w:spacing w:after="0" w:line="240" w:lineRule="auto"/>
        <w:jc w:val="both"/>
        <w:rPr>
          <w:rFonts w:ascii="Arial" w:hAnsi="Arial" w:cs="Arial"/>
        </w:rPr>
      </w:pPr>
      <w:r>
        <w:rPr>
          <w:rFonts w:ascii="Arial" w:hAnsi="Arial" w:cs="Arial"/>
        </w:rPr>
        <w:t>Bankovní spojení:</w:t>
      </w:r>
      <w:r>
        <w:rPr>
          <w:rFonts w:ascii="Arial" w:hAnsi="Arial" w:cs="Arial"/>
        </w:rPr>
        <w:tab/>
      </w:r>
      <w:r>
        <w:rPr>
          <w:rFonts w:ascii="Arial" w:hAnsi="Arial" w:cs="Arial"/>
        </w:rPr>
        <w:tab/>
      </w:r>
      <w:r w:rsidR="00C50219" w:rsidRPr="00116D33">
        <w:rPr>
          <w:rFonts w:ascii="Arial" w:hAnsi="Arial" w:cs="Arial"/>
        </w:rPr>
        <w:t>ČNB Praha 1</w:t>
      </w:r>
    </w:p>
    <w:p w:rsidR="00C50219" w:rsidRPr="00116D33" w:rsidRDefault="004D1FC6" w:rsidP="001F5F68">
      <w:pPr>
        <w:spacing w:after="0" w:line="240" w:lineRule="auto"/>
        <w:jc w:val="both"/>
        <w:rPr>
          <w:rFonts w:ascii="Arial" w:hAnsi="Arial" w:cs="Arial"/>
        </w:rPr>
      </w:pPr>
      <w:r>
        <w:rPr>
          <w:rFonts w:ascii="Arial" w:hAnsi="Arial" w:cs="Arial"/>
        </w:rPr>
        <w:t>Číslo účtu:</w:t>
      </w:r>
      <w:r>
        <w:rPr>
          <w:rFonts w:ascii="Arial" w:hAnsi="Arial" w:cs="Arial"/>
        </w:rPr>
        <w:tab/>
      </w:r>
      <w:r>
        <w:rPr>
          <w:rFonts w:ascii="Arial" w:hAnsi="Arial" w:cs="Arial"/>
        </w:rPr>
        <w:tab/>
      </w:r>
      <w:r>
        <w:rPr>
          <w:rFonts w:ascii="Arial" w:hAnsi="Arial" w:cs="Arial"/>
        </w:rPr>
        <w:tab/>
      </w:r>
      <w:r w:rsidR="00C50219" w:rsidRPr="00116D33">
        <w:rPr>
          <w:rFonts w:ascii="Arial" w:hAnsi="Arial" w:cs="Arial"/>
        </w:rPr>
        <w:t>2100881/0710</w:t>
      </w:r>
    </w:p>
    <w:p w:rsidR="00747DE8" w:rsidRDefault="00747DE8" w:rsidP="001F5F68">
      <w:pPr>
        <w:spacing w:after="0" w:line="240" w:lineRule="auto"/>
        <w:jc w:val="both"/>
        <w:rPr>
          <w:rFonts w:ascii="Arial" w:hAnsi="Arial" w:cs="Arial"/>
          <w:b/>
        </w:rPr>
      </w:pPr>
    </w:p>
    <w:p w:rsidR="00C50219" w:rsidRPr="00116D33" w:rsidRDefault="00C50219" w:rsidP="001F5F68">
      <w:pPr>
        <w:spacing w:after="0" w:line="240" w:lineRule="auto"/>
        <w:jc w:val="both"/>
        <w:rPr>
          <w:rFonts w:ascii="Arial" w:hAnsi="Arial" w:cs="Arial"/>
        </w:rPr>
      </w:pPr>
      <w:r w:rsidRPr="00116D33">
        <w:rPr>
          <w:rFonts w:ascii="Arial" w:hAnsi="Arial" w:cs="Arial"/>
          <w:b/>
        </w:rPr>
        <w:t>Pověřený pracovník:</w:t>
      </w:r>
      <w:r w:rsidRPr="00116D33">
        <w:rPr>
          <w:rFonts w:ascii="Arial" w:hAnsi="Arial" w:cs="Arial"/>
        </w:rPr>
        <w:t xml:space="preserve"> </w:t>
      </w:r>
      <w:r w:rsidR="004D1FC6">
        <w:rPr>
          <w:rFonts w:ascii="Arial" w:hAnsi="Arial" w:cs="Arial"/>
        </w:rPr>
        <w:tab/>
      </w:r>
      <w:r w:rsidRPr="00116D33">
        <w:rPr>
          <w:rFonts w:ascii="Arial" w:hAnsi="Arial" w:cs="Arial"/>
        </w:rPr>
        <w:t>Bc. Kateřina Mazánková</w:t>
      </w:r>
    </w:p>
    <w:p w:rsidR="00C50219" w:rsidRPr="00116D33" w:rsidRDefault="00C50219" w:rsidP="001F5F68">
      <w:pPr>
        <w:spacing w:after="0" w:line="240" w:lineRule="auto"/>
        <w:ind w:left="2124" w:firstLine="708"/>
        <w:jc w:val="both"/>
        <w:rPr>
          <w:rFonts w:ascii="Arial" w:hAnsi="Arial" w:cs="Arial"/>
        </w:rPr>
      </w:pPr>
      <w:r w:rsidRPr="00116D33">
        <w:rPr>
          <w:rFonts w:ascii="Arial" w:hAnsi="Arial" w:cs="Arial"/>
        </w:rPr>
        <w:t>Telefon: 974 828</w:t>
      </w:r>
      <w:r w:rsidR="00747DE8">
        <w:rPr>
          <w:rFonts w:ascii="Arial" w:hAnsi="Arial" w:cs="Arial"/>
        </w:rPr>
        <w:t> </w:t>
      </w:r>
      <w:r w:rsidRPr="00116D33">
        <w:rPr>
          <w:rFonts w:ascii="Arial" w:hAnsi="Arial" w:cs="Arial"/>
        </w:rPr>
        <w:t>541</w:t>
      </w:r>
    </w:p>
    <w:p w:rsidR="00C50219" w:rsidRPr="00B142A0" w:rsidRDefault="00C50219" w:rsidP="001F5F68">
      <w:pPr>
        <w:spacing w:after="0" w:line="240" w:lineRule="auto"/>
        <w:ind w:left="2124" w:firstLine="708"/>
        <w:jc w:val="both"/>
        <w:rPr>
          <w:rFonts w:ascii="Arial" w:hAnsi="Arial" w:cs="Arial"/>
          <w:color w:val="2E74B5" w:themeColor="accent1" w:themeShade="BF"/>
        </w:rPr>
      </w:pPr>
      <w:r w:rsidRPr="00116D33">
        <w:rPr>
          <w:rFonts w:ascii="Arial" w:hAnsi="Arial" w:cs="Arial"/>
        </w:rPr>
        <w:t xml:space="preserve">E-mail: </w:t>
      </w:r>
      <w:hyperlink r:id="rId8" w:history="1">
        <w:r w:rsidR="00B142A0" w:rsidRPr="00B142A0">
          <w:rPr>
            <w:rStyle w:val="Hypertextovodkaz"/>
            <w:rFonts w:ascii="Arial" w:hAnsi="Arial" w:cs="Arial"/>
            <w:color w:val="2E74B5" w:themeColor="accent1" w:themeShade="BF"/>
          </w:rPr>
          <w:t>mazankova@polac.cz</w:t>
        </w:r>
      </w:hyperlink>
      <w:r w:rsidR="00B142A0" w:rsidRPr="00B142A0">
        <w:rPr>
          <w:rStyle w:val="Hypertextovodkaz"/>
          <w:rFonts w:ascii="Arial" w:hAnsi="Arial" w:cs="Arial"/>
          <w:color w:val="2E74B5" w:themeColor="accent1" w:themeShade="BF"/>
        </w:rPr>
        <w:t xml:space="preserve"> </w:t>
      </w:r>
      <w:r w:rsidR="00F00912" w:rsidRPr="00B142A0">
        <w:rPr>
          <w:rStyle w:val="Hypertextovodkaz"/>
          <w:rFonts w:ascii="Arial" w:hAnsi="Arial" w:cs="Arial"/>
          <w:color w:val="2E74B5" w:themeColor="accent1" w:themeShade="BF"/>
          <w:u w:val="none"/>
        </w:rPr>
        <w:t xml:space="preserve"> </w:t>
      </w:r>
    </w:p>
    <w:p w:rsidR="005F552A" w:rsidRDefault="005F552A" w:rsidP="001F5F68">
      <w:pPr>
        <w:spacing w:after="0" w:line="240" w:lineRule="auto"/>
        <w:jc w:val="both"/>
        <w:rPr>
          <w:rFonts w:ascii="Arial" w:hAnsi="Arial" w:cs="Arial"/>
          <w:i/>
        </w:rPr>
      </w:pPr>
    </w:p>
    <w:p w:rsidR="001F5F68" w:rsidRDefault="001F5F68" w:rsidP="001F5F68">
      <w:pPr>
        <w:spacing w:after="0" w:line="240" w:lineRule="auto"/>
        <w:jc w:val="both"/>
        <w:rPr>
          <w:rFonts w:ascii="Arial" w:hAnsi="Arial" w:cs="Arial"/>
          <w:i/>
        </w:rPr>
      </w:pPr>
    </w:p>
    <w:p w:rsidR="00C50219" w:rsidRPr="00116D33" w:rsidRDefault="00C50219" w:rsidP="001F5F68">
      <w:pPr>
        <w:spacing w:after="0" w:line="240" w:lineRule="auto"/>
        <w:jc w:val="both"/>
        <w:rPr>
          <w:rFonts w:ascii="Arial" w:hAnsi="Arial" w:cs="Arial"/>
          <w:i/>
        </w:rPr>
      </w:pPr>
      <w:r w:rsidRPr="00116D33">
        <w:rPr>
          <w:rFonts w:ascii="Arial" w:hAnsi="Arial" w:cs="Arial"/>
          <w:i/>
        </w:rPr>
        <w:t>(dále jen „objednatel“)</w:t>
      </w:r>
    </w:p>
    <w:p w:rsidR="00747DE8" w:rsidRDefault="00747DE8" w:rsidP="001F5F68">
      <w:pPr>
        <w:spacing w:after="0" w:line="240" w:lineRule="auto"/>
        <w:jc w:val="both"/>
        <w:rPr>
          <w:rFonts w:ascii="Arial" w:hAnsi="Arial" w:cs="Arial"/>
        </w:rPr>
      </w:pPr>
    </w:p>
    <w:p w:rsidR="005F552A" w:rsidRPr="00116D33" w:rsidRDefault="005F552A" w:rsidP="001F5F68">
      <w:pPr>
        <w:spacing w:after="0" w:line="240" w:lineRule="auto"/>
        <w:jc w:val="both"/>
        <w:rPr>
          <w:rFonts w:ascii="Arial" w:hAnsi="Arial" w:cs="Arial"/>
        </w:rPr>
      </w:pPr>
    </w:p>
    <w:p w:rsidR="003378D5" w:rsidRPr="00116D33" w:rsidRDefault="003378D5" w:rsidP="001F5F68">
      <w:pPr>
        <w:spacing w:after="0" w:line="240" w:lineRule="auto"/>
        <w:jc w:val="both"/>
        <w:rPr>
          <w:rFonts w:ascii="Arial" w:hAnsi="Arial" w:cs="Arial"/>
        </w:rPr>
      </w:pPr>
      <w:r w:rsidRPr="00116D33">
        <w:rPr>
          <w:rFonts w:ascii="Arial" w:hAnsi="Arial" w:cs="Arial"/>
        </w:rPr>
        <w:t>a</w:t>
      </w:r>
    </w:p>
    <w:p w:rsidR="003378D5" w:rsidRDefault="003378D5" w:rsidP="001F5F68">
      <w:pPr>
        <w:spacing w:after="0" w:line="240" w:lineRule="auto"/>
        <w:jc w:val="both"/>
        <w:rPr>
          <w:rFonts w:ascii="Arial" w:hAnsi="Arial" w:cs="Arial"/>
        </w:rPr>
      </w:pPr>
    </w:p>
    <w:p w:rsidR="005F552A" w:rsidRPr="00116D33" w:rsidRDefault="005F552A" w:rsidP="001F5F68">
      <w:pPr>
        <w:spacing w:after="0" w:line="240" w:lineRule="auto"/>
        <w:jc w:val="both"/>
        <w:rPr>
          <w:rFonts w:ascii="Arial" w:hAnsi="Arial" w:cs="Arial"/>
        </w:rPr>
      </w:pPr>
    </w:p>
    <w:p w:rsidR="00EB2119" w:rsidRPr="00116D33" w:rsidRDefault="003378D5" w:rsidP="001F5F68">
      <w:pPr>
        <w:spacing w:after="0" w:line="240" w:lineRule="auto"/>
        <w:jc w:val="both"/>
        <w:rPr>
          <w:rFonts w:ascii="Arial" w:hAnsi="Arial" w:cs="Arial"/>
          <w:b/>
          <w:i/>
        </w:rPr>
      </w:pPr>
      <w:permStart w:id="313664817" w:edGrp="everyone"/>
      <w:r w:rsidRPr="00116D33">
        <w:rPr>
          <w:rFonts w:ascii="Arial" w:hAnsi="Arial" w:cs="Arial"/>
          <w:b/>
          <w:i/>
        </w:rPr>
        <w:t>firma –</w:t>
      </w:r>
    </w:p>
    <w:p w:rsidR="00EB2119" w:rsidRPr="00116D33" w:rsidRDefault="004D1FC6" w:rsidP="001F5F68">
      <w:pPr>
        <w:spacing w:after="0" w:line="240" w:lineRule="auto"/>
        <w:jc w:val="both"/>
        <w:rPr>
          <w:rFonts w:ascii="Arial" w:hAnsi="Arial" w:cs="Arial"/>
        </w:rPr>
      </w:pPr>
      <w:r>
        <w:rPr>
          <w:rFonts w:ascii="Arial" w:hAnsi="Arial" w:cs="Arial"/>
        </w:rPr>
        <w:t>Sídlo:</w:t>
      </w:r>
    </w:p>
    <w:p w:rsidR="00EB2119" w:rsidRPr="00116D33" w:rsidRDefault="004D1FC6" w:rsidP="001F5F68">
      <w:pPr>
        <w:spacing w:after="0" w:line="240" w:lineRule="auto"/>
        <w:jc w:val="both"/>
        <w:rPr>
          <w:rFonts w:ascii="Arial" w:hAnsi="Arial" w:cs="Arial"/>
        </w:rPr>
      </w:pPr>
      <w:r>
        <w:rPr>
          <w:rFonts w:ascii="Arial" w:hAnsi="Arial" w:cs="Arial"/>
        </w:rPr>
        <w:t>IČ:</w:t>
      </w:r>
    </w:p>
    <w:p w:rsidR="003378D5" w:rsidRPr="00116D33" w:rsidRDefault="004D1FC6" w:rsidP="001F5F68">
      <w:pPr>
        <w:spacing w:after="0" w:line="240" w:lineRule="auto"/>
        <w:jc w:val="both"/>
        <w:rPr>
          <w:rFonts w:ascii="Arial" w:hAnsi="Arial" w:cs="Arial"/>
        </w:rPr>
      </w:pPr>
      <w:r>
        <w:rPr>
          <w:rFonts w:ascii="Arial" w:hAnsi="Arial" w:cs="Arial"/>
        </w:rPr>
        <w:t>DIČ:</w:t>
      </w:r>
    </w:p>
    <w:p w:rsidR="003378D5" w:rsidRPr="00116D33" w:rsidRDefault="004D1FC6" w:rsidP="001F5F68">
      <w:pPr>
        <w:spacing w:after="0" w:line="240" w:lineRule="auto"/>
        <w:jc w:val="both"/>
        <w:rPr>
          <w:rFonts w:ascii="Arial" w:hAnsi="Arial" w:cs="Arial"/>
        </w:rPr>
      </w:pPr>
      <w:r>
        <w:rPr>
          <w:rFonts w:ascii="Arial" w:hAnsi="Arial" w:cs="Arial"/>
        </w:rPr>
        <w:t>Zastoupená:</w:t>
      </w:r>
    </w:p>
    <w:p w:rsidR="003378D5" w:rsidRPr="00116D33" w:rsidRDefault="004D1FC6" w:rsidP="001F5F68">
      <w:pPr>
        <w:spacing w:after="0" w:line="240" w:lineRule="auto"/>
        <w:jc w:val="both"/>
        <w:rPr>
          <w:rFonts w:ascii="Arial" w:hAnsi="Arial" w:cs="Arial"/>
        </w:rPr>
      </w:pPr>
      <w:r>
        <w:rPr>
          <w:rFonts w:ascii="Arial" w:hAnsi="Arial" w:cs="Arial"/>
        </w:rPr>
        <w:t>Bankovní spojení:</w:t>
      </w:r>
    </w:p>
    <w:p w:rsidR="00EB2119" w:rsidRPr="00116D33" w:rsidRDefault="004D1FC6" w:rsidP="001F5F68">
      <w:pPr>
        <w:spacing w:after="0" w:line="240" w:lineRule="auto"/>
        <w:jc w:val="both"/>
        <w:rPr>
          <w:rFonts w:ascii="Arial" w:hAnsi="Arial" w:cs="Arial"/>
        </w:rPr>
      </w:pPr>
      <w:r>
        <w:rPr>
          <w:rFonts w:ascii="Arial" w:hAnsi="Arial" w:cs="Arial"/>
        </w:rPr>
        <w:t>Číslo účtu:</w:t>
      </w:r>
    </w:p>
    <w:p w:rsidR="003378D5" w:rsidRPr="00116D33" w:rsidRDefault="004D1FC6" w:rsidP="001F5F68">
      <w:pPr>
        <w:spacing w:after="0" w:line="240" w:lineRule="auto"/>
        <w:jc w:val="both"/>
        <w:rPr>
          <w:rFonts w:ascii="Arial" w:hAnsi="Arial" w:cs="Arial"/>
        </w:rPr>
      </w:pPr>
      <w:r>
        <w:rPr>
          <w:rFonts w:ascii="Arial" w:hAnsi="Arial" w:cs="Arial"/>
        </w:rPr>
        <w:t>Pověřený pracovník:</w:t>
      </w:r>
    </w:p>
    <w:p w:rsidR="00EB2119" w:rsidRPr="00116D33" w:rsidRDefault="004D1FC6" w:rsidP="001F5F68">
      <w:pPr>
        <w:spacing w:after="0" w:line="240" w:lineRule="auto"/>
        <w:jc w:val="both"/>
        <w:rPr>
          <w:rFonts w:ascii="Arial" w:hAnsi="Arial" w:cs="Arial"/>
        </w:rPr>
      </w:pPr>
      <w:r>
        <w:rPr>
          <w:rFonts w:ascii="Arial" w:hAnsi="Arial" w:cs="Arial"/>
        </w:rPr>
        <w:t>Telefon:</w:t>
      </w:r>
    </w:p>
    <w:p w:rsidR="001A1068" w:rsidRPr="00116D33" w:rsidRDefault="004D1FC6" w:rsidP="001F5F68">
      <w:pPr>
        <w:spacing w:after="0" w:line="240" w:lineRule="auto"/>
        <w:jc w:val="both"/>
        <w:rPr>
          <w:rFonts w:ascii="Arial" w:hAnsi="Arial" w:cs="Arial"/>
        </w:rPr>
      </w:pPr>
      <w:r>
        <w:rPr>
          <w:rFonts w:ascii="Arial" w:hAnsi="Arial" w:cs="Arial"/>
        </w:rPr>
        <w:t>E-mail:</w:t>
      </w:r>
    </w:p>
    <w:p w:rsidR="00656C44" w:rsidRPr="00116D33" w:rsidRDefault="00656C44" w:rsidP="001F5F68">
      <w:pPr>
        <w:shd w:val="clear" w:color="auto" w:fill="FFFFFF"/>
        <w:tabs>
          <w:tab w:val="left" w:pos="567"/>
        </w:tabs>
        <w:suppressAutoHyphens/>
        <w:spacing w:after="0" w:line="240" w:lineRule="auto"/>
        <w:jc w:val="both"/>
        <w:rPr>
          <w:rFonts w:ascii="Arial" w:eastAsia="Times New Roman" w:hAnsi="Arial" w:cs="Arial"/>
          <w:lang w:eastAsia="ar-SA"/>
        </w:rPr>
      </w:pPr>
      <w:r w:rsidRPr="00116D33">
        <w:rPr>
          <w:rFonts w:ascii="Arial" w:eastAsia="Times New Roman" w:hAnsi="Arial" w:cs="Arial"/>
          <w:lang w:eastAsia="ar-SA"/>
        </w:rPr>
        <w:t xml:space="preserve">Zapsaná v obch. </w:t>
      </w:r>
      <w:proofErr w:type="gramStart"/>
      <w:r w:rsidRPr="00116D33">
        <w:rPr>
          <w:rFonts w:ascii="Arial" w:eastAsia="Times New Roman" w:hAnsi="Arial" w:cs="Arial"/>
          <w:lang w:eastAsia="ar-SA"/>
        </w:rPr>
        <w:t>rejstříku</w:t>
      </w:r>
      <w:proofErr w:type="gramEnd"/>
      <w:r w:rsidRPr="00116D33">
        <w:rPr>
          <w:rFonts w:ascii="Arial" w:eastAsia="Times New Roman" w:hAnsi="Arial" w:cs="Arial"/>
          <w:lang w:eastAsia="ar-SA"/>
        </w:rPr>
        <w:t xml:space="preserve"> </w:t>
      </w:r>
      <w:proofErr w:type="spellStart"/>
      <w:r w:rsidRPr="00116D33">
        <w:rPr>
          <w:rFonts w:ascii="Arial" w:eastAsia="Times New Roman" w:hAnsi="Arial" w:cs="Arial"/>
          <w:lang w:eastAsia="ar-SA"/>
        </w:rPr>
        <w:t>xxxxx</w:t>
      </w:r>
      <w:proofErr w:type="spellEnd"/>
      <w:r w:rsidRPr="00116D33">
        <w:rPr>
          <w:rFonts w:ascii="Arial" w:eastAsia="Times New Roman" w:hAnsi="Arial" w:cs="Arial"/>
          <w:lang w:eastAsia="ar-SA"/>
        </w:rPr>
        <w:t xml:space="preserve"> soudu v </w:t>
      </w:r>
      <w:proofErr w:type="spellStart"/>
      <w:r w:rsidR="007A3926" w:rsidRPr="00116D33">
        <w:rPr>
          <w:rFonts w:ascii="Arial" w:eastAsia="Times New Roman" w:hAnsi="Arial" w:cs="Arial"/>
          <w:lang w:eastAsia="ar-SA"/>
        </w:rPr>
        <w:t>xxxxx</w:t>
      </w:r>
      <w:proofErr w:type="spellEnd"/>
      <w:r w:rsidR="007A3926" w:rsidRPr="00116D33">
        <w:rPr>
          <w:rFonts w:ascii="Arial" w:eastAsia="Times New Roman" w:hAnsi="Arial" w:cs="Arial"/>
          <w:lang w:eastAsia="ar-SA"/>
        </w:rPr>
        <w:t xml:space="preserve">, oddíl x, vložka </w:t>
      </w:r>
      <w:proofErr w:type="spellStart"/>
      <w:r w:rsidR="007A3926" w:rsidRPr="00116D33">
        <w:rPr>
          <w:rFonts w:ascii="Arial" w:eastAsia="Times New Roman" w:hAnsi="Arial" w:cs="Arial"/>
          <w:lang w:eastAsia="ar-SA"/>
        </w:rPr>
        <w:t>xxxxx</w:t>
      </w:r>
      <w:permEnd w:id="313664817"/>
      <w:proofErr w:type="spellEnd"/>
    </w:p>
    <w:p w:rsidR="00747DE8" w:rsidRDefault="00747DE8" w:rsidP="001F5F68">
      <w:pPr>
        <w:spacing w:after="0" w:line="240" w:lineRule="auto"/>
        <w:jc w:val="both"/>
        <w:rPr>
          <w:rFonts w:ascii="Arial" w:hAnsi="Arial" w:cs="Arial"/>
        </w:rPr>
      </w:pPr>
    </w:p>
    <w:p w:rsidR="001F5F68" w:rsidRPr="00116D33" w:rsidRDefault="001F5F68" w:rsidP="001F5F68">
      <w:pPr>
        <w:spacing w:after="0" w:line="240" w:lineRule="auto"/>
        <w:jc w:val="both"/>
        <w:rPr>
          <w:rFonts w:ascii="Arial" w:hAnsi="Arial" w:cs="Arial"/>
        </w:rPr>
      </w:pPr>
    </w:p>
    <w:p w:rsidR="001A1068" w:rsidRPr="00206F1E" w:rsidRDefault="001A1068" w:rsidP="001F5F68">
      <w:pPr>
        <w:spacing w:after="0" w:line="240" w:lineRule="auto"/>
        <w:jc w:val="both"/>
        <w:rPr>
          <w:rFonts w:ascii="Arial" w:hAnsi="Arial" w:cs="Arial"/>
          <w:i/>
        </w:rPr>
      </w:pPr>
      <w:r w:rsidRPr="00206F1E">
        <w:rPr>
          <w:rFonts w:ascii="Arial" w:hAnsi="Arial" w:cs="Arial"/>
          <w:i/>
        </w:rPr>
        <w:t>(dále jen „zhotovitel“)</w:t>
      </w:r>
    </w:p>
    <w:p w:rsidR="00996DDE" w:rsidRPr="00116D33" w:rsidRDefault="00996DDE" w:rsidP="001F5F68">
      <w:pPr>
        <w:spacing w:after="0" w:line="240" w:lineRule="auto"/>
        <w:jc w:val="both"/>
        <w:rPr>
          <w:rFonts w:ascii="Arial" w:hAnsi="Arial" w:cs="Arial"/>
        </w:rPr>
      </w:pPr>
    </w:p>
    <w:p w:rsidR="00C655BE" w:rsidRPr="00116D33" w:rsidRDefault="00C655BE" w:rsidP="001F5F68">
      <w:pPr>
        <w:spacing w:after="0" w:line="240" w:lineRule="auto"/>
        <w:jc w:val="both"/>
        <w:rPr>
          <w:rFonts w:ascii="Arial" w:hAnsi="Arial" w:cs="Arial"/>
        </w:rPr>
      </w:pPr>
    </w:p>
    <w:p w:rsidR="00747DE8" w:rsidRDefault="00996DDE" w:rsidP="001F5F68">
      <w:pPr>
        <w:tabs>
          <w:tab w:val="left" w:pos="5387"/>
          <w:tab w:val="left" w:pos="5529"/>
        </w:tabs>
        <w:spacing w:after="0" w:line="240" w:lineRule="auto"/>
        <w:jc w:val="both"/>
        <w:rPr>
          <w:rFonts w:ascii="Arial" w:hAnsi="Arial" w:cs="Arial"/>
        </w:rPr>
      </w:pPr>
      <w:r w:rsidRPr="00116D33">
        <w:rPr>
          <w:rFonts w:ascii="Arial" w:hAnsi="Arial" w:cs="Arial"/>
          <w:b/>
        </w:rPr>
        <w:t>Odpovědná osoba objednatele (technický dozor)</w:t>
      </w:r>
      <w:r w:rsidR="00184560" w:rsidRPr="00116D33">
        <w:rPr>
          <w:rFonts w:ascii="Arial" w:hAnsi="Arial" w:cs="Arial"/>
          <w:b/>
        </w:rPr>
        <w:t>:</w:t>
      </w:r>
      <w:r w:rsidR="00184560" w:rsidRPr="00116D33">
        <w:rPr>
          <w:rFonts w:ascii="Arial" w:hAnsi="Arial" w:cs="Arial"/>
        </w:rPr>
        <w:t xml:space="preserve"> </w:t>
      </w:r>
      <w:r w:rsidR="00747DE8">
        <w:rPr>
          <w:rFonts w:ascii="Arial" w:hAnsi="Arial" w:cs="Arial"/>
        </w:rPr>
        <w:tab/>
      </w:r>
      <w:r w:rsidRPr="00116D33">
        <w:rPr>
          <w:rFonts w:ascii="Arial" w:hAnsi="Arial" w:cs="Arial"/>
        </w:rPr>
        <w:t xml:space="preserve">Ing. Libor Sychra, </w:t>
      </w:r>
    </w:p>
    <w:p w:rsidR="00747DE8" w:rsidRDefault="00747DE8" w:rsidP="001F5F68">
      <w:pPr>
        <w:tabs>
          <w:tab w:val="left" w:pos="5387"/>
          <w:tab w:val="left" w:pos="5529"/>
        </w:tabs>
        <w:spacing w:after="0" w:line="240" w:lineRule="auto"/>
        <w:jc w:val="both"/>
        <w:rPr>
          <w:rFonts w:ascii="Arial" w:hAnsi="Arial" w:cs="Arial"/>
        </w:rPr>
      </w:pPr>
      <w:r>
        <w:rPr>
          <w:rFonts w:ascii="Arial" w:hAnsi="Arial" w:cs="Arial"/>
        </w:rPr>
        <w:tab/>
        <w:t>T</w:t>
      </w:r>
      <w:r w:rsidR="00996DDE" w:rsidRPr="00116D33">
        <w:rPr>
          <w:rFonts w:ascii="Arial" w:hAnsi="Arial" w:cs="Arial"/>
        </w:rPr>
        <w:t>el.: 974 828</w:t>
      </w:r>
      <w:r>
        <w:rPr>
          <w:rFonts w:ascii="Arial" w:hAnsi="Arial" w:cs="Arial"/>
        </w:rPr>
        <w:t> </w:t>
      </w:r>
      <w:r w:rsidR="00996DDE" w:rsidRPr="00116D33">
        <w:rPr>
          <w:rFonts w:ascii="Arial" w:hAnsi="Arial" w:cs="Arial"/>
        </w:rPr>
        <w:t>070,</w:t>
      </w:r>
    </w:p>
    <w:p w:rsidR="00996DDE" w:rsidRPr="00747DE8" w:rsidRDefault="00747DE8" w:rsidP="001F5F68">
      <w:pPr>
        <w:tabs>
          <w:tab w:val="left" w:pos="5387"/>
          <w:tab w:val="left" w:pos="5529"/>
        </w:tabs>
        <w:spacing w:after="0" w:line="240" w:lineRule="auto"/>
        <w:jc w:val="both"/>
        <w:rPr>
          <w:rFonts w:ascii="Arial" w:hAnsi="Arial" w:cs="Arial"/>
        </w:rPr>
      </w:pPr>
      <w:r>
        <w:rPr>
          <w:rFonts w:ascii="Arial" w:hAnsi="Arial" w:cs="Arial"/>
        </w:rPr>
        <w:tab/>
        <w:t>E</w:t>
      </w:r>
      <w:r w:rsidR="00996DDE" w:rsidRPr="00116D33">
        <w:rPr>
          <w:rFonts w:ascii="Arial" w:hAnsi="Arial" w:cs="Arial"/>
        </w:rPr>
        <w:t xml:space="preserve">-mail: </w:t>
      </w:r>
      <w:hyperlink r:id="rId9" w:history="1">
        <w:r w:rsidR="006A29EB" w:rsidRPr="00B142A0">
          <w:rPr>
            <w:rStyle w:val="Hypertextovodkaz"/>
            <w:rFonts w:ascii="Arial" w:hAnsi="Arial" w:cs="Arial"/>
            <w:color w:val="2E74B5" w:themeColor="accent1" w:themeShade="BF"/>
          </w:rPr>
          <w:t>sychra@polac.cz</w:t>
        </w:r>
      </w:hyperlink>
      <w:r w:rsidR="006A29EB" w:rsidRPr="00B142A0">
        <w:rPr>
          <w:rFonts w:ascii="Arial" w:hAnsi="Arial" w:cs="Arial"/>
          <w:color w:val="2E74B5" w:themeColor="accent1" w:themeShade="BF"/>
        </w:rPr>
        <w:t xml:space="preserve"> </w:t>
      </w:r>
    </w:p>
    <w:p w:rsidR="00184560" w:rsidRPr="00116D33" w:rsidRDefault="00184560" w:rsidP="001F5F68">
      <w:pPr>
        <w:spacing w:after="0" w:line="240" w:lineRule="auto"/>
        <w:jc w:val="both"/>
        <w:rPr>
          <w:rFonts w:ascii="Arial" w:hAnsi="Arial" w:cs="Arial"/>
        </w:rPr>
      </w:pPr>
    </w:p>
    <w:p w:rsidR="00C655BE" w:rsidRDefault="00C655BE" w:rsidP="001F5F68">
      <w:pPr>
        <w:spacing w:after="0" w:line="240" w:lineRule="auto"/>
        <w:jc w:val="both"/>
        <w:rPr>
          <w:rFonts w:ascii="Arial" w:hAnsi="Arial" w:cs="Arial"/>
        </w:rPr>
      </w:pPr>
    </w:p>
    <w:p w:rsidR="001F5F68" w:rsidRPr="00116D33" w:rsidRDefault="001F5F68" w:rsidP="001F5F68">
      <w:pPr>
        <w:spacing w:after="0" w:line="240" w:lineRule="auto"/>
        <w:jc w:val="both"/>
        <w:rPr>
          <w:rFonts w:ascii="Arial" w:hAnsi="Arial" w:cs="Arial"/>
        </w:rPr>
      </w:pPr>
    </w:p>
    <w:p w:rsidR="00C655BE" w:rsidRDefault="00656C44" w:rsidP="001F5F68">
      <w:pPr>
        <w:tabs>
          <w:tab w:val="left" w:pos="5245"/>
          <w:tab w:val="left" w:pos="5387"/>
        </w:tabs>
        <w:spacing w:after="0" w:line="240" w:lineRule="auto"/>
        <w:jc w:val="both"/>
        <w:rPr>
          <w:rFonts w:ascii="Arial" w:hAnsi="Arial" w:cs="Arial"/>
        </w:rPr>
      </w:pPr>
      <w:r w:rsidRPr="00116D33">
        <w:rPr>
          <w:rFonts w:ascii="Arial" w:hAnsi="Arial" w:cs="Arial"/>
          <w:b/>
        </w:rPr>
        <w:t>Vedoucí stavby zhotovitele</w:t>
      </w:r>
      <w:r w:rsidRPr="00A463F0">
        <w:rPr>
          <w:rFonts w:ascii="Arial" w:hAnsi="Arial" w:cs="Arial"/>
          <w:b/>
        </w:rPr>
        <w:t xml:space="preserve">: </w:t>
      </w:r>
      <w:r w:rsidR="00D17DDA" w:rsidRPr="00116D33">
        <w:rPr>
          <w:rFonts w:ascii="Arial" w:hAnsi="Arial" w:cs="Arial"/>
        </w:rPr>
        <w:tab/>
      </w:r>
      <w:r w:rsidR="00D17DDA" w:rsidRPr="00116D33">
        <w:rPr>
          <w:rFonts w:ascii="Arial" w:hAnsi="Arial" w:cs="Arial"/>
        </w:rPr>
        <w:tab/>
      </w:r>
      <w:proofErr w:type="spellStart"/>
      <w:r w:rsidR="00DB7B4F" w:rsidRPr="00116D33">
        <w:rPr>
          <w:rFonts w:ascii="Arial" w:hAnsi="Arial" w:cs="Arial"/>
        </w:rPr>
        <w:t>Xxxxx</w:t>
      </w:r>
      <w:proofErr w:type="spellEnd"/>
      <w:r w:rsidR="00DB7B4F" w:rsidRPr="00116D33">
        <w:rPr>
          <w:rFonts w:ascii="Arial" w:hAnsi="Arial" w:cs="Arial"/>
        </w:rPr>
        <w:t xml:space="preserve"> </w:t>
      </w:r>
      <w:proofErr w:type="spellStart"/>
      <w:r w:rsidR="00DB7B4F" w:rsidRPr="00116D33">
        <w:rPr>
          <w:rFonts w:ascii="Arial" w:hAnsi="Arial" w:cs="Arial"/>
        </w:rPr>
        <w:t>Xxxxxx</w:t>
      </w:r>
      <w:proofErr w:type="spellEnd"/>
    </w:p>
    <w:p w:rsidR="00747DE8" w:rsidRPr="00116D33" w:rsidRDefault="00747DE8" w:rsidP="001F5F68">
      <w:pPr>
        <w:tabs>
          <w:tab w:val="left" w:pos="5245"/>
          <w:tab w:val="left" w:pos="5387"/>
        </w:tabs>
        <w:spacing w:after="0" w:line="240" w:lineRule="auto"/>
        <w:jc w:val="both"/>
        <w:rPr>
          <w:rFonts w:ascii="Arial" w:hAnsi="Arial" w:cs="Arial"/>
        </w:rPr>
      </w:pPr>
    </w:p>
    <w:p w:rsidR="001F5F68" w:rsidRDefault="001F5F68" w:rsidP="001F5F68">
      <w:pPr>
        <w:spacing w:line="240" w:lineRule="auto"/>
        <w:rPr>
          <w:lang w:eastAsia="ar-SA"/>
        </w:rPr>
      </w:pPr>
    </w:p>
    <w:p w:rsidR="00F838CF" w:rsidRPr="00116D33" w:rsidRDefault="005A5922" w:rsidP="001F5F68">
      <w:pPr>
        <w:pStyle w:val="Nadpis1"/>
        <w:spacing w:before="0" w:line="240" w:lineRule="auto"/>
        <w:jc w:val="center"/>
        <w:rPr>
          <w:rFonts w:ascii="Arial" w:eastAsia="Times New Roman" w:hAnsi="Arial" w:cs="Arial"/>
          <w:color w:val="auto"/>
          <w:spacing w:val="20"/>
          <w:sz w:val="22"/>
          <w:szCs w:val="22"/>
          <w:lang w:eastAsia="ar-SA"/>
        </w:rPr>
      </w:pPr>
      <w:r w:rsidRPr="00116D33">
        <w:rPr>
          <w:rFonts w:ascii="Arial" w:eastAsia="Times New Roman" w:hAnsi="Arial" w:cs="Arial"/>
          <w:color w:val="auto"/>
          <w:spacing w:val="20"/>
          <w:sz w:val="22"/>
          <w:szCs w:val="22"/>
          <w:lang w:eastAsia="ar-SA"/>
        </w:rPr>
        <w:lastRenderedPageBreak/>
        <w:t xml:space="preserve">Článek </w:t>
      </w:r>
      <w:r w:rsidR="00F838CF" w:rsidRPr="00116D33">
        <w:rPr>
          <w:rFonts w:ascii="Arial" w:eastAsia="Times New Roman" w:hAnsi="Arial" w:cs="Arial"/>
          <w:color w:val="auto"/>
          <w:spacing w:val="20"/>
          <w:sz w:val="22"/>
          <w:szCs w:val="22"/>
          <w:lang w:eastAsia="ar-SA"/>
        </w:rPr>
        <w:t>I.</w:t>
      </w:r>
    </w:p>
    <w:p w:rsidR="00F838CF" w:rsidRDefault="00F838CF" w:rsidP="00A969C0">
      <w:pPr>
        <w:pStyle w:val="Nadpis1"/>
        <w:spacing w:before="0" w:after="240" w:line="240" w:lineRule="auto"/>
        <w:jc w:val="center"/>
        <w:rPr>
          <w:rFonts w:ascii="Arial" w:eastAsia="Times New Roman" w:hAnsi="Arial" w:cs="Arial"/>
          <w:b/>
          <w:color w:val="auto"/>
          <w:spacing w:val="20"/>
          <w:sz w:val="22"/>
          <w:szCs w:val="22"/>
          <w:lang w:eastAsia="ar-SA"/>
        </w:rPr>
      </w:pPr>
      <w:r w:rsidRPr="00116D33">
        <w:rPr>
          <w:rFonts w:ascii="Arial" w:eastAsia="Times New Roman" w:hAnsi="Arial" w:cs="Arial"/>
          <w:b/>
          <w:color w:val="auto"/>
          <w:spacing w:val="20"/>
          <w:sz w:val="22"/>
          <w:szCs w:val="22"/>
          <w:lang w:eastAsia="ar-SA"/>
        </w:rPr>
        <w:t>Předmět smlouvy</w:t>
      </w:r>
    </w:p>
    <w:p w:rsidR="00140E22" w:rsidRDefault="00F838CF" w:rsidP="00A969C0">
      <w:pPr>
        <w:pStyle w:val="Odstavecseseznamem"/>
        <w:numPr>
          <w:ilvl w:val="0"/>
          <w:numId w:val="2"/>
        </w:numPr>
        <w:spacing w:after="240" w:line="240" w:lineRule="auto"/>
        <w:jc w:val="both"/>
        <w:rPr>
          <w:rFonts w:ascii="Arial" w:hAnsi="Arial" w:cs="Arial"/>
        </w:rPr>
      </w:pPr>
      <w:r w:rsidRPr="008E5C51">
        <w:rPr>
          <w:rFonts w:ascii="Arial" w:hAnsi="Arial" w:cs="Arial"/>
        </w:rPr>
        <w:t xml:space="preserve">Předmětem plnění této smlouvy je </w:t>
      </w:r>
      <w:r w:rsidR="00617058">
        <w:rPr>
          <w:rFonts w:ascii="Arial" w:hAnsi="Arial" w:cs="Arial"/>
        </w:rPr>
        <w:t xml:space="preserve">výměna hliníkových oken a dveří budovy vrátnice </w:t>
      </w:r>
      <w:r w:rsidR="00DF0124" w:rsidRPr="008E5C51">
        <w:rPr>
          <w:rFonts w:ascii="Arial" w:hAnsi="Arial" w:cs="Arial"/>
        </w:rPr>
        <w:t xml:space="preserve">v areálu </w:t>
      </w:r>
      <w:r w:rsidRPr="008E5C51">
        <w:rPr>
          <w:rFonts w:ascii="Arial" w:hAnsi="Arial" w:cs="Arial"/>
        </w:rPr>
        <w:t>Policejní akademie ČR v</w:t>
      </w:r>
      <w:r w:rsidR="006D0145">
        <w:rPr>
          <w:rFonts w:ascii="Arial" w:hAnsi="Arial" w:cs="Arial"/>
        </w:rPr>
        <w:t xml:space="preserve"> </w:t>
      </w:r>
      <w:r w:rsidRPr="008E5C51">
        <w:rPr>
          <w:rFonts w:ascii="Arial" w:hAnsi="Arial" w:cs="Arial"/>
        </w:rPr>
        <w:t>Praze</w:t>
      </w:r>
      <w:r w:rsidR="001E3BD7" w:rsidRPr="008E5C51">
        <w:rPr>
          <w:rFonts w:ascii="Arial" w:hAnsi="Arial" w:cs="Arial"/>
        </w:rPr>
        <w:t xml:space="preserve"> </w:t>
      </w:r>
      <w:r w:rsidR="00617058">
        <w:rPr>
          <w:rFonts w:ascii="Arial" w:hAnsi="Arial" w:cs="Arial"/>
        </w:rPr>
        <w:t>za podmínek stanovených objednatelem v </w:t>
      </w:r>
      <w:r w:rsidR="001E3BD7" w:rsidRPr="008E5C51">
        <w:rPr>
          <w:rFonts w:ascii="Arial" w:hAnsi="Arial" w:cs="Arial"/>
        </w:rPr>
        <w:t>zadávac</w:t>
      </w:r>
      <w:r w:rsidR="006E6F67">
        <w:rPr>
          <w:rFonts w:ascii="Arial" w:hAnsi="Arial" w:cs="Arial"/>
        </w:rPr>
        <w:t xml:space="preserve">í dokumentaci veřejné zakázky s </w:t>
      </w:r>
      <w:r w:rsidR="001E3BD7" w:rsidRPr="008E5C51">
        <w:rPr>
          <w:rFonts w:ascii="Arial" w:hAnsi="Arial" w:cs="Arial"/>
        </w:rPr>
        <w:t xml:space="preserve">názvem </w:t>
      </w:r>
      <w:r w:rsidR="001E3BD7" w:rsidRPr="008E5C51">
        <w:rPr>
          <w:rFonts w:ascii="Arial" w:hAnsi="Arial" w:cs="Arial"/>
          <w:b/>
        </w:rPr>
        <w:t>„</w:t>
      </w:r>
      <w:r w:rsidR="00617058" w:rsidRPr="00961472">
        <w:rPr>
          <w:rFonts w:ascii="Arial" w:hAnsi="Arial" w:cs="Arial"/>
          <w:b/>
        </w:rPr>
        <w:t>Vým</w:t>
      </w:r>
      <w:r w:rsidR="00617058">
        <w:rPr>
          <w:rFonts w:ascii="Arial" w:hAnsi="Arial" w:cs="Arial"/>
          <w:b/>
        </w:rPr>
        <w:t xml:space="preserve">ěna hliníkových </w:t>
      </w:r>
      <w:r w:rsidR="00A47CDB">
        <w:rPr>
          <w:rFonts w:ascii="Arial" w:hAnsi="Arial" w:cs="Arial"/>
          <w:b/>
        </w:rPr>
        <w:br/>
        <w:t xml:space="preserve">oken a </w:t>
      </w:r>
      <w:r w:rsidR="00617058" w:rsidRPr="00961472">
        <w:rPr>
          <w:rFonts w:ascii="Arial" w:hAnsi="Arial" w:cs="Arial"/>
          <w:b/>
        </w:rPr>
        <w:t>dveří budovy vrátnice</w:t>
      </w:r>
      <w:r w:rsidR="00617058">
        <w:rPr>
          <w:rFonts w:ascii="Arial" w:hAnsi="Arial" w:cs="Arial"/>
          <w:b/>
        </w:rPr>
        <w:t xml:space="preserve"> </w:t>
      </w:r>
      <w:r w:rsidR="00617058" w:rsidRPr="00961472">
        <w:rPr>
          <w:rFonts w:ascii="Arial" w:hAnsi="Arial" w:cs="Arial"/>
          <w:b/>
        </w:rPr>
        <w:t>M</w:t>
      </w:r>
      <w:r w:rsidR="001E3BD7" w:rsidRPr="008E5C51">
        <w:rPr>
          <w:rFonts w:ascii="Arial" w:hAnsi="Arial" w:cs="Arial"/>
          <w:b/>
        </w:rPr>
        <w:t>“</w:t>
      </w:r>
      <w:r w:rsidR="00617058" w:rsidRPr="00617058">
        <w:rPr>
          <w:rFonts w:ascii="Arial" w:hAnsi="Arial" w:cs="Arial"/>
        </w:rPr>
        <w:t xml:space="preserve"> </w:t>
      </w:r>
      <w:r w:rsidR="006E6F67">
        <w:rPr>
          <w:rFonts w:ascii="Arial" w:hAnsi="Arial" w:cs="Arial"/>
        </w:rPr>
        <w:t xml:space="preserve">evidované v </w:t>
      </w:r>
      <w:r w:rsidR="001E3BD7" w:rsidRPr="008E5C51">
        <w:rPr>
          <w:rFonts w:ascii="Arial" w:hAnsi="Arial" w:cs="Arial"/>
        </w:rPr>
        <w:t xml:space="preserve">elektronickém tržišti </w:t>
      </w:r>
      <w:r w:rsidR="00A47CDB">
        <w:rPr>
          <w:rFonts w:ascii="Arial" w:hAnsi="Arial" w:cs="Arial"/>
        </w:rPr>
        <w:t>GEMIN</w:t>
      </w:r>
      <w:r w:rsidR="001E3BD7" w:rsidRPr="008E5C51">
        <w:rPr>
          <w:rFonts w:ascii="Arial" w:hAnsi="Arial" w:cs="Arial"/>
        </w:rPr>
        <w:t xml:space="preserve"> </w:t>
      </w:r>
      <w:r w:rsidR="00A47CDB">
        <w:rPr>
          <w:rFonts w:ascii="Arial" w:hAnsi="Arial" w:cs="Arial"/>
        </w:rPr>
        <w:br/>
      </w:r>
      <w:r w:rsidR="006D0145">
        <w:rPr>
          <w:rFonts w:ascii="Arial" w:hAnsi="Arial" w:cs="Arial"/>
        </w:rPr>
        <w:t xml:space="preserve">pod </w:t>
      </w:r>
      <w:r w:rsidR="001E3BD7" w:rsidRPr="008E5C51">
        <w:rPr>
          <w:rFonts w:ascii="Arial" w:hAnsi="Arial" w:cs="Arial"/>
        </w:rPr>
        <w:t xml:space="preserve">systémovým číslem </w:t>
      </w:r>
      <w:permStart w:id="2094466180" w:edGrp="everyone"/>
      <w:r w:rsidR="00A47CDB">
        <w:rPr>
          <w:rFonts w:ascii="Arial" w:hAnsi="Arial" w:cs="Arial"/>
        </w:rPr>
        <w:t>T</w:t>
      </w:r>
      <w:r w:rsidR="00D80A0E" w:rsidRPr="008E5C51">
        <w:rPr>
          <w:rFonts w:ascii="Arial" w:hAnsi="Arial" w:cs="Arial"/>
        </w:rPr>
        <w:t>00</w:t>
      </w:r>
      <w:r w:rsidR="00A47CDB">
        <w:rPr>
          <w:rFonts w:ascii="Arial" w:hAnsi="Arial" w:cs="Arial"/>
        </w:rPr>
        <w:t>2</w:t>
      </w:r>
      <w:r w:rsidR="00822EA3" w:rsidRPr="008E5C51">
        <w:rPr>
          <w:rFonts w:ascii="Arial" w:hAnsi="Arial" w:cs="Arial"/>
        </w:rPr>
        <w:t>/</w:t>
      </w:r>
      <w:r w:rsidR="00D80A0E" w:rsidRPr="008E5C51">
        <w:rPr>
          <w:rFonts w:ascii="Arial" w:hAnsi="Arial" w:cs="Arial"/>
        </w:rPr>
        <w:t>17</w:t>
      </w:r>
      <w:r w:rsidR="00822EA3" w:rsidRPr="008E5C51">
        <w:rPr>
          <w:rFonts w:ascii="Arial" w:hAnsi="Arial" w:cs="Arial"/>
        </w:rPr>
        <w:t>/</w:t>
      </w:r>
      <w:r w:rsidR="00D80A0E" w:rsidRPr="008E5C51">
        <w:rPr>
          <w:rFonts w:ascii="Arial" w:hAnsi="Arial" w:cs="Arial"/>
        </w:rPr>
        <w:t>V0</w:t>
      </w:r>
      <w:r w:rsidR="00A47CDB">
        <w:rPr>
          <w:rFonts w:ascii="Arial" w:hAnsi="Arial" w:cs="Arial"/>
        </w:rPr>
        <w:t>00</w:t>
      </w:r>
      <w:r w:rsidR="00822EA3" w:rsidRPr="008E5C51">
        <w:rPr>
          <w:rFonts w:ascii="Arial" w:hAnsi="Arial" w:cs="Arial"/>
        </w:rPr>
        <w:t>XXX</w:t>
      </w:r>
      <w:r w:rsidR="00D80A0E" w:rsidRPr="008E5C51">
        <w:rPr>
          <w:rFonts w:ascii="Arial" w:hAnsi="Arial" w:cs="Arial"/>
        </w:rPr>
        <w:t>X</w:t>
      </w:r>
      <w:r w:rsidR="006D0145">
        <w:rPr>
          <w:rFonts w:ascii="Arial" w:hAnsi="Arial" w:cs="Arial"/>
        </w:rPr>
        <w:t xml:space="preserve"> </w:t>
      </w:r>
      <w:permEnd w:id="2094466180"/>
      <w:r w:rsidR="006D0145">
        <w:rPr>
          <w:rFonts w:ascii="Arial" w:hAnsi="Arial" w:cs="Arial"/>
        </w:rPr>
        <w:t xml:space="preserve">a v souladu s právními normami </w:t>
      </w:r>
      <w:r w:rsidR="00A47CDB">
        <w:rPr>
          <w:rFonts w:ascii="Arial" w:hAnsi="Arial" w:cs="Arial"/>
        </w:rPr>
        <w:br/>
      </w:r>
      <w:r w:rsidR="006D0145">
        <w:rPr>
          <w:rFonts w:ascii="Arial" w:hAnsi="Arial" w:cs="Arial"/>
        </w:rPr>
        <w:t xml:space="preserve">a technickými předpisy platnými v </w:t>
      </w:r>
      <w:r w:rsidR="00372E61" w:rsidRPr="008E5C51">
        <w:rPr>
          <w:rFonts w:ascii="Arial" w:hAnsi="Arial" w:cs="Arial"/>
        </w:rPr>
        <w:t>České republice a dalších (dále jen „dílo“).</w:t>
      </w:r>
    </w:p>
    <w:p w:rsidR="00A47CDB" w:rsidRDefault="00A47CDB" w:rsidP="00A47CDB">
      <w:pPr>
        <w:pStyle w:val="Odstavecseseznamem"/>
        <w:spacing w:after="0" w:line="240" w:lineRule="auto"/>
        <w:jc w:val="both"/>
        <w:rPr>
          <w:rFonts w:ascii="Arial" w:hAnsi="Arial" w:cs="Arial"/>
        </w:rPr>
      </w:pPr>
    </w:p>
    <w:p w:rsidR="00FA107F" w:rsidRDefault="00FA107F" w:rsidP="001F5F68">
      <w:pPr>
        <w:pStyle w:val="Odstavecseseznamem"/>
        <w:numPr>
          <w:ilvl w:val="0"/>
          <w:numId w:val="2"/>
        </w:numPr>
        <w:spacing w:after="0" w:line="240" w:lineRule="auto"/>
        <w:jc w:val="both"/>
        <w:rPr>
          <w:rFonts w:ascii="Arial" w:hAnsi="Arial" w:cs="Arial"/>
        </w:rPr>
      </w:pPr>
      <w:r w:rsidRPr="008E5C51">
        <w:rPr>
          <w:rFonts w:ascii="Arial" w:hAnsi="Arial" w:cs="Arial"/>
        </w:rPr>
        <w:t>Objednatel se zavazuje dílo převzít</w:t>
      </w:r>
      <w:r w:rsidR="00C9506F" w:rsidRPr="008E5C51">
        <w:rPr>
          <w:rFonts w:ascii="Arial" w:hAnsi="Arial" w:cs="Arial"/>
        </w:rPr>
        <w:t xml:space="preserve"> a zaplatit zhotoviteli za řádně</w:t>
      </w:r>
      <w:r w:rsidR="00A47CDB">
        <w:rPr>
          <w:rFonts w:ascii="Arial" w:hAnsi="Arial" w:cs="Arial"/>
        </w:rPr>
        <w:t xml:space="preserve"> a včas zhotovené a</w:t>
      </w:r>
      <w:r w:rsidR="005A5922" w:rsidRPr="008E5C51">
        <w:rPr>
          <w:rFonts w:ascii="Arial" w:hAnsi="Arial" w:cs="Arial"/>
        </w:rPr>
        <w:t> </w:t>
      </w:r>
      <w:r w:rsidRPr="008E5C51">
        <w:rPr>
          <w:rFonts w:ascii="Arial" w:hAnsi="Arial" w:cs="Arial"/>
        </w:rPr>
        <w:t xml:space="preserve">předané dílo sjednanou cenu podle článku </w:t>
      </w:r>
      <w:r w:rsidR="004D14F2" w:rsidRPr="008E5C51">
        <w:rPr>
          <w:rFonts w:ascii="Arial" w:hAnsi="Arial" w:cs="Arial"/>
        </w:rPr>
        <w:t>III</w:t>
      </w:r>
      <w:r w:rsidRPr="008E5C51">
        <w:rPr>
          <w:rFonts w:ascii="Arial" w:hAnsi="Arial" w:cs="Arial"/>
        </w:rPr>
        <w:t>. této smlouvy.</w:t>
      </w:r>
    </w:p>
    <w:p w:rsidR="00A47CDB" w:rsidRPr="00A47CDB" w:rsidRDefault="00A47CDB" w:rsidP="00A47CDB">
      <w:pPr>
        <w:pStyle w:val="Odstavecseseznamem"/>
        <w:rPr>
          <w:rFonts w:ascii="Arial" w:hAnsi="Arial" w:cs="Arial"/>
        </w:rPr>
      </w:pPr>
    </w:p>
    <w:p w:rsidR="00EB78FC" w:rsidRPr="00EB78FC" w:rsidRDefault="0033154C" w:rsidP="001F5F68">
      <w:pPr>
        <w:pStyle w:val="Odstavecseseznamem"/>
        <w:numPr>
          <w:ilvl w:val="0"/>
          <w:numId w:val="2"/>
        </w:numPr>
        <w:spacing w:after="0" w:line="240" w:lineRule="auto"/>
        <w:jc w:val="both"/>
        <w:rPr>
          <w:rFonts w:ascii="Arial" w:hAnsi="Arial" w:cs="Arial"/>
        </w:rPr>
      </w:pPr>
      <w:r w:rsidRPr="00EB78FC">
        <w:rPr>
          <w:rFonts w:ascii="Arial" w:hAnsi="Arial" w:cs="Arial"/>
        </w:rPr>
        <w:t>Součástí stavebních prací (díla) je rovněž:</w:t>
      </w:r>
    </w:p>
    <w:p w:rsidR="00062466" w:rsidRDefault="0033154C" w:rsidP="001F5F68">
      <w:pPr>
        <w:pStyle w:val="Odstavecseseznamem"/>
        <w:numPr>
          <w:ilvl w:val="0"/>
          <w:numId w:val="3"/>
        </w:numPr>
        <w:spacing w:after="0" w:line="240" w:lineRule="auto"/>
        <w:jc w:val="both"/>
        <w:rPr>
          <w:rFonts w:ascii="Arial" w:hAnsi="Arial" w:cs="Arial"/>
        </w:rPr>
      </w:pPr>
      <w:r w:rsidRPr="00062466">
        <w:rPr>
          <w:rFonts w:ascii="Arial" w:hAnsi="Arial" w:cs="Arial"/>
        </w:rPr>
        <w:t xml:space="preserve">kontrola veškerých podkladů pro plnění stavebních prací </w:t>
      </w:r>
      <w:r w:rsidR="00062466">
        <w:rPr>
          <w:rFonts w:ascii="Arial" w:hAnsi="Arial" w:cs="Arial"/>
        </w:rPr>
        <w:t>poskytnutých objednatelem,</w:t>
      </w:r>
    </w:p>
    <w:p w:rsidR="0033154C" w:rsidRPr="00062466" w:rsidRDefault="0033154C" w:rsidP="001F5F68">
      <w:pPr>
        <w:pStyle w:val="Odstavecseseznamem"/>
        <w:numPr>
          <w:ilvl w:val="0"/>
          <w:numId w:val="3"/>
        </w:numPr>
        <w:spacing w:after="0" w:line="240" w:lineRule="auto"/>
        <w:jc w:val="both"/>
        <w:rPr>
          <w:rFonts w:ascii="Arial" w:hAnsi="Arial" w:cs="Arial"/>
        </w:rPr>
      </w:pPr>
      <w:r w:rsidRPr="00062466">
        <w:rPr>
          <w:rFonts w:ascii="Arial" w:hAnsi="Arial" w:cs="Arial"/>
        </w:rPr>
        <w:t>veškerá činnost související se zajištěním potřebných povolení pro zřízení a provozování místa provádění stavebních prací (dále také „staven</w:t>
      </w:r>
      <w:r w:rsidR="006D0145">
        <w:rPr>
          <w:rFonts w:ascii="Arial" w:hAnsi="Arial" w:cs="Arial"/>
        </w:rPr>
        <w:t xml:space="preserve">iště“), pro dopravu materiálu z </w:t>
      </w:r>
      <w:r w:rsidRPr="00062466">
        <w:rPr>
          <w:rFonts w:ascii="Arial" w:hAnsi="Arial" w:cs="Arial"/>
        </w:rPr>
        <w:t>a na staveniště, včetně úhrady příslušných správních a jiných poplatků,</w:t>
      </w:r>
    </w:p>
    <w:p w:rsidR="0033154C" w:rsidRDefault="0033154C" w:rsidP="001F5F68">
      <w:pPr>
        <w:pStyle w:val="Odstavecseseznamem"/>
        <w:numPr>
          <w:ilvl w:val="0"/>
          <w:numId w:val="3"/>
        </w:numPr>
        <w:spacing w:after="0" w:line="240" w:lineRule="auto"/>
        <w:jc w:val="both"/>
        <w:rPr>
          <w:rFonts w:ascii="Arial" w:hAnsi="Arial" w:cs="Arial"/>
        </w:rPr>
      </w:pPr>
      <w:r w:rsidRPr="008E5C51">
        <w:rPr>
          <w:rFonts w:ascii="Arial" w:hAnsi="Arial" w:cs="Arial"/>
        </w:rPr>
        <w:t>zřízení, provozování a likvidace zařízení staveniště, včetně odstranění případných škod na majetku objednatele či třetích osob, pokud takové škody vznikl</w:t>
      </w:r>
      <w:r w:rsidR="006D0145">
        <w:rPr>
          <w:rFonts w:ascii="Arial" w:hAnsi="Arial" w:cs="Arial"/>
        </w:rPr>
        <w:t xml:space="preserve">y v souvislosti s </w:t>
      </w:r>
      <w:r w:rsidR="0048696E" w:rsidRPr="008E5C51">
        <w:rPr>
          <w:rFonts w:ascii="Arial" w:hAnsi="Arial" w:cs="Arial"/>
        </w:rPr>
        <w:t>prováděním stavebních prací,</w:t>
      </w:r>
    </w:p>
    <w:p w:rsidR="00062466" w:rsidRDefault="0048696E" w:rsidP="001F5F68">
      <w:pPr>
        <w:pStyle w:val="Odstavecseseznamem"/>
        <w:numPr>
          <w:ilvl w:val="0"/>
          <w:numId w:val="3"/>
        </w:numPr>
        <w:spacing w:after="0" w:line="240" w:lineRule="auto"/>
        <w:jc w:val="both"/>
        <w:rPr>
          <w:rFonts w:ascii="Arial" w:hAnsi="Arial" w:cs="Arial"/>
        </w:rPr>
      </w:pPr>
      <w:r w:rsidRPr="00062466">
        <w:rPr>
          <w:rFonts w:ascii="Arial" w:hAnsi="Arial" w:cs="Arial"/>
        </w:rPr>
        <w:t>dopravní opatření, zábory, likvidace a uložení veškerých odpadů vz</w:t>
      </w:r>
      <w:r w:rsidR="00A274DD" w:rsidRPr="00062466">
        <w:rPr>
          <w:rFonts w:ascii="Arial" w:hAnsi="Arial" w:cs="Arial"/>
        </w:rPr>
        <w:t>niklých při </w:t>
      </w:r>
      <w:r w:rsidRPr="00062466">
        <w:rPr>
          <w:rFonts w:ascii="Arial" w:hAnsi="Arial" w:cs="Arial"/>
        </w:rPr>
        <w:t xml:space="preserve">plnění této smlouvy, </w:t>
      </w:r>
    </w:p>
    <w:p w:rsidR="0048696E" w:rsidRDefault="00B018D1" w:rsidP="001F5F68">
      <w:pPr>
        <w:pStyle w:val="Odstavecseseznamem"/>
        <w:numPr>
          <w:ilvl w:val="0"/>
          <w:numId w:val="3"/>
        </w:numPr>
        <w:spacing w:after="0" w:line="240" w:lineRule="auto"/>
        <w:jc w:val="both"/>
        <w:rPr>
          <w:rFonts w:ascii="Arial" w:hAnsi="Arial" w:cs="Arial"/>
        </w:rPr>
      </w:pPr>
      <w:r w:rsidRPr="008E5C51">
        <w:rPr>
          <w:rFonts w:ascii="Arial" w:hAnsi="Arial" w:cs="Arial"/>
        </w:rPr>
        <w:t>zajištěn</w:t>
      </w:r>
      <w:r w:rsidR="006D0145">
        <w:rPr>
          <w:rFonts w:ascii="Arial" w:hAnsi="Arial" w:cs="Arial"/>
        </w:rPr>
        <w:t xml:space="preserve">í a předání veškerých dokladů k </w:t>
      </w:r>
      <w:r w:rsidRPr="008E5C51">
        <w:rPr>
          <w:rFonts w:ascii="Arial" w:hAnsi="Arial" w:cs="Arial"/>
        </w:rPr>
        <w:t>plnění a jeho částe</w:t>
      </w:r>
      <w:r w:rsidR="006D0145">
        <w:rPr>
          <w:rFonts w:ascii="Arial" w:hAnsi="Arial" w:cs="Arial"/>
        </w:rPr>
        <w:t xml:space="preserve">m objednateli, zejména návodů k </w:t>
      </w:r>
      <w:r w:rsidRPr="008E5C51">
        <w:rPr>
          <w:rFonts w:ascii="Arial" w:hAnsi="Arial" w:cs="Arial"/>
        </w:rPr>
        <w:t xml:space="preserve">obsluze a údržbě, prohlášení o shodě, certifikátů, atestů, apod., </w:t>
      </w:r>
    </w:p>
    <w:p w:rsidR="00B018D1" w:rsidRPr="008E5C51" w:rsidRDefault="00B018D1" w:rsidP="001F5F68">
      <w:pPr>
        <w:pStyle w:val="Odstavecseseznamem"/>
        <w:numPr>
          <w:ilvl w:val="0"/>
          <w:numId w:val="3"/>
        </w:numPr>
        <w:spacing w:after="0" w:line="240" w:lineRule="auto"/>
        <w:jc w:val="both"/>
        <w:rPr>
          <w:rFonts w:ascii="Arial" w:hAnsi="Arial" w:cs="Arial"/>
        </w:rPr>
      </w:pPr>
      <w:r w:rsidRPr="008E5C51">
        <w:rPr>
          <w:rFonts w:ascii="Arial" w:hAnsi="Arial" w:cs="Arial"/>
        </w:rPr>
        <w:t xml:space="preserve">veškeré další práce, činnosti a úkony potřebné pro plnění, které zhotovitel vzhledem ke své odbornosti, znalosti staveniště a stavebních prací mohl </w:t>
      </w:r>
      <w:r w:rsidR="008709E5">
        <w:rPr>
          <w:rFonts w:ascii="Arial" w:hAnsi="Arial" w:cs="Arial"/>
        </w:rPr>
        <w:br/>
      </w:r>
      <w:r w:rsidRPr="008E5C51">
        <w:rPr>
          <w:rFonts w:ascii="Arial" w:hAnsi="Arial" w:cs="Arial"/>
        </w:rPr>
        <w:t>a měl předpokládat,</w:t>
      </w:r>
    </w:p>
    <w:p w:rsidR="0033154C" w:rsidRPr="00116D33" w:rsidRDefault="0033154C" w:rsidP="001F5F68">
      <w:pPr>
        <w:spacing w:after="0" w:line="240" w:lineRule="auto"/>
        <w:jc w:val="both"/>
        <w:rPr>
          <w:rFonts w:ascii="Arial" w:hAnsi="Arial" w:cs="Arial"/>
        </w:rPr>
      </w:pPr>
    </w:p>
    <w:p w:rsidR="00140E22" w:rsidRPr="00116D33" w:rsidRDefault="00140E22" w:rsidP="001F5F68">
      <w:pPr>
        <w:spacing w:after="0" w:line="240" w:lineRule="auto"/>
        <w:jc w:val="both"/>
        <w:rPr>
          <w:rFonts w:ascii="Arial" w:hAnsi="Arial" w:cs="Arial"/>
        </w:rPr>
      </w:pPr>
    </w:p>
    <w:p w:rsidR="00ED6C92" w:rsidRPr="00116D33" w:rsidRDefault="002E0FCC" w:rsidP="001F5F68">
      <w:pPr>
        <w:pStyle w:val="Nadpis1"/>
        <w:spacing w:before="0" w:line="240" w:lineRule="auto"/>
        <w:jc w:val="center"/>
        <w:rPr>
          <w:rFonts w:ascii="Arial" w:hAnsi="Arial" w:cs="Arial"/>
          <w:color w:val="auto"/>
          <w:spacing w:val="20"/>
          <w:sz w:val="22"/>
          <w:szCs w:val="22"/>
        </w:rPr>
      </w:pPr>
      <w:r w:rsidRPr="00116D33">
        <w:rPr>
          <w:rFonts w:ascii="Arial" w:hAnsi="Arial" w:cs="Arial"/>
          <w:color w:val="auto"/>
          <w:spacing w:val="20"/>
          <w:sz w:val="22"/>
          <w:szCs w:val="22"/>
        </w:rPr>
        <w:t xml:space="preserve">Článek </w:t>
      </w:r>
      <w:r w:rsidR="00ED6C92" w:rsidRPr="00116D33">
        <w:rPr>
          <w:rFonts w:ascii="Arial" w:hAnsi="Arial" w:cs="Arial"/>
          <w:color w:val="auto"/>
          <w:spacing w:val="20"/>
          <w:sz w:val="22"/>
          <w:szCs w:val="22"/>
        </w:rPr>
        <w:t>II.</w:t>
      </w:r>
    </w:p>
    <w:p w:rsidR="00ED6C92" w:rsidRDefault="00AD7551" w:rsidP="00A969C0">
      <w:pPr>
        <w:pStyle w:val="Nadpis1"/>
        <w:spacing w:before="0" w:after="240" w:line="240" w:lineRule="auto"/>
        <w:jc w:val="center"/>
        <w:rPr>
          <w:rFonts w:ascii="Arial" w:hAnsi="Arial" w:cs="Arial"/>
          <w:b/>
          <w:color w:val="auto"/>
          <w:spacing w:val="20"/>
          <w:sz w:val="22"/>
          <w:szCs w:val="22"/>
        </w:rPr>
      </w:pPr>
      <w:r w:rsidRPr="00116D33">
        <w:rPr>
          <w:rFonts w:ascii="Arial" w:hAnsi="Arial" w:cs="Arial"/>
          <w:b/>
          <w:color w:val="auto"/>
          <w:spacing w:val="20"/>
          <w:sz w:val="22"/>
          <w:szCs w:val="22"/>
        </w:rPr>
        <w:t>Způsob a termín zhotovení díla, předání díla</w:t>
      </w:r>
    </w:p>
    <w:p w:rsidR="00ED6C92" w:rsidRDefault="007F7693" w:rsidP="00A969C0">
      <w:pPr>
        <w:pStyle w:val="Odstavecseseznamem"/>
        <w:numPr>
          <w:ilvl w:val="0"/>
          <w:numId w:val="4"/>
        </w:numPr>
        <w:spacing w:after="240" w:line="240" w:lineRule="auto"/>
        <w:jc w:val="both"/>
        <w:rPr>
          <w:rFonts w:ascii="Arial" w:hAnsi="Arial" w:cs="Arial"/>
        </w:rPr>
      </w:pPr>
      <w:r w:rsidRPr="008E5C51">
        <w:rPr>
          <w:rFonts w:ascii="Arial" w:hAnsi="Arial" w:cs="Arial"/>
        </w:rPr>
        <w:t>Zhotovitel je při zhot</w:t>
      </w:r>
      <w:r w:rsidR="006D0145">
        <w:rPr>
          <w:rFonts w:ascii="Arial" w:hAnsi="Arial" w:cs="Arial"/>
        </w:rPr>
        <w:t xml:space="preserve">ovení díla povinen postupovat s </w:t>
      </w:r>
      <w:r w:rsidRPr="008E5C51">
        <w:rPr>
          <w:rFonts w:ascii="Arial" w:hAnsi="Arial" w:cs="Arial"/>
        </w:rPr>
        <w:t>odbornou péčí, podle svých nejlepších znalostí a schopností, přičemž je při své č</w:t>
      </w:r>
      <w:r w:rsidR="00BD6107" w:rsidRPr="008E5C51">
        <w:rPr>
          <w:rFonts w:ascii="Arial" w:hAnsi="Arial" w:cs="Arial"/>
        </w:rPr>
        <w:t>innosti povinen chránit zájmy a </w:t>
      </w:r>
      <w:r w:rsidRPr="008E5C51">
        <w:rPr>
          <w:rFonts w:ascii="Arial" w:hAnsi="Arial" w:cs="Arial"/>
        </w:rPr>
        <w:t>dobré j</w:t>
      </w:r>
      <w:r w:rsidR="006D0145">
        <w:rPr>
          <w:rFonts w:ascii="Arial" w:hAnsi="Arial" w:cs="Arial"/>
        </w:rPr>
        <w:t xml:space="preserve">méno objednatele a postupovat v souladu s jeho pokyny. V </w:t>
      </w:r>
      <w:r w:rsidRPr="008E5C51">
        <w:rPr>
          <w:rFonts w:ascii="Arial" w:hAnsi="Arial" w:cs="Arial"/>
        </w:rPr>
        <w:t>případě nevhodných p</w:t>
      </w:r>
      <w:r w:rsidR="00ED1201" w:rsidRPr="008E5C51">
        <w:rPr>
          <w:rFonts w:ascii="Arial" w:hAnsi="Arial" w:cs="Arial"/>
        </w:rPr>
        <w:t>okynů objednatele je zhotovitel povinen na nevhodnost těchto pokynů o</w:t>
      </w:r>
      <w:r w:rsidR="006D0145">
        <w:rPr>
          <w:rFonts w:ascii="Arial" w:hAnsi="Arial" w:cs="Arial"/>
        </w:rPr>
        <w:t xml:space="preserve">bjednatele písemně upozornit, v </w:t>
      </w:r>
      <w:r w:rsidR="00ED1201" w:rsidRPr="008E5C51">
        <w:rPr>
          <w:rFonts w:ascii="Arial" w:hAnsi="Arial" w:cs="Arial"/>
        </w:rPr>
        <w:t>opačném případě nese zhotovitel zejména odpovědn</w:t>
      </w:r>
      <w:r w:rsidR="006D0145">
        <w:rPr>
          <w:rFonts w:ascii="Arial" w:hAnsi="Arial" w:cs="Arial"/>
        </w:rPr>
        <w:t xml:space="preserve">ost za vady a za škodu, které v </w:t>
      </w:r>
      <w:r w:rsidR="00ED1201" w:rsidRPr="008E5C51">
        <w:rPr>
          <w:rFonts w:ascii="Arial" w:hAnsi="Arial" w:cs="Arial"/>
        </w:rPr>
        <w:t>důsledku nevhodných pokynů objednatele objednateli anebo zhotoviteli anebo třetím osobám vznikly.</w:t>
      </w:r>
    </w:p>
    <w:p w:rsidR="00A969C0" w:rsidRDefault="00A969C0" w:rsidP="00A969C0">
      <w:pPr>
        <w:pStyle w:val="Odstavecseseznamem"/>
        <w:spacing w:after="240" w:line="240" w:lineRule="auto"/>
        <w:jc w:val="both"/>
        <w:rPr>
          <w:rFonts w:ascii="Arial" w:hAnsi="Arial" w:cs="Arial"/>
        </w:rPr>
      </w:pPr>
    </w:p>
    <w:p w:rsidR="00ED1201" w:rsidRDefault="008F028F" w:rsidP="001F5F68">
      <w:pPr>
        <w:pStyle w:val="Odstavecseseznamem"/>
        <w:numPr>
          <w:ilvl w:val="0"/>
          <w:numId w:val="4"/>
        </w:numPr>
        <w:spacing w:after="0" w:line="240" w:lineRule="auto"/>
        <w:jc w:val="both"/>
        <w:rPr>
          <w:rFonts w:ascii="Arial" w:hAnsi="Arial" w:cs="Arial"/>
        </w:rPr>
      </w:pPr>
      <w:r w:rsidRPr="008E5C51">
        <w:rPr>
          <w:rFonts w:ascii="Arial" w:hAnsi="Arial" w:cs="Arial"/>
        </w:rPr>
        <w:t xml:space="preserve">Nedílnou součástí této smlouvy je časový harmonogram realizace výstavby, který tvoří přílohu č. </w:t>
      </w:r>
      <w:r w:rsidR="00062466">
        <w:rPr>
          <w:rFonts w:ascii="Arial" w:hAnsi="Arial" w:cs="Arial"/>
        </w:rPr>
        <w:t>1</w:t>
      </w:r>
      <w:r w:rsidRPr="008E5C51">
        <w:rPr>
          <w:rFonts w:ascii="Arial" w:hAnsi="Arial" w:cs="Arial"/>
        </w:rPr>
        <w:t xml:space="preserve"> této smlouvy. Zhotovitel je po</w:t>
      </w:r>
      <w:r w:rsidR="006D0145">
        <w:rPr>
          <w:rFonts w:ascii="Arial" w:hAnsi="Arial" w:cs="Arial"/>
        </w:rPr>
        <w:t xml:space="preserve">vinen provádět stavební práce v </w:t>
      </w:r>
      <w:r w:rsidRPr="008E5C51">
        <w:rPr>
          <w:rFonts w:ascii="Arial" w:hAnsi="Arial" w:cs="Arial"/>
        </w:rPr>
        <w:t>souladu s tímto časovým harmonogramem.</w:t>
      </w:r>
    </w:p>
    <w:p w:rsidR="00A969C0" w:rsidRPr="00A969C0" w:rsidRDefault="00A969C0" w:rsidP="00A969C0">
      <w:pPr>
        <w:pStyle w:val="Odstavecseseznamem"/>
        <w:rPr>
          <w:rFonts w:ascii="Arial" w:hAnsi="Arial" w:cs="Arial"/>
        </w:rPr>
      </w:pPr>
    </w:p>
    <w:p w:rsidR="008F028F" w:rsidRDefault="008F028F" w:rsidP="001F5F68">
      <w:pPr>
        <w:pStyle w:val="Odstavecseseznamem"/>
        <w:numPr>
          <w:ilvl w:val="0"/>
          <w:numId w:val="4"/>
        </w:numPr>
        <w:spacing w:after="0" w:line="240" w:lineRule="auto"/>
        <w:jc w:val="both"/>
        <w:rPr>
          <w:rFonts w:ascii="Arial" w:hAnsi="Arial" w:cs="Arial"/>
        </w:rPr>
      </w:pPr>
      <w:r w:rsidRPr="008E5C51">
        <w:rPr>
          <w:rFonts w:ascii="Arial" w:hAnsi="Arial" w:cs="Arial"/>
        </w:rPr>
        <w:t>Zhotovitel se zavazuje zahájit práce na předmětném díle po podpisu této s</w:t>
      </w:r>
      <w:r w:rsidR="006D0145">
        <w:rPr>
          <w:rFonts w:ascii="Arial" w:hAnsi="Arial" w:cs="Arial"/>
        </w:rPr>
        <w:t xml:space="preserve">mlouvy bez zbytečného odkladu k </w:t>
      </w:r>
      <w:r w:rsidRPr="008E5C51">
        <w:rPr>
          <w:rFonts w:ascii="Arial" w:hAnsi="Arial" w:cs="Arial"/>
        </w:rPr>
        <w:t xml:space="preserve">předpokládanému </w:t>
      </w:r>
      <w:r w:rsidRPr="008E5C51">
        <w:rPr>
          <w:rFonts w:ascii="Arial" w:hAnsi="Arial" w:cs="Arial"/>
          <w:b/>
        </w:rPr>
        <w:t>termín</w:t>
      </w:r>
      <w:r w:rsidRPr="008E5C51">
        <w:rPr>
          <w:rFonts w:ascii="Arial" w:hAnsi="Arial" w:cs="Arial"/>
        </w:rPr>
        <w:t xml:space="preserve">u </w:t>
      </w:r>
      <w:r w:rsidRPr="008E5C51">
        <w:rPr>
          <w:rFonts w:ascii="Arial" w:hAnsi="Arial" w:cs="Arial"/>
          <w:b/>
        </w:rPr>
        <w:t xml:space="preserve">zahájení </w:t>
      </w:r>
      <w:r w:rsidR="00062466" w:rsidRPr="008E5C51">
        <w:rPr>
          <w:rFonts w:ascii="Arial" w:hAnsi="Arial" w:cs="Arial"/>
          <w:b/>
        </w:rPr>
        <w:t>1</w:t>
      </w:r>
      <w:r w:rsidR="00062466">
        <w:rPr>
          <w:rFonts w:ascii="Arial" w:hAnsi="Arial" w:cs="Arial"/>
          <w:b/>
        </w:rPr>
        <w:t>0</w:t>
      </w:r>
      <w:r w:rsidR="00062466" w:rsidRPr="008E5C51">
        <w:rPr>
          <w:rFonts w:ascii="Arial" w:hAnsi="Arial" w:cs="Arial"/>
          <w:b/>
        </w:rPr>
        <w:t>.</w:t>
      </w:r>
      <w:r w:rsidR="00062466">
        <w:rPr>
          <w:rFonts w:ascii="Arial" w:hAnsi="Arial" w:cs="Arial"/>
          <w:b/>
        </w:rPr>
        <w:t xml:space="preserve"> 07</w:t>
      </w:r>
      <w:r w:rsidRPr="008E5C51">
        <w:rPr>
          <w:rFonts w:ascii="Arial" w:hAnsi="Arial" w:cs="Arial"/>
          <w:b/>
        </w:rPr>
        <w:t>. 2017</w:t>
      </w:r>
      <w:r w:rsidRPr="008E5C51">
        <w:rPr>
          <w:rFonts w:ascii="Arial" w:hAnsi="Arial" w:cs="Arial"/>
        </w:rPr>
        <w:t>.</w:t>
      </w:r>
    </w:p>
    <w:p w:rsidR="00A969C0" w:rsidRPr="00A969C0" w:rsidRDefault="00A969C0" w:rsidP="00A969C0">
      <w:pPr>
        <w:pStyle w:val="Odstavecseseznamem"/>
        <w:rPr>
          <w:rFonts w:ascii="Arial" w:hAnsi="Arial" w:cs="Arial"/>
        </w:rPr>
      </w:pPr>
    </w:p>
    <w:p w:rsidR="008F028F" w:rsidRPr="00A969C0" w:rsidRDefault="008F028F" w:rsidP="001F5F68">
      <w:pPr>
        <w:pStyle w:val="Odstavecseseznamem"/>
        <w:numPr>
          <w:ilvl w:val="0"/>
          <w:numId w:val="4"/>
        </w:numPr>
        <w:spacing w:after="0" w:line="240" w:lineRule="auto"/>
        <w:jc w:val="both"/>
        <w:rPr>
          <w:rFonts w:ascii="Arial" w:hAnsi="Arial" w:cs="Arial"/>
        </w:rPr>
      </w:pPr>
      <w:r w:rsidRPr="008E5C51">
        <w:rPr>
          <w:rFonts w:ascii="Arial" w:hAnsi="Arial" w:cs="Arial"/>
          <w:b/>
        </w:rPr>
        <w:t>Termín zhotovení a předání</w:t>
      </w:r>
      <w:r w:rsidRPr="008E5C51">
        <w:rPr>
          <w:rFonts w:ascii="Arial" w:hAnsi="Arial" w:cs="Arial"/>
        </w:rPr>
        <w:t xml:space="preserve"> řádně zhotoveného díla je </w:t>
      </w:r>
      <w:r w:rsidR="00875690">
        <w:rPr>
          <w:rFonts w:ascii="Arial" w:hAnsi="Arial" w:cs="Arial"/>
        </w:rPr>
        <w:t xml:space="preserve">nejpozději </w:t>
      </w:r>
      <w:r w:rsidRPr="008E5C51">
        <w:rPr>
          <w:rFonts w:ascii="Arial" w:hAnsi="Arial" w:cs="Arial"/>
          <w:b/>
        </w:rPr>
        <w:t xml:space="preserve">do 31. </w:t>
      </w:r>
      <w:r w:rsidR="00062466">
        <w:rPr>
          <w:rFonts w:ascii="Arial" w:hAnsi="Arial" w:cs="Arial"/>
          <w:b/>
        </w:rPr>
        <w:t>7</w:t>
      </w:r>
      <w:r w:rsidRPr="008E5C51">
        <w:rPr>
          <w:rFonts w:ascii="Arial" w:hAnsi="Arial" w:cs="Arial"/>
          <w:b/>
        </w:rPr>
        <w:t>. 2017.</w:t>
      </w:r>
    </w:p>
    <w:p w:rsidR="00A969C0" w:rsidRPr="00A969C0" w:rsidRDefault="00A969C0" w:rsidP="00A969C0">
      <w:pPr>
        <w:pStyle w:val="Odstavecseseznamem"/>
        <w:rPr>
          <w:rFonts w:ascii="Arial" w:hAnsi="Arial" w:cs="Arial"/>
        </w:rPr>
      </w:pPr>
    </w:p>
    <w:p w:rsidR="008F028F" w:rsidRDefault="008F028F" w:rsidP="001F5F68">
      <w:pPr>
        <w:pStyle w:val="Odstavecseseznamem"/>
        <w:numPr>
          <w:ilvl w:val="0"/>
          <w:numId w:val="4"/>
        </w:numPr>
        <w:spacing w:after="0" w:line="240" w:lineRule="auto"/>
        <w:jc w:val="both"/>
        <w:rPr>
          <w:rFonts w:ascii="Arial" w:hAnsi="Arial" w:cs="Arial"/>
        </w:rPr>
      </w:pPr>
      <w:r w:rsidRPr="008E5C51">
        <w:rPr>
          <w:rFonts w:ascii="Arial" w:hAnsi="Arial" w:cs="Arial"/>
        </w:rPr>
        <w:t xml:space="preserve">Objednatel se zavazuje </w:t>
      </w:r>
      <w:r w:rsidR="006D0145">
        <w:rPr>
          <w:rFonts w:ascii="Arial" w:hAnsi="Arial" w:cs="Arial"/>
        </w:rPr>
        <w:t xml:space="preserve">předat zhotoviteli staveniště v </w:t>
      </w:r>
      <w:r w:rsidRPr="008E5C51">
        <w:rPr>
          <w:rFonts w:ascii="Arial" w:hAnsi="Arial" w:cs="Arial"/>
        </w:rPr>
        <w:t xml:space="preserve">dohodnutém termínu, </w:t>
      </w:r>
      <w:r w:rsidR="006D0145">
        <w:rPr>
          <w:rFonts w:ascii="Arial" w:hAnsi="Arial" w:cs="Arial"/>
        </w:rPr>
        <w:t xml:space="preserve">nejpozději však v </w:t>
      </w:r>
      <w:r w:rsidRPr="008E5C51">
        <w:rPr>
          <w:rFonts w:ascii="Arial" w:hAnsi="Arial" w:cs="Arial"/>
        </w:rPr>
        <w:t>den zahájení prací.</w:t>
      </w:r>
    </w:p>
    <w:p w:rsidR="00A969C0" w:rsidRPr="00A969C0" w:rsidRDefault="00A969C0" w:rsidP="00A969C0">
      <w:pPr>
        <w:pStyle w:val="Odstavecseseznamem"/>
        <w:rPr>
          <w:rFonts w:ascii="Arial" w:hAnsi="Arial" w:cs="Arial"/>
        </w:rPr>
      </w:pPr>
    </w:p>
    <w:p w:rsidR="002E78DA" w:rsidRDefault="006D0145" w:rsidP="001F5F68">
      <w:pPr>
        <w:pStyle w:val="Odstavecseseznamem"/>
        <w:numPr>
          <w:ilvl w:val="0"/>
          <w:numId w:val="4"/>
        </w:numPr>
        <w:spacing w:after="0" w:line="240" w:lineRule="auto"/>
        <w:jc w:val="both"/>
        <w:rPr>
          <w:rFonts w:ascii="Arial" w:hAnsi="Arial" w:cs="Arial"/>
        </w:rPr>
      </w:pPr>
      <w:r>
        <w:rPr>
          <w:rFonts w:ascii="Arial" w:hAnsi="Arial" w:cs="Arial"/>
        </w:rPr>
        <w:lastRenderedPageBreak/>
        <w:t xml:space="preserve">Činnost zhotovitele spojená s </w:t>
      </w:r>
      <w:r w:rsidR="002E78DA" w:rsidRPr="008E5C51">
        <w:rPr>
          <w:rFonts w:ascii="Arial" w:hAnsi="Arial" w:cs="Arial"/>
        </w:rPr>
        <w:t xml:space="preserve">uskutečňováním díla bude prováděna </w:t>
      </w:r>
      <w:r>
        <w:rPr>
          <w:rFonts w:ascii="Arial" w:hAnsi="Arial" w:cs="Arial"/>
        </w:rPr>
        <w:t xml:space="preserve">za provozu objektu, zpravidla v </w:t>
      </w:r>
      <w:r w:rsidR="002E78DA" w:rsidRPr="008E5C51">
        <w:rPr>
          <w:rFonts w:ascii="Arial" w:hAnsi="Arial" w:cs="Arial"/>
        </w:rPr>
        <w:t>prac</w:t>
      </w:r>
      <w:r w:rsidR="00BE1742">
        <w:rPr>
          <w:rFonts w:ascii="Arial" w:hAnsi="Arial" w:cs="Arial"/>
        </w:rPr>
        <w:t xml:space="preserve">ovní dny od </w:t>
      </w:r>
      <w:r w:rsidR="00BD6107" w:rsidRPr="008E5C51">
        <w:rPr>
          <w:rFonts w:ascii="Arial" w:hAnsi="Arial" w:cs="Arial"/>
        </w:rPr>
        <w:t>8:00 – 18:00 hod. Z</w:t>
      </w:r>
      <w:r>
        <w:rPr>
          <w:rFonts w:ascii="Arial" w:hAnsi="Arial" w:cs="Arial"/>
        </w:rPr>
        <w:t xml:space="preserve">měna tohoto omezení je možná po dohodě s </w:t>
      </w:r>
      <w:r w:rsidR="002E78DA" w:rsidRPr="008E5C51">
        <w:rPr>
          <w:rFonts w:ascii="Arial" w:hAnsi="Arial" w:cs="Arial"/>
        </w:rPr>
        <w:t>odpovědnou osobou objednatele.</w:t>
      </w:r>
    </w:p>
    <w:p w:rsidR="00A969C0" w:rsidRPr="00A969C0" w:rsidRDefault="00A969C0" w:rsidP="00A969C0">
      <w:pPr>
        <w:pStyle w:val="Odstavecseseznamem"/>
        <w:rPr>
          <w:rFonts w:ascii="Arial" w:hAnsi="Arial" w:cs="Arial"/>
        </w:rPr>
      </w:pPr>
    </w:p>
    <w:p w:rsidR="002E78DA" w:rsidRDefault="002E78DA" w:rsidP="001F5F68">
      <w:pPr>
        <w:pStyle w:val="Odstavecseseznamem"/>
        <w:numPr>
          <w:ilvl w:val="0"/>
          <w:numId w:val="4"/>
        </w:numPr>
        <w:spacing w:after="0" w:line="240" w:lineRule="auto"/>
        <w:jc w:val="both"/>
        <w:rPr>
          <w:rFonts w:ascii="Arial" w:hAnsi="Arial" w:cs="Arial"/>
        </w:rPr>
      </w:pPr>
      <w:r w:rsidRPr="008E5C51">
        <w:rPr>
          <w:rFonts w:ascii="Arial" w:hAnsi="Arial" w:cs="Arial"/>
        </w:rPr>
        <w:t>Místem předání díla je sídlo objednatele. O předání a přev</w:t>
      </w:r>
      <w:r w:rsidR="006D0145">
        <w:rPr>
          <w:rFonts w:ascii="Arial" w:hAnsi="Arial" w:cs="Arial"/>
        </w:rPr>
        <w:t>zetí díla nebo jeho části bude</w:t>
      </w:r>
      <w:r w:rsidR="00BE1742">
        <w:rPr>
          <w:rFonts w:ascii="Arial" w:hAnsi="Arial" w:cs="Arial"/>
        </w:rPr>
        <w:t> </w:t>
      </w:r>
      <w:r w:rsidRPr="008E5C51">
        <w:rPr>
          <w:rFonts w:ascii="Arial" w:hAnsi="Arial" w:cs="Arial"/>
        </w:rPr>
        <w:t>zhotovitelem vyhotoven protokol o předání a převzet</w:t>
      </w:r>
      <w:r w:rsidR="006D0145">
        <w:rPr>
          <w:rFonts w:ascii="Arial" w:hAnsi="Arial" w:cs="Arial"/>
        </w:rPr>
        <w:t>í díla (dále jen „protokol“) ve</w:t>
      </w:r>
      <w:r w:rsidRPr="008E5C51">
        <w:rPr>
          <w:rFonts w:ascii="Arial" w:hAnsi="Arial" w:cs="Arial"/>
        </w:rPr>
        <w:t> dvou (2) vyhotoveních, který bude podepsán oběm</w:t>
      </w:r>
      <w:r w:rsidR="006D0145">
        <w:rPr>
          <w:rFonts w:ascii="Arial" w:hAnsi="Arial" w:cs="Arial"/>
        </w:rPr>
        <w:t>a smluvními stranami a každá ze</w:t>
      </w:r>
      <w:r w:rsidRPr="008E5C51">
        <w:rPr>
          <w:rFonts w:ascii="Arial" w:hAnsi="Arial" w:cs="Arial"/>
        </w:rPr>
        <w:t> smluvních stran obdrží po jednom (1) vyhotovení protokolu.</w:t>
      </w:r>
    </w:p>
    <w:p w:rsidR="00A969C0" w:rsidRPr="00A969C0" w:rsidRDefault="00A969C0" w:rsidP="00A969C0">
      <w:pPr>
        <w:pStyle w:val="Odstavecseseznamem"/>
        <w:rPr>
          <w:rFonts w:ascii="Arial" w:hAnsi="Arial" w:cs="Arial"/>
        </w:rPr>
      </w:pPr>
    </w:p>
    <w:p w:rsidR="002E78DA" w:rsidRDefault="002E78DA" w:rsidP="001F5F68">
      <w:pPr>
        <w:pStyle w:val="Odstavecseseznamem"/>
        <w:numPr>
          <w:ilvl w:val="0"/>
          <w:numId w:val="4"/>
        </w:numPr>
        <w:spacing w:after="0" w:line="240" w:lineRule="auto"/>
        <w:jc w:val="both"/>
        <w:rPr>
          <w:rFonts w:ascii="Arial" w:hAnsi="Arial" w:cs="Arial"/>
        </w:rPr>
      </w:pPr>
      <w:r w:rsidRPr="008E5C51">
        <w:rPr>
          <w:rFonts w:ascii="Arial" w:hAnsi="Arial" w:cs="Arial"/>
        </w:rPr>
        <w:t>Objednatel je oprávněn odmítnout převzetí díla nebo jeho části, pokud dílo nebo jeh</w:t>
      </w:r>
      <w:r w:rsidR="006D0145">
        <w:rPr>
          <w:rFonts w:ascii="Arial" w:hAnsi="Arial" w:cs="Arial"/>
        </w:rPr>
        <w:t xml:space="preserve">o část nebude zhotoveno řádně v souladu s </w:t>
      </w:r>
      <w:r w:rsidRPr="008E5C51">
        <w:rPr>
          <w:rFonts w:ascii="Arial" w:hAnsi="Arial" w:cs="Arial"/>
        </w:rPr>
        <w:t>touto smlouvou a</w:t>
      </w:r>
      <w:r w:rsidR="006D0145">
        <w:rPr>
          <w:rFonts w:ascii="Arial" w:hAnsi="Arial" w:cs="Arial"/>
        </w:rPr>
        <w:t xml:space="preserve"> ve sjednané kvalitě, přičemž v </w:t>
      </w:r>
      <w:r w:rsidRPr="008E5C51">
        <w:rPr>
          <w:rFonts w:ascii="Arial" w:hAnsi="Arial" w:cs="Arial"/>
        </w:rPr>
        <w:t xml:space="preserve">takovém případě objednatel důvody odmítnutí převzetí díla nebo jeho části písemně zhotoviteli sdělí, a to nejpozději do pěti (5) pracovních dnů od původního termínu předání díla nebo jeho části. Na následné </w:t>
      </w:r>
      <w:r w:rsidR="006D0145">
        <w:rPr>
          <w:rFonts w:ascii="Arial" w:hAnsi="Arial" w:cs="Arial"/>
        </w:rPr>
        <w:t>předání díla nebo jeho části se</w:t>
      </w:r>
      <w:r w:rsidR="004D14F2" w:rsidRPr="008E5C51">
        <w:rPr>
          <w:rFonts w:ascii="Arial" w:hAnsi="Arial" w:cs="Arial"/>
        </w:rPr>
        <w:t> </w:t>
      </w:r>
      <w:r w:rsidRPr="008E5C51">
        <w:rPr>
          <w:rFonts w:ascii="Arial" w:hAnsi="Arial" w:cs="Arial"/>
        </w:rPr>
        <w:t>použijí výše uvedená ustanovení tohoto článku</w:t>
      </w:r>
      <w:r w:rsidR="003E1F94" w:rsidRPr="008E5C51">
        <w:rPr>
          <w:rFonts w:ascii="Arial" w:hAnsi="Arial" w:cs="Arial"/>
        </w:rPr>
        <w:t>.</w:t>
      </w:r>
    </w:p>
    <w:p w:rsidR="00A969C0" w:rsidRPr="00A969C0" w:rsidRDefault="00A969C0" w:rsidP="00A969C0">
      <w:pPr>
        <w:pStyle w:val="Odstavecseseznamem"/>
        <w:rPr>
          <w:rFonts w:ascii="Arial" w:hAnsi="Arial" w:cs="Arial"/>
        </w:rPr>
      </w:pPr>
    </w:p>
    <w:p w:rsidR="004D14F2" w:rsidRDefault="004D14F2" w:rsidP="001F5F68">
      <w:pPr>
        <w:pStyle w:val="Odstavecseseznamem"/>
        <w:numPr>
          <w:ilvl w:val="0"/>
          <w:numId w:val="4"/>
        </w:numPr>
        <w:spacing w:after="0" w:line="240" w:lineRule="auto"/>
        <w:jc w:val="both"/>
        <w:rPr>
          <w:rFonts w:ascii="Arial" w:hAnsi="Arial" w:cs="Arial"/>
        </w:rPr>
      </w:pPr>
      <w:r w:rsidRPr="008E5C51">
        <w:rPr>
          <w:rFonts w:ascii="Arial" w:hAnsi="Arial" w:cs="Arial"/>
        </w:rPr>
        <w:t>Dílo je považováno za dokončené, pokud jsou dokončené veškeré práce a dodávky, které jsou předmětem této smlouvy, po řádném předání a převzetí díla, po odstranění vše</w:t>
      </w:r>
      <w:r w:rsidR="006D0145">
        <w:rPr>
          <w:rFonts w:ascii="Arial" w:hAnsi="Arial" w:cs="Arial"/>
        </w:rPr>
        <w:t xml:space="preserve">ch vad a nedodělků. V souladu s </w:t>
      </w:r>
      <w:r w:rsidRPr="008E5C51">
        <w:rPr>
          <w:rFonts w:ascii="Arial" w:hAnsi="Arial" w:cs="Arial"/>
        </w:rPr>
        <w:t xml:space="preserve">tímto zhotovitel doloží veškerou písemnou dokumentaci, zápisy </w:t>
      </w:r>
      <w:r w:rsidR="00506080">
        <w:rPr>
          <w:rFonts w:ascii="Arial" w:hAnsi="Arial" w:cs="Arial"/>
        </w:rPr>
        <w:t xml:space="preserve">a </w:t>
      </w:r>
      <w:r w:rsidRPr="008E5C51">
        <w:rPr>
          <w:rFonts w:ascii="Arial" w:hAnsi="Arial" w:cs="Arial"/>
        </w:rPr>
        <w:t>protokoly o zkouškách a revizích vyžadovaných příslušnými technickými normami. Součástí díla budou i předepsané certifikáty, záruční list, návody k obsluze a dal</w:t>
      </w:r>
      <w:r w:rsidR="00875690">
        <w:rPr>
          <w:rFonts w:ascii="Arial" w:hAnsi="Arial" w:cs="Arial"/>
        </w:rPr>
        <w:t xml:space="preserve">ší dokumentace pro provoz, vše v </w:t>
      </w:r>
      <w:r w:rsidRPr="008E5C51">
        <w:rPr>
          <w:rFonts w:ascii="Arial" w:hAnsi="Arial" w:cs="Arial"/>
        </w:rPr>
        <w:t>českém jazyce.</w:t>
      </w:r>
    </w:p>
    <w:p w:rsidR="00A969C0" w:rsidRPr="00A969C0" w:rsidRDefault="00A969C0" w:rsidP="00A969C0">
      <w:pPr>
        <w:pStyle w:val="Odstavecseseznamem"/>
        <w:rPr>
          <w:rFonts w:ascii="Arial" w:hAnsi="Arial" w:cs="Arial"/>
        </w:rPr>
      </w:pPr>
    </w:p>
    <w:p w:rsidR="00C52C43" w:rsidRDefault="00C52C43" w:rsidP="001F5F68">
      <w:pPr>
        <w:pStyle w:val="Odstavecseseznamem"/>
        <w:numPr>
          <w:ilvl w:val="0"/>
          <w:numId w:val="4"/>
        </w:numPr>
        <w:spacing w:after="0" w:line="240" w:lineRule="auto"/>
        <w:jc w:val="both"/>
        <w:rPr>
          <w:rFonts w:ascii="Arial" w:hAnsi="Arial" w:cs="Arial"/>
        </w:rPr>
      </w:pPr>
      <w:r w:rsidRPr="008E5C51">
        <w:rPr>
          <w:rFonts w:ascii="Arial" w:hAnsi="Arial" w:cs="Arial"/>
        </w:rPr>
        <w:t xml:space="preserve">Případné škody na zhotovené věci </w:t>
      </w:r>
      <w:r w:rsidR="003D4A25" w:rsidRPr="008E5C51">
        <w:rPr>
          <w:rFonts w:ascii="Arial" w:hAnsi="Arial" w:cs="Arial"/>
        </w:rPr>
        <w:t>nese od</w:t>
      </w:r>
      <w:r w:rsidRPr="008E5C51">
        <w:rPr>
          <w:rFonts w:ascii="Arial" w:hAnsi="Arial" w:cs="Arial"/>
        </w:rPr>
        <w:t xml:space="preserve"> počátku zhotovování do konečného předání a finálního převzetí díla zhotovitel.</w:t>
      </w:r>
    </w:p>
    <w:p w:rsidR="00A969C0" w:rsidRPr="00A969C0" w:rsidRDefault="00A969C0" w:rsidP="00A969C0">
      <w:pPr>
        <w:pStyle w:val="Odstavecseseznamem"/>
        <w:rPr>
          <w:rFonts w:ascii="Arial" w:hAnsi="Arial" w:cs="Arial"/>
        </w:rPr>
      </w:pPr>
    </w:p>
    <w:p w:rsidR="003D4A25" w:rsidRDefault="003D4A25" w:rsidP="001F5F68">
      <w:pPr>
        <w:pStyle w:val="Odstavecseseznamem"/>
        <w:numPr>
          <w:ilvl w:val="0"/>
          <w:numId w:val="4"/>
        </w:numPr>
        <w:spacing w:after="0" w:line="240" w:lineRule="auto"/>
        <w:jc w:val="both"/>
        <w:rPr>
          <w:rFonts w:ascii="Arial" w:hAnsi="Arial" w:cs="Arial"/>
        </w:rPr>
      </w:pPr>
      <w:r w:rsidRPr="008E5C51">
        <w:rPr>
          <w:rFonts w:ascii="Arial" w:hAnsi="Arial" w:cs="Arial"/>
        </w:rPr>
        <w:t>Zhotovitel se zavazuje, že odstraní všechny vady a nedodělky zjištěné při přejímce díla do pěti (5) pracovních dnů po ukončení přejímacího řízení, pokud se strany nedohodnou jinak.</w:t>
      </w:r>
    </w:p>
    <w:p w:rsidR="00A969C0" w:rsidRPr="00A969C0" w:rsidRDefault="00A969C0" w:rsidP="00A969C0">
      <w:pPr>
        <w:pStyle w:val="Odstavecseseznamem"/>
        <w:rPr>
          <w:rFonts w:ascii="Arial" w:hAnsi="Arial" w:cs="Arial"/>
        </w:rPr>
      </w:pPr>
    </w:p>
    <w:p w:rsidR="003D4A25" w:rsidRPr="008E5C51" w:rsidRDefault="003D4A25" w:rsidP="001F5F68">
      <w:pPr>
        <w:pStyle w:val="Odstavecseseznamem"/>
        <w:numPr>
          <w:ilvl w:val="0"/>
          <w:numId w:val="4"/>
        </w:numPr>
        <w:spacing w:after="0" w:line="240" w:lineRule="auto"/>
        <w:jc w:val="both"/>
        <w:rPr>
          <w:rFonts w:ascii="Arial" w:hAnsi="Arial" w:cs="Arial"/>
        </w:rPr>
      </w:pPr>
      <w:r w:rsidRPr="008E5C51">
        <w:rPr>
          <w:rFonts w:ascii="Arial" w:hAnsi="Arial" w:cs="Arial"/>
        </w:rPr>
        <w:t xml:space="preserve">Zhotovitel je povinen vyklidit staveniště nejpozději do </w:t>
      </w:r>
      <w:r w:rsidR="00875690">
        <w:rPr>
          <w:rFonts w:ascii="Arial" w:hAnsi="Arial" w:cs="Arial"/>
        </w:rPr>
        <w:t xml:space="preserve">pěti (5) dnů ode dne předání </w:t>
      </w:r>
      <w:r w:rsidR="00875690">
        <w:rPr>
          <w:rFonts w:ascii="Arial" w:hAnsi="Arial" w:cs="Arial"/>
        </w:rPr>
        <w:br/>
        <w:t xml:space="preserve">a </w:t>
      </w:r>
      <w:r w:rsidRPr="008E5C51">
        <w:rPr>
          <w:rFonts w:ascii="Arial" w:hAnsi="Arial" w:cs="Arial"/>
        </w:rPr>
        <w:t xml:space="preserve">převzetí všech </w:t>
      </w:r>
      <w:r w:rsidR="00BE1742">
        <w:rPr>
          <w:rFonts w:ascii="Arial" w:hAnsi="Arial" w:cs="Arial"/>
        </w:rPr>
        <w:t xml:space="preserve">stavebních prací. Nevyklidí-li </w:t>
      </w:r>
      <w:r w:rsidRPr="008E5C51">
        <w:rPr>
          <w:rFonts w:ascii="Arial" w:hAnsi="Arial" w:cs="Arial"/>
        </w:rPr>
        <w:t>zhotovitel staveniště ve sjednaném termínu, je objednatel oprávněn zabezpečit vyklizení staveniště třetí osobou a náklady s tím spojené uhradí objednateli zhotovitel.</w:t>
      </w:r>
    </w:p>
    <w:p w:rsidR="008178ED" w:rsidRPr="00116D33" w:rsidRDefault="008178ED" w:rsidP="001F5F68">
      <w:pPr>
        <w:spacing w:after="0" w:line="240" w:lineRule="auto"/>
        <w:jc w:val="both"/>
        <w:rPr>
          <w:rFonts w:ascii="Arial" w:hAnsi="Arial" w:cs="Arial"/>
        </w:rPr>
      </w:pPr>
    </w:p>
    <w:p w:rsidR="00044C08" w:rsidRPr="00116D33" w:rsidRDefault="00044C08" w:rsidP="001F5F68">
      <w:pPr>
        <w:spacing w:after="0" w:line="240" w:lineRule="auto"/>
        <w:jc w:val="both"/>
        <w:rPr>
          <w:rFonts w:ascii="Arial" w:hAnsi="Arial" w:cs="Arial"/>
        </w:rPr>
      </w:pPr>
    </w:p>
    <w:p w:rsidR="000B692E" w:rsidRPr="00116D33" w:rsidRDefault="00106780" w:rsidP="001F5F68">
      <w:pPr>
        <w:pStyle w:val="Nadpis1"/>
        <w:spacing w:before="0" w:line="240" w:lineRule="auto"/>
        <w:jc w:val="center"/>
        <w:rPr>
          <w:rFonts w:ascii="Arial" w:hAnsi="Arial" w:cs="Arial"/>
          <w:color w:val="auto"/>
          <w:spacing w:val="20"/>
          <w:sz w:val="22"/>
          <w:szCs w:val="22"/>
        </w:rPr>
      </w:pPr>
      <w:r w:rsidRPr="00116D33">
        <w:rPr>
          <w:rFonts w:ascii="Arial" w:hAnsi="Arial" w:cs="Arial"/>
          <w:color w:val="auto"/>
          <w:spacing w:val="20"/>
          <w:sz w:val="22"/>
          <w:szCs w:val="22"/>
        </w:rPr>
        <w:t xml:space="preserve">Článek </w:t>
      </w:r>
      <w:r w:rsidR="000B692E" w:rsidRPr="00116D33">
        <w:rPr>
          <w:rFonts w:ascii="Arial" w:hAnsi="Arial" w:cs="Arial"/>
          <w:color w:val="auto"/>
          <w:spacing w:val="20"/>
          <w:sz w:val="22"/>
          <w:szCs w:val="22"/>
        </w:rPr>
        <w:t>III.</w:t>
      </w:r>
    </w:p>
    <w:p w:rsidR="000B692E" w:rsidRPr="00116D33" w:rsidRDefault="000B692E" w:rsidP="00A969C0">
      <w:pPr>
        <w:pStyle w:val="Nadpis1"/>
        <w:spacing w:before="0" w:after="240" w:line="240" w:lineRule="auto"/>
        <w:jc w:val="center"/>
        <w:rPr>
          <w:rFonts w:ascii="Arial" w:hAnsi="Arial" w:cs="Arial"/>
          <w:b/>
          <w:color w:val="auto"/>
          <w:spacing w:val="20"/>
          <w:sz w:val="22"/>
          <w:szCs w:val="22"/>
        </w:rPr>
      </w:pPr>
      <w:r w:rsidRPr="00116D33">
        <w:rPr>
          <w:rFonts w:ascii="Arial" w:hAnsi="Arial" w:cs="Arial"/>
          <w:b/>
          <w:color w:val="auto"/>
          <w:spacing w:val="20"/>
          <w:sz w:val="22"/>
          <w:szCs w:val="22"/>
        </w:rPr>
        <w:t xml:space="preserve">Cena </w:t>
      </w:r>
      <w:r w:rsidR="00044C08" w:rsidRPr="00116D33">
        <w:rPr>
          <w:rFonts w:ascii="Arial" w:hAnsi="Arial" w:cs="Arial"/>
          <w:b/>
          <w:color w:val="auto"/>
          <w:spacing w:val="20"/>
          <w:sz w:val="22"/>
          <w:szCs w:val="22"/>
        </w:rPr>
        <w:t>díla a platební podmínky</w:t>
      </w:r>
    </w:p>
    <w:p w:rsidR="000B692E" w:rsidRPr="008E5C51" w:rsidRDefault="001073A9" w:rsidP="00A969C0">
      <w:pPr>
        <w:pStyle w:val="Odstavecseseznamem"/>
        <w:numPr>
          <w:ilvl w:val="0"/>
          <w:numId w:val="5"/>
        </w:numPr>
        <w:spacing w:after="240" w:line="240" w:lineRule="auto"/>
        <w:jc w:val="both"/>
        <w:rPr>
          <w:rFonts w:ascii="Arial" w:hAnsi="Arial" w:cs="Arial"/>
        </w:rPr>
      </w:pPr>
      <w:r w:rsidRPr="008E5C51">
        <w:rPr>
          <w:rFonts w:ascii="Arial" w:hAnsi="Arial" w:cs="Arial"/>
        </w:rPr>
        <w:t>Smluvní strany se dohodly, že za dílo řádně zhotovené a předané podle této smlouvy objednatel zaplatí zhotoviteli cenu díla ve výši</w:t>
      </w:r>
    </w:p>
    <w:p w:rsidR="0016445C" w:rsidRPr="00116D33" w:rsidRDefault="0016445C" w:rsidP="001F5F68">
      <w:pPr>
        <w:spacing w:after="0" w:line="240" w:lineRule="auto"/>
        <w:ind w:firstLine="708"/>
        <w:jc w:val="both"/>
        <w:rPr>
          <w:rFonts w:ascii="Arial" w:hAnsi="Arial" w:cs="Arial"/>
        </w:rPr>
      </w:pPr>
      <w:permStart w:id="431907046" w:edGrp="everyone"/>
      <w:r w:rsidRPr="00116D33">
        <w:rPr>
          <w:rFonts w:ascii="Arial" w:hAnsi="Arial" w:cs="Arial"/>
        </w:rPr>
        <w:t xml:space="preserve">CENA: </w:t>
      </w:r>
      <w:r w:rsidRPr="00116D33">
        <w:rPr>
          <w:rFonts w:ascii="Arial" w:hAnsi="Arial" w:cs="Arial"/>
        </w:rPr>
        <w:tab/>
      </w:r>
      <w:r w:rsidRPr="00116D33">
        <w:rPr>
          <w:rFonts w:ascii="Arial" w:hAnsi="Arial" w:cs="Arial"/>
        </w:rPr>
        <w:tab/>
      </w:r>
      <w:r w:rsidRPr="00116D33">
        <w:rPr>
          <w:rFonts w:ascii="Arial" w:hAnsi="Arial" w:cs="Arial"/>
        </w:rPr>
        <w:tab/>
        <w:t>Kč bez DPH</w:t>
      </w:r>
    </w:p>
    <w:p w:rsidR="0016445C" w:rsidRPr="00116D33" w:rsidRDefault="0016445C" w:rsidP="001F5F68">
      <w:pPr>
        <w:spacing w:after="0" w:line="240" w:lineRule="auto"/>
        <w:ind w:left="708"/>
        <w:jc w:val="both"/>
        <w:rPr>
          <w:rFonts w:ascii="Arial" w:hAnsi="Arial" w:cs="Arial"/>
        </w:rPr>
      </w:pPr>
      <w:r w:rsidRPr="00116D33">
        <w:rPr>
          <w:rFonts w:ascii="Arial" w:hAnsi="Arial" w:cs="Arial"/>
        </w:rPr>
        <w:t>DPH 21%</w:t>
      </w:r>
      <w:r w:rsidRPr="00116D33">
        <w:rPr>
          <w:rFonts w:ascii="Arial" w:hAnsi="Arial" w:cs="Arial"/>
        </w:rPr>
        <w:tab/>
      </w:r>
      <w:r w:rsidRPr="00116D33">
        <w:rPr>
          <w:rFonts w:ascii="Arial" w:hAnsi="Arial" w:cs="Arial"/>
        </w:rPr>
        <w:tab/>
      </w:r>
      <w:r w:rsidRPr="00116D33">
        <w:rPr>
          <w:rFonts w:ascii="Arial" w:hAnsi="Arial" w:cs="Arial"/>
        </w:rPr>
        <w:tab/>
        <w:t xml:space="preserve">Kč </w:t>
      </w:r>
      <w:r w:rsidR="00A969C0">
        <w:rPr>
          <w:rFonts w:ascii="Arial" w:hAnsi="Arial" w:cs="Arial"/>
        </w:rPr>
        <w:t xml:space="preserve">       </w:t>
      </w:r>
      <w:r w:rsidRPr="00116D33">
        <w:rPr>
          <w:rFonts w:ascii="Arial" w:hAnsi="Arial" w:cs="Arial"/>
        </w:rPr>
        <w:t>DPH</w:t>
      </w:r>
    </w:p>
    <w:p w:rsidR="0016445C" w:rsidRPr="00116D33" w:rsidRDefault="0016445C" w:rsidP="001F5F68">
      <w:pPr>
        <w:spacing w:after="0" w:line="240" w:lineRule="auto"/>
        <w:ind w:firstLine="708"/>
        <w:jc w:val="both"/>
        <w:rPr>
          <w:rFonts w:ascii="Arial" w:hAnsi="Arial" w:cs="Arial"/>
        </w:rPr>
      </w:pPr>
      <w:r w:rsidRPr="00116D33">
        <w:rPr>
          <w:rFonts w:ascii="Arial" w:hAnsi="Arial" w:cs="Arial"/>
        </w:rPr>
        <w:t>CELKEM</w:t>
      </w:r>
      <w:r w:rsidRPr="00116D33">
        <w:rPr>
          <w:rFonts w:ascii="Arial" w:hAnsi="Arial" w:cs="Arial"/>
        </w:rPr>
        <w:tab/>
      </w:r>
      <w:r w:rsidRPr="00116D33">
        <w:rPr>
          <w:rFonts w:ascii="Arial" w:hAnsi="Arial" w:cs="Arial"/>
        </w:rPr>
        <w:tab/>
      </w:r>
      <w:r w:rsidRPr="00116D33">
        <w:rPr>
          <w:rFonts w:ascii="Arial" w:hAnsi="Arial" w:cs="Arial"/>
        </w:rPr>
        <w:tab/>
      </w:r>
      <w:r w:rsidR="00A969C0">
        <w:rPr>
          <w:rFonts w:ascii="Arial" w:hAnsi="Arial" w:cs="Arial"/>
        </w:rPr>
        <w:t xml:space="preserve">Kč     </w:t>
      </w:r>
      <w:r w:rsidRPr="00116D33">
        <w:rPr>
          <w:rFonts w:ascii="Arial" w:hAnsi="Arial" w:cs="Arial"/>
        </w:rPr>
        <w:t>s DPH</w:t>
      </w:r>
    </w:p>
    <w:p w:rsidR="000B692E" w:rsidRPr="00116D33" w:rsidRDefault="0016445C" w:rsidP="001F5F68">
      <w:pPr>
        <w:spacing w:after="0" w:line="240" w:lineRule="auto"/>
        <w:ind w:right="141" w:firstLine="708"/>
        <w:jc w:val="both"/>
        <w:rPr>
          <w:rFonts w:ascii="Arial" w:hAnsi="Arial" w:cs="Arial"/>
        </w:rPr>
      </w:pPr>
      <w:r w:rsidRPr="00116D33">
        <w:rPr>
          <w:rFonts w:ascii="Arial" w:hAnsi="Arial" w:cs="Arial"/>
        </w:rPr>
        <w:t>Slovy:</w:t>
      </w:r>
      <w:r w:rsidRPr="00116D33">
        <w:rPr>
          <w:rFonts w:ascii="Arial" w:hAnsi="Arial" w:cs="Arial"/>
        </w:rPr>
        <w:tab/>
      </w:r>
      <w:permEnd w:id="431907046"/>
      <w:r w:rsidRPr="00116D33">
        <w:rPr>
          <w:rFonts w:ascii="Arial" w:hAnsi="Arial" w:cs="Arial"/>
        </w:rPr>
        <w:tab/>
      </w:r>
      <w:r w:rsidRPr="00116D33">
        <w:rPr>
          <w:rFonts w:ascii="Arial" w:hAnsi="Arial" w:cs="Arial"/>
        </w:rPr>
        <w:tab/>
      </w:r>
    </w:p>
    <w:p w:rsidR="0016445C" w:rsidRPr="00116D33" w:rsidRDefault="0016445C" w:rsidP="001F5F68">
      <w:pPr>
        <w:spacing w:after="0" w:line="240" w:lineRule="auto"/>
        <w:ind w:right="141"/>
        <w:jc w:val="both"/>
        <w:rPr>
          <w:rFonts w:ascii="Arial" w:hAnsi="Arial" w:cs="Arial"/>
        </w:rPr>
      </w:pPr>
    </w:p>
    <w:p w:rsidR="0016445C" w:rsidRDefault="00875690" w:rsidP="001F5F68">
      <w:pPr>
        <w:pStyle w:val="Odstavecseseznamem"/>
        <w:numPr>
          <w:ilvl w:val="0"/>
          <w:numId w:val="5"/>
        </w:numPr>
        <w:spacing w:after="0" w:line="240" w:lineRule="auto"/>
        <w:ind w:right="141"/>
        <w:jc w:val="both"/>
        <w:rPr>
          <w:rFonts w:ascii="Arial" w:hAnsi="Arial" w:cs="Arial"/>
        </w:rPr>
      </w:pPr>
      <w:r>
        <w:rPr>
          <w:rFonts w:ascii="Arial" w:hAnsi="Arial" w:cs="Arial"/>
        </w:rPr>
        <w:t xml:space="preserve">Cena díla uvedená v </w:t>
      </w:r>
      <w:r w:rsidR="00DE09BC" w:rsidRPr="008E5C51">
        <w:rPr>
          <w:rFonts w:ascii="Arial" w:hAnsi="Arial" w:cs="Arial"/>
        </w:rPr>
        <w:t xml:space="preserve">článku III. odstavce 1 této smlouvy je konečná (nejvýše přípustná) a zahrnuje veškeré výlohy, výdaje a náklady vzniklé zhotoviteli v souvislosti se zhotovením a předáním díla. Cena </w:t>
      </w:r>
      <w:r>
        <w:rPr>
          <w:rFonts w:ascii="Arial" w:hAnsi="Arial" w:cs="Arial"/>
        </w:rPr>
        <w:t>za jednotlivé stavební práce a </w:t>
      </w:r>
      <w:r w:rsidR="006D0145">
        <w:rPr>
          <w:rFonts w:ascii="Arial" w:hAnsi="Arial" w:cs="Arial"/>
        </w:rPr>
        <w:t xml:space="preserve">materiál je uvedena v </w:t>
      </w:r>
      <w:r w:rsidR="00DE09BC" w:rsidRPr="008E5C51">
        <w:rPr>
          <w:rFonts w:ascii="Arial" w:hAnsi="Arial" w:cs="Arial"/>
        </w:rPr>
        <w:t xml:space="preserve">položkovém rozpočtu, jenž tvoří přílohu </w:t>
      </w:r>
      <w:proofErr w:type="gramStart"/>
      <w:r w:rsidR="00DE09BC" w:rsidRPr="008E5C51">
        <w:rPr>
          <w:rFonts w:ascii="Arial" w:hAnsi="Arial" w:cs="Arial"/>
        </w:rPr>
        <w:t xml:space="preserve">č. </w:t>
      </w:r>
      <w:r w:rsidR="00CB6A9A">
        <w:rPr>
          <w:rFonts w:ascii="Arial" w:hAnsi="Arial" w:cs="Arial"/>
        </w:rPr>
        <w:t>2</w:t>
      </w:r>
      <w:r w:rsidR="00DE09BC" w:rsidRPr="008E5C51">
        <w:rPr>
          <w:rFonts w:ascii="Arial" w:hAnsi="Arial" w:cs="Arial"/>
        </w:rPr>
        <w:t xml:space="preserve"> této smlouvy</w:t>
      </w:r>
      <w:proofErr w:type="gramEnd"/>
      <w:r w:rsidR="00DE09BC" w:rsidRPr="008E5C51">
        <w:rPr>
          <w:rFonts w:ascii="Arial" w:hAnsi="Arial" w:cs="Arial"/>
        </w:rPr>
        <w:t>.</w:t>
      </w:r>
    </w:p>
    <w:p w:rsidR="00A969C0" w:rsidRDefault="00A969C0" w:rsidP="00A969C0">
      <w:pPr>
        <w:pStyle w:val="Odstavecseseznamem"/>
        <w:spacing w:after="0" w:line="240" w:lineRule="auto"/>
        <w:ind w:right="141"/>
        <w:jc w:val="both"/>
        <w:rPr>
          <w:rFonts w:ascii="Arial" w:hAnsi="Arial" w:cs="Arial"/>
        </w:rPr>
      </w:pPr>
    </w:p>
    <w:p w:rsidR="003E12FE" w:rsidRDefault="006D0145" w:rsidP="001F5F68">
      <w:pPr>
        <w:pStyle w:val="Odstavecseseznamem"/>
        <w:numPr>
          <w:ilvl w:val="0"/>
          <w:numId w:val="5"/>
        </w:numPr>
        <w:spacing w:after="0" w:line="240" w:lineRule="auto"/>
        <w:ind w:right="141"/>
        <w:jc w:val="both"/>
        <w:rPr>
          <w:rFonts w:ascii="Arial" w:hAnsi="Arial" w:cs="Arial"/>
        </w:rPr>
      </w:pPr>
      <w:r>
        <w:rPr>
          <w:rFonts w:ascii="Arial" w:hAnsi="Arial" w:cs="Arial"/>
        </w:rPr>
        <w:t xml:space="preserve">Cenu díla uvedenou v </w:t>
      </w:r>
      <w:r w:rsidR="003E12FE" w:rsidRPr="008E5C51">
        <w:rPr>
          <w:rFonts w:ascii="Arial" w:hAnsi="Arial" w:cs="Arial"/>
        </w:rPr>
        <w:t>článku III. odstavce</w:t>
      </w:r>
      <w:r w:rsidR="00875690">
        <w:rPr>
          <w:rFonts w:ascii="Arial" w:hAnsi="Arial" w:cs="Arial"/>
        </w:rPr>
        <w:t xml:space="preserve"> 1 této smlouvy lze měnit jen v </w:t>
      </w:r>
      <w:r w:rsidR="003E12FE" w:rsidRPr="008E5C51">
        <w:rPr>
          <w:rFonts w:ascii="Arial" w:hAnsi="Arial" w:cs="Arial"/>
        </w:rPr>
        <w:t>případě změny zákonné sazby</w:t>
      </w:r>
      <w:r>
        <w:rPr>
          <w:rFonts w:ascii="Arial" w:hAnsi="Arial" w:cs="Arial"/>
        </w:rPr>
        <w:t xml:space="preserve"> DPH nebo změny povinné osoby k </w:t>
      </w:r>
      <w:r w:rsidR="003E12FE" w:rsidRPr="008E5C51">
        <w:rPr>
          <w:rFonts w:ascii="Arial" w:hAnsi="Arial" w:cs="Arial"/>
        </w:rPr>
        <w:t xml:space="preserve">dani </w:t>
      </w:r>
      <w:r w:rsidR="00371923" w:rsidRPr="008E5C51">
        <w:rPr>
          <w:rFonts w:ascii="Arial" w:hAnsi="Arial" w:cs="Arial"/>
        </w:rPr>
        <w:t>podle zákona č. </w:t>
      </w:r>
      <w:r w:rsidR="003E12FE" w:rsidRPr="008E5C51">
        <w:rPr>
          <w:rFonts w:ascii="Arial" w:hAnsi="Arial" w:cs="Arial"/>
        </w:rPr>
        <w:t>235/2004 Sb.,</w:t>
      </w:r>
      <w:r>
        <w:rPr>
          <w:rFonts w:ascii="Arial" w:hAnsi="Arial" w:cs="Arial"/>
        </w:rPr>
        <w:t xml:space="preserve"> o dani z </w:t>
      </w:r>
      <w:r w:rsidR="003E12FE" w:rsidRPr="008E5C51">
        <w:rPr>
          <w:rFonts w:ascii="Arial" w:hAnsi="Arial" w:cs="Arial"/>
        </w:rPr>
        <w:t>přidané hodnoty, ve zn</w:t>
      </w:r>
      <w:r w:rsidR="00875690">
        <w:rPr>
          <w:rFonts w:ascii="Arial" w:hAnsi="Arial" w:cs="Arial"/>
        </w:rPr>
        <w:t>ění pozdějších předpisů.</w:t>
      </w:r>
    </w:p>
    <w:p w:rsidR="00A969C0" w:rsidRDefault="00A969C0" w:rsidP="00A969C0">
      <w:pPr>
        <w:pStyle w:val="Odstavecseseznamem"/>
        <w:rPr>
          <w:rFonts w:ascii="Arial" w:hAnsi="Arial" w:cs="Arial"/>
        </w:rPr>
      </w:pPr>
    </w:p>
    <w:p w:rsidR="00A969C0" w:rsidRPr="00A969C0" w:rsidRDefault="00A969C0" w:rsidP="00A969C0">
      <w:pPr>
        <w:pStyle w:val="Odstavecseseznamem"/>
        <w:rPr>
          <w:rFonts w:ascii="Arial" w:hAnsi="Arial" w:cs="Arial"/>
        </w:rPr>
      </w:pPr>
    </w:p>
    <w:p w:rsidR="0050385E" w:rsidRDefault="0050385E" w:rsidP="001F5F68">
      <w:pPr>
        <w:pStyle w:val="Odstavecseseznamem"/>
        <w:numPr>
          <w:ilvl w:val="0"/>
          <w:numId w:val="5"/>
        </w:numPr>
        <w:spacing w:after="0" w:line="240" w:lineRule="auto"/>
        <w:ind w:right="141"/>
        <w:jc w:val="both"/>
        <w:rPr>
          <w:rFonts w:ascii="Arial" w:hAnsi="Arial" w:cs="Arial"/>
        </w:rPr>
      </w:pPr>
      <w:r w:rsidRPr="008E5C51">
        <w:rPr>
          <w:rFonts w:ascii="Arial" w:hAnsi="Arial" w:cs="Arial"/>
        </w:rPr>
        <w:lastRenderedPageBreak/>
        <w:t>V případě přenesené daňo</w:t>
      </w:r>
      <w:r w:rsidR="006D0145">
        <w:rPr>
          <w:rFonts w:ascii="Arial" w:hAnsi="Arial" w:cs="Arial"/>
        </w:rPr>
        <w:t xml:space="preserve">vé povinnosti (osobou povinou k </w:t>
      </w:r>
      <w:r w:rsidRPr="008E5C51">
        <w:rPr>
          <w:rFonts w:ascii="Arial" w:hAnsi="Arial" w:cs="Arial"/>
        </w:rPr>
        <w:t>dani ve smyslu ustanovení § 92a a násl. z</w:t>
      </w:r>
      <w:r w:rsidR="006D0145">
        <w:rPr>
          <w:rFonts w:ascii="Arial" w:hAnsi="Arial" w:cs="Arial"/>
        </w:rPr>
        <w:t xml:space="preserve">ákona č. 235/2004 Sb., o dani z </w:t>
      </w:r>
      <w:r w:rsidRPr="008E5C51">
        <w:rPr>
          <w:rFonts w:ascii="Arial" w:hAnsi="Arial" w:cs="Arial"/>
        </w:rPr>
        <w:t>přidané hodnoty, ve znění pozdějších předpisů, je objednatel) vystaví zhotovitel fakturu pouze na cenu bez DPH. Zhotovitel tuto skutečnost vyznačí na faktuře.</w:t>
      </w:r>
    </w:p>
    <w:p w:rsidR="00A969C0" w:rsidRDefault="00A969C0" w:rsidP="00A969C0">
      <w:pPr>
        <w:pStyle w:val="Odstavecseseznamem"/>
        <w:spacing w:after="0" w:line="240" w:lineRule="auto"/>
        <w:ind w:right="141"/>
        <w:jc w:val="both"/>
        <w:rPr>
          <w:rFonts w:ascii="Arial" w:hAnsi="Arial" w:cs="Arial"/>
        </w:rPr>
      </w:pPr>
    </w:p>
    <w:p w:rsidR="00B046E7" w:rsidRDefault="00B046E7" w:rsidP="001F5F68">
      <w:pPr>
        <w:pStyle w:val="Odstavecseseznamem"/>
        <w:numPr>
          <w:ilvl w:val="0"/>
          <w:numId w:val="5"/>
        </w:numPr>
        <w:spacing w:after="0" w:line="240" w:lineRule="auto"/>
        <w:ind w:right="141"/>
        <w:jc w:val="both"/>
        <w:rPr>
          <w:rFonts w:ascii="Arial" w:hAnsi="Arial" w:cs="Arial"/>
        </w:rPr>
      </w:pPr>
      <w:r w:rsidRPr="008E5C51">
        <w:rPr>
          <w:rFonts w:ascii="Arial" w:hAnsi="Arial" w:cs="Arial"/>
        </w:rPr>
        <w:t>Platba za uskutečněné dílo bude provedena bezhotovostním platebním převodem na základě daňového dokladu (dále jen „faktury“) na základě dílčích faktur</w:t>
      </w:r>
      <w:r w:rsidR="001F5F68">
        <w:rPr>
          <w:rFonts w:ascii="Arial" w:hAnsi="Arial" w:cs="Arial"/>
        </w:rPr>
        <w:t xml:space="preserve"> </w:t>
      </w:r>
      <w:r w:rsidRPr="008E5C51">
        <w:rPr>
          <w:rFonts w:ascii="Arial" w:hAnsi="Arial" w:cs="Arial"/>
        </w:rPr>
        <w:t>vystavených zhotovitelem vždy po čtrnácti (14) dnech od zahájení prací na díle na základě skutečně provedených prací uvedených v předávacím protokolu a soupisu prací.</w:t>
      </w:r>
    </w:p>
    <w:p w:rsidR="00A969C0" w:rsidRPr="00A969C0" w:rsidRDefault="00A969C0" w:rsidP="00A969C0">
      <w:pPr>
        <w:pStyle w:val="Odstavecseseznamem"/>
        <w:rPr>
          <w:rFonts w:ascii="Arial" w:hAnsi="Arial" w:cs="Arial"/>
        </w:rPr>
      </w:pPr>
    </w:p>
    <w:p w:rsidR="001B7D8E" w:rsidRDefault="001B7D8E" w:rsidP="001F5F68">
      <w:pPr>
        <w:pStyle w:val="Odstavecseseznamem"/>
        <w:numPr>
          <w:ilvl w:val="0"/>
          <w:numId w:val="5"/>
        </w:numPr>
        <w:spacing w:after="0" w:line="240" w:lineRule="auto"/>
        <w:ind w:right="141"/>
        <w:jc w:val="both"/>
        <w:rPr>
          <w:rFonts w:ascii="Arial" w:hAnsi="Arial" w:cs="Arial"/>
        </w:rPr>
      </w:pPr>
      <w:r w:rsidRPr="00BE77F7">
        <w:rPr>
          <w:rFonts w:ascii="Arial" w:hAnsi="Arial" w:cs="Arial"/>
        </w:rPr>
        <w:t xml:space="preserve">Zhotovitel </w:t>
      </w:r>
      <w:r w:rsidR="00BE620D" w:rsidRPr="00BE77F7">
        <w:rPr>
          <w:rFonts w:ascii="Arial" w:hAnsi="Arial" w:cs="Arial"/>
        </w:rPr>
        <w:t>je povinen přiložit</w:t>
      </w:r>
      <w:r w:rsidR="006D0145">
        <w:rPr>
          <w:rFonts w:ascii="Arial" w:hAnsi="Arial" w:cs="Arial"/>
        </w:rPr>
        <w:t xml:space="preserve"> </w:t>
      </w:r>
      <w:r w:rsidRPr="00BE77F7">
        <w:rPr>
          <w:rFonts w:ascii="Arial" w:hAnsi="Arial" w:cs="Arial"/>
        </w:rPr>
        <w:t>dílčí</w:t>
      </w:r>
      <w:r w:rsidR="006D0145">
        <w:rPr>
          <w:rFonts w:ascii="Arial" w:hAnsi="Arial" w:cs="Arial"/>
        </w:rPr>
        <w:t xml:space="preserve"> fakturu ve dvojím vyhotovení s </w:t>
      </w:r>
      <w:r w:rsidRPr="00BE77F7">
        <w:rPr>
          <w:rFonts w:ascii="Arial" w:hAnsi="Arial" w:cs="Arial"/>
        </w:rPr>
        <w:t>kopií předávacího protokolu a kopií soupisu prací dle předchozího odstavce.</w:t>
      </w:r>
      <w:r w:rsidRPr="008E5C51">
        <w:rPr>
          <w:rFonts w:ascii="Arial" w:hAnsi="Arial" w:cs="Arial"/>
        </w:rPr>
        <w:t xml:space="preserve"> Každá </w:t>
      </w:r>
      <w:r w:rsidR="00BE620D" w:rsidRPr="008E5C51">
        <w:rPr>
          <w:rFonts w:ascii="Arial" w:hAnsi="Arial" w:cs="Arial"/>
        </w:rPr>
        <w:t xml:space="preserve">faktura </w:t>
      </w:r>
      <w:r w:rsidR="00875690">
        <w:rPr>
          <w:rFonts w:ascii="Arial" w:hAnsi="Arial" w:cs="Arial"/>
        </w:rPr>
        <w:br/>
      </w:r>
      <w:r w:rsidR="00BE620D" w:rsidRPr="008E5C51">
        <w:rPr>
          <w:rFonts w:ascii="Arial" w:hAnsi="Arial" w:cs="Arial"/>
        </w:rPr>
        <w:t>bude označena pořadovým číslem.</w:t>
      </w:r>
    </w:p>
    <w:p w:rsidR="00A969C0" w:rsidRPr="00A969C0" w:rsidRDefault="00A969C0" w:rsidP="00A969C0">
      <w:pPr>
        <w:pStyle w:val="Odstavecseseznamem"/>
        <w:rPr>
          <w:rFonts w:ascii="Arial" w:hAnsi="Arial" w:cs="Arial"/>
        </w:rPr>
      </w:pPr>
    </w:p>
    <w:p w:rsidR="005F552A" w:rsidRDefault="00BE620D" w:rsidP="001F5F68">
      <w:pPr>
        <w:pStyle w:val="Odstavecseseznamem"/>
        <w:numPr>
          <w:ilvl w:val="0"/>
          <w:numId w:val="5"/>
        </w:numPr>
        <w:spacing w:after="0" w:line="240" w:lineRule="auto"/>
        <w:ind w:right="141"/>
        <w:jc w:val="both"/>
        <w:rPr>
          <w:rFonts w:ascii="Arial" w:hAnsi="Arial" w:cs="Arial"/>
        </w:rPr>
      </w:pPr>
      <w:r w:rsidRPr="005F552A">
        <w:rPr>
          <w:rFonts w:ascii="Arial" w:hAnsi="Arial" w:cs="Arial"/>
        </w:rPr>
        <w:t>Součet jednotlivých dílčích faktur nesmí pře</w:t>
      </w:r>
      <w:r w:rsidR="006D0145">
        <w:rPr>
          <w:rFonts w:ascii="Arial" w:hAnsi="Arial" w:cs="Arial"/>
        </w:rPr>
        <w:t xml:space="preserve">sáhnout 70% ceny díla uvedené v </w:t>
      </w:r>
      <w:r w:rsidRPr="005F552A">
        <w:rPr>
          <w:rFonts w:ascii="Arial" w:hAnsi="Arial" w:cs="Arial"/>
        </w:rPr>
        <w:t>článku III. odstavce 1 této smlouvy.</w:t>
      </w:r>
    </w:p>
    <w:p w:rsidR="00A969C0" w:rsidRPr="00A969C0" w:rsidRDefault="00A969C0" w:rsidP="00A969C0">
      <w:pPr>
        <w:pStyle w:val="Odstavecseseznamem"/>
        <w:rPr>
          <w:rFonts w:ascii="Arial" w:hAnsi="Arial" w:cs="Arial"/>
        </w:rPr>
      </w:pPr>
    </w:p>
    <w:p w:rsidR="00BE620D" w:rsidRDefault="00BE620D" w:rsidP="001F5F68">
      <w:pPr>
        <w:pStyle w:val="Odstavecseseznamem"/>
        <w:numPr>
          <w:ilvl w:val="0"/>
          <w:numId w:val="5"/>
        </w:numPr>
        <w:spacing w:after="0" w:line="240" w:lineRule="auto"/>
        <w:ind w:right="141"/>
        <w:jc w:val="both"/>
        <w:rPr>
          <w:rFonts w:ascii="Arial" w:hAnsi="Arial" w:cs="Arial"/>
        </w:rPr>
      </w:pPr>
      <w:r w:rsidRPr="008E5C51">
        <w:rPr>
          <w:rFonts w:ascii="Arial" w:hAnsi="Arial" w:cs="Arial"/>
        </w:rPr>
        <w:t xml:space="preserve">Závěrečná faktura vystavená zhotovitelem ve dvojím vyhotovení bude objednatelem uhrazena bezhotovostním platebním převodem po řádném zhotovení a předání celého díla formou předávacího protokolu, odsouhlaseného objednatelem. Závěrečná </w:t>
      </w:r>
      <w:r w:rsidR="00547C6E" w:rsidRPr="008E5C51">
        <w:rPr>
          <w:rFonts w:ascii="Arial" w:hAnsi="Arial" w:cs="Arial"/>
        </w:rPr>
        <w:t xml:space="preserve">faktura bude zhotovitelem vystavená nejpozději </w:t>
      </w:r>
      <w:r w:rsidR="00547C6E" w:rsidRPr="00BE77F7">
        <w:rPr>
          <w:rFonts w:ascii="Arial" w:hAnsi="Arial" w:cs="Arial"/>
        </w:rPr>
        <w:t>do tř</w:t>
      </w:r>
      <w:r w:rsidR="00BE77F7" w:rsidRPr="00BE77F7">
        <w:rPr>
          <w:rFonts w:ascii="Arial" w:hAnsi="Arial" w:cs="Arial"/>
        </w:rPr>
        <w:t>í</w:t>
      </w:r>
      <w:r w:rsidR="00547C6E" w:rsidRPr="00BE77F7">
        <w:rPr>
          <w:rFonts w:ascii="Arial" w:hAnsi="Arial" w:cs="Arial"/>
        </w:rPr>
        <w:t xml:space="preserve"> (3)</w:t>
      </w:r>
      <w:r w:rsidR="00547C6E" w:rsidRPr="008E5C51">
        <w:rPr>
          <w:rFonts w:ascii="Arial" w:hAnsi="Arial" w:cs="Arial"/>
        </w:rPr>
        <w:t xml:space="preserve"> pracovních dnů po řádném převzetí díla a doručena n</w:t>
      </w:r>
      <w:r w:rsidR="006D0145">
        <w:rPr>
          <w:rFonts w:ascii="Arial" w:hAnsi="Arial" w:cs="Arial"/>
        </w:rPr>
        <w:t xml:space="preserve">a adresu objednatele uvedenou v </w:t>
      </w:r>
      <w:r w:rsidR="00547C6E" w:rsidRPr="008E5C51">
        <w:rPr>
          <w:rFonts w:ascii="Arial" w:hAnsi="Arial" w:cs="Arial"/>
        </w:rPr>
        <w:t xml:space="preserve">záhlaví </w:t>
      </w:r>
      <w:r w:rsidR="008709E5">
        <w:rPr>
          <w:rFonts w:ascii="Arial" w:hAnsi="Arial" w:cs="Arial"/>
        </w:rPr>
        <w:br/>
      </w:r>
      <w:r w:rsidR="00547C6E" w:rsidRPr="008E5C51">
        <w:rPr>
          <w:rFonts w:ascii="Arial" w:hAnsi="Arial" w:cs="Arial"/>
        </w:rPr>
        <w:t>této smlouvy o dílo.</w:t>
      </w:r>
    </w:p>
    <w:p w:rsidR="00A4202B" w:rsidRPr="00A4202B" w:rsidRDefault="00A4202B" w:rsidP="00A4202B">
      <w:pPr>
        <w:pStyle w:val="Odstavecseseznamem"/>
        <w:rPr>
          <w:rFonts w:ascii="Arial" w:hAnsi="Arial" w:cs="Arial"/>
        </w:rPr>
      </w:pPr>
    </w:p>
    <w:p w:rsidR="000E5E96" w:rsidRDefault="00D45507" w:rsidP="001F5F68">
      <w:pPr>
        <w:pStyle w:val="Odstavecseseznamem"/>
        <w:numPr>
          <w:ilvl w:val="0"/>
          <w:numId w:val="5"/>
        </w:numPr>
        <w:spacing w:after="0" w:line="240" w:lineRule="auto"/>
        <w:ind w:right="141"/>
        <w:jc w:val="both"/>
        <w:rPr>
          <w:rFonts w:ascii="Arial" w:hAnsi="Arial" w:cs="Arial"/>
        </w:rPr>
      </w:pPr>
      <w:r w:rsidRPr="008E5C51">
        <w:rPr>
          <w:rFonts w:ascii="Arial" w:hAnsi="Arial" w:cs="Arial"/>
        </w:rPr>
        <w:t>Z</w:t>
      </w:r>
      <w:r w:rsidR="006D0145">
        <w:rPr>
          <w:rFonts w:ascii="Arial" w:hAnsi="Arial" w:cs="Arial"/>
        </w:rPr>
        <w:t xml:space="preserve">hotovitel je povinen přiložit k </w:t>
      </w:r>
      <w:r w:rsidRPr="008E5C51">
        <w:rPr>
          <w:rFonts w:ascii="Arial" w:hAnsi="Arial" w:cs="Arial"/>
        </w:rPr>
        <w:t>závěrečné faktuře kopii protokolu o předání díla.</w:t>
      </w:r>
    </w:p>
    <w:p w:rsidR="00A4202B" w:rsidRPr="00A4202B" w:rsidRDefault="00A4202B" w:rsidP="00A4202B">
      <w:pPr>
        <w:pStyle w:val="Odstavecseseznamem"/>
        <w:rPr>
          <w:rFonts w:ascii="Arial" w:hAnsi="Arial" w:cs="Arial"/>
        </w:rPr>
      </w:pPr>
    </w:p>
    <w:p w:rsidR="00A0413C" w:rsidRDefault="00A0413C" w:rsidP="001F5F68">
      <w:pPr>
        <w:pStyle w:val="Odstavecseseznamem"/>
        <w:numPr>
          <w:ilvl w:val="0"/>
          <w:numId w:val="5"/>
        </w:numPr>
        <w:spacing w:after="0" w:line="240" w:lineRule="auto"/>
        <w:ind w:right="141"/>
        <w:jc w:val="both"/>
        <w:rPr>
          <w:rFonts w:ascii="Arial" w:hAnsi="Arial" w:cs="Arial"/>
        </w:rPr>
      </w:pPr>
      <w:r w:rsidRPr="008E5C51">
        <w:rPr>
          <w:rFonts w:ascii="Arial" w:hAnsi="Arial" w:cs="Arial"/>
        </w:rPr>
        <w:t>Smluvní strany se dohodly na lh</w:t>
      </w:r>
      <w:r w:rsidR="006D0145">
        <w:rPr>
          <w:rFonts w:ascii="Arial" w:hAnsi="Arial" w:cs="Arial"/>
        </w:rPr>
        <w:t xml:space="preserve">ůtě splatnosti dílčích faktur v </w:t>
      </w:r>
      <w:r w:rsidRPr="008E5C51">
        <w:rPr>
          <w:rFonts w:ascii="Arial" w:hAnsi="Arial" w:cs="Arial"/>
        </w:rPr>
        <w:t>délce čtrnáct</w:t>
      </w:r>
      <w:r w:rsidR="00506080">
        <w:rPr>
          <w:rFonts w:ascii="Arial" w:hAnsi="Arial" w:cs="Arial"/>
        </w:rPr>
        <w:t>i</w:t>
      </w:r>
      <w:r w:rsidRPr="008E5C51">
        <w:rPr>
          <w:rFonts w:ascii="Arial" w:hAnsi="Arial" w:cs="Arial"/>
        </w:rPr>
        <w:t xml:space="preserve"> (14) kalendářních dnů ode dne doručení faktury objednateli na kontaktní adresu objednatele a na lhůtě</w:t>
      </w:r>
      <w:r w:rsidR="006D0145">
        <w:rPr>
          <w:rFonts w:ascii="Arial" w:hAnsi="Arial" w:cs="Arial"/>
        </w:rPr>
        <w:t xml:space="preserve"> splatnosti závěrečné faktury v </w:t>
      </w:r>
      <w:r w:rsidRPr="008E5C51">
        <w:rPr>
          <w:rFonts w:ascii="Arial" w:hAnsi="Arial" w:cs="Arial"/>
        </w:rPr>
        <w:t xml:space="preserve">délce </w:t>
      </w:r>
      <w:proofErr w:type="spellStart"/>
      <w:r w:rsidRPr="008E5C51">
        <w:rPr>
          <w:rFonts w:ascii="Arial" w:hAnsi="Arial" w:cs="Arial"/>
        </w:rPr>
        <w:t>dvacetjedna</w:t>
      </w:r>
      <w:proofErr w:type="spellEnd"/>
      <w:r w:rsidRPr="008E5C51">
        <w:rPr>
          <w:rFonts w:ascii="Arial" w:hAnsi="Arial" w:cs="Arial"/>
        </w:rPr>
        <w:t xml:space="preserve"> (21) kalendářních dnů ode dne doručení faktury objednateli na </w:t>
      </w:r>
      <w:r w:rsidR="006D0145">
        <w:rPr>
          <w:rFonts w:ascii="Arial" w:hAnsi="Arial" w:cs="Arial"/>
        </w:rPr>
        <w:t xml:space="preserve">kontaktní adresu objednatele. V </w:t>
      </w:r>
      <w:r w:rsidRPr="008E5C51">
        <w:rPr>
          <w:rFonts w:ascii="Arial" w:hAnsi="Arial" w:cs="Arial"/>
        </w:rPr>
        <w:t xml:space="preserve">případě pochybností se má za to, že dnem doručení se rozumí třetí den od prokazatelného dne odeslání faktury. Veškeré faktury musí obsahovat náležitosti stanovené právními, účetními a daňovými předpisy a dále vyčíslení </w:t>
      </w:r>
      <w:r w:rsidR="00506080">
        <w:rPr>
          <w:rFonts w:ascii="Arial" w:hAnsi="Arial" w:cs="Arial"/>
        </w:rPr>
        <w:t xml:space="preserve">zvlášť </w:t>
      </w:r>
      <w:r w:rsidRPr="008E5C51">
        <w:rPr>
          <w:rFonts w:ascii="Arial" w:hAnsi="Arial" w:cs="Arial"/>
        </w:rPr>
        <w:t>ceny díla bez DPH, zvlášť DPH a celkovou cenu díla včetně DPH.</w:t>
      </w:r>
    </w:p>
    <w:p w:rsidR="00A4202B" w:rsidRPr="00A4202B" w:rsidRDefault="00A4202B" w:rsidP="00A4202B">
      <w:pPr>
        <w:pStyle w:val="Odstavecseseznamem"/>
        <w:rPr>
          <w:rFonts w:ascii="Arial" w:hAnsi="Arial" w:cs="Arial"/>
        </w:rPr>
      </w:pPr>
    </w:p>
    <w:p w:rsidR="00CF5296" w:rsidRDefault="00CF5296" w:rsidP="001F5F68">
      <w:pPr>
        <w:pStyle w:val="Odstavecseseznamem"/>
        <w:numPr>
          <w:ilvl w:val="0"/>
          <w:numId w:val="5"/>
        </w:numPr>
        <w:spacing w:after="0" w:line="240" w:lineRule="auto"/>
        <w:ind w:right="141"/>
        <w:jc w:val="both"/>
        <w:rPr>
          <w:rFonts w:ascii="Arial" w:hAnsi="Arial" w:cs="Arial"/>
        </w:rPr>
      </w:pPr>
      <w:r w:rsidRPr="008E5C51">
        <w:rPr>
          <w:rFonts w:ascii="Arial" w:hAnsi="Arial" w:cs="Arial"/>
        </w:rPr>
        <w:t xml:space="preserve">Cena díla se považuje za uhrazenou okamžikem odepsání fakturované ceny díla z bankovního účtu objednatele. Pokud objednatel uplatní nárok na odstranění vady díla ve lhůtě splatnosti faktury, není objednatel povinen až do odstranění vady díla uhradit cenu díla. Okamžikem odstranění vady </w:t>
      </w:r>
      <w:r w:rsidR="00242705">
        <w:rPr>
          <w:rFonts w:ascii="Arial" w:hAnsi="Arial" w:cs="Arial"/>
        </w:rPr>
        <w:t xml:space="preserve">díla </w:t>
      </w:r>
      <w:r w:rsidRPr="008E5C51">
        <w:rPr>
          <w:rFonts w:ascii="Arial" w:hAnsi="Arial" w:cs="Arial"/>
        </w:rPr>
        <w:t xml:space="preserve">začne běžet </w:t>
      </w:r>
      <w:r w:rsidR="006D0145">
        <w:rPr>
          <w:rFonts w:ascii="Arial" w:hAnsi="Arial" w:cs="Arial"/>
        </w:rPr>
        <w:t xml:space="preserve">nová lhůta splatnosti faktury v </w:t>
      </w:r>
      <w:r w:rsidRPr="008E5C51">
        <w:rPr>
          <w:rFonts w:ascii="Arial" w:hAnsi="Arial" w:cs="Arial"/>
        </w:rPr>
        <w:t>délce třicet</w:t>
      </w:r>
      <w:r w:rsidR="00242705">
        <w:rPr>
          <w:rFonts w:ascii="Arial" w:hAnsi="Arial" w:cs="Arial"/>
        </w:rPr>
        <w:t>i</w:t>
      </w:r>
      <w:r w:rsidRPr="008E5C51">
        <w:rPr>
          <w:rFonts w:ascii="Arial" w:hAnsi="Arial" w:cs="Arial"/>
        </w:rPr>
        <w:t xml:space="preserve"> (30) kalendářních dnů.</w:t>
      </w:r>
    </w:p>
    <w:p w:rsidR="00A4202B" w:rsidRPr="00A4202B" w:rsidRDefault="00A4202B" w:rsidP="00A4202B">
      <w:pPr>
        <w:pStyle w:val="Odstavecseseznamem"/>
        <w:rPr>
          <w:rFonts w:ascii="Arial" w:hAnsi="Arial" w:cs="Arial"/>
        </w:rPr>
      </w:pPr>
    </w:p>
    <w:p w:rsidR="00CF5296" w:rsidRDefault="00CF5296" w:rsidP="001F5F68">
      <w:pPr>
        <w:pStyle w:val="Odstavecseseznamem"/>
        <w:numPr>
          <w:ilvl w:val="0"/>
          <w:numId w:val="5"/>
        </w:numPr>
        <w:spacing w:after="0" w:line="240" w:lineRule="auto"/>
        <w:ind w:right="141"/>
        <w:jc w:val="both"/>
        <w:rPr>
          <w:rFonts w:ascii="Arial" w:hAnsi="Arial" w:cs="Arial"/>
        </w:rPr>
      </w:pPr>
      <w:r w:rsidRPr="008E5C51">
        <w:rPr>
          <w:rFonts w:ascii="Arial" w:hAnsi="Arial" w:cs="Arial"/>
        </w:rPr>
        <w:t>Objednatel nebude poskytovat zhotoviteli jakékoliv zálohy na úhradu ceny díla.</w:t>
      </w:r>
    </w:p>
    <w:p w:rsidR="00A4202B" w:rsidRPr="00A4202B" w:rsidRDefault="00A4202B" w:rsidP="00A4202B">
      <w:pPr>
        <w:pStyle w:val="Odstavecseseznamem"/>
        <w:rPr>
          <w:rFonts w:ascii="Arial" w:hAnsi="Arial" w:cs="Arial"/>
        </w:rPr>
      </w:pPr>
    </w:p>
    <w:p w:rsidR="00CF5296" w:rsidRPr="008E5C51" w:rsidRDefault="0018595E" w:rsidP="001F5F68">
      <w:pPr>
        <w:pStyle w:val="Odstavecseseznamem"/>
        <w:numPr>
          <w:ilvl w:val="0"/>
          <w:numId w:val="5"/>
        </w:numPr>
        <w:spacing w:after="0" w:line="240" w:lineRule="auto"/>
        <w:ind w:right="141"/>
        <w:jc w:val="both"/>
        <w:rPr>
          <w:rFonts w:ascii="Arial" w:hAnsi="Arial" w:cs="Arial"/>
        </w:rPr>
      </w:pPr>
      <w:r w:rsidRPr="008E5C51">
        <w:rPr>
          <w:rFonts w:ascii="Arial" w:hAnsi="Arial" w:cs="Arial"/>
        </w:rPr>
        <w:t>Objednatel je oprávněn před uplynutím lhůty splatnosti faktury vrátit bez zaplacení fakturu, která neobsahuje náležitosti stanovené to</w:t>
      </w:r>
      <w:r w:rsidR="00875690">
        <w:rPr>
          <w:rFonts w:ascii="Arial" w:hAnsi="Arial" w:cs="Arial"/>
        </w:rPr>
        <w:t>uto smlouvou nebo budou-li tyto </w:t>
      </w:r>
      <w:r w:rsidRPr="008E5C51">
        <w:rPr>
          <w:rFonts w:ascii="Arial" w:hAnsi="Arial" w:cs="Arial"/>
        </w:rPr>
        <w:t>údaje uvedeny chybně. Zhotovitel je povinen podle povahy nesprávnosti fakturu</w:t>
      </w:r>
      <w:r w:rsidR="006D0145">
        <w:rPr>
          <w:rFonts w:ascii="Arial" w:hAnsi="Arial" w:cs="Arial"/>
        </w:rPr>
        <w:t xml:space="preserve"> opravit nebo nově vyhotovit. V </w:t>
      </w:r>
      <w:r w:rsidRPr="008E5C51">
        <w:rPr>
          <w:rFonts w:ascii="Arial" w:hAnsi="Arial" w:cs="Arial"/>
        </w:rPr>
        <w:t>takovém případě není objednatel</w:t>
      </w:r>
      <w:r w:rsidR="006D0145">
        <w:rPr>
          <w:rFonts w:ascii="Arial" w:hAnsi="Arial" w:cs="Arial"/>
        </w:rPr>
        <w:t xml:space="preserve"> v </w:t>
      </w:r>
      <w:r w:rsidR="00875690">
        <w:rPr>
          <w:rFonts w:ascii="Arial" w:hAnsi="Arial" w:cs="Arial"/>
        </w:rPr>
        <w:t>prodlení se</w:t>
      </w:r>
      <w:r w:rsidR="003672A8" w:rsidRPr="008E5C51">
        <w:rPr>
          <w:rFonts w:ascii="Arial" w:hAnsi="Arial" w:cs="Arial"/>
        </w:rPr>
        <w:t xml:space="preserve"> zaplacením ceny díla. Okamžikem doručení náležitě doplněné či opravené faktury začne běžet </w:t>
      </w:r>
      <w:r w:rsidR="006D0145">
        <w:rPr>
          <w:rFonts w:ascii="Arial" w:hAnsi="Arial" w:cs="Arial"/>
        </w:rPr>
        <w:t xml:space="preserve">nová lhůta splatnosti faktury v </w:t>
      </w:r>
      <w:r w:rsidR="003672A8" w:rsidRPr="008E5C51">
        <w:rPr>
          <w:rFonts w:ascii="Arial" w:hAnsi="Arial" w:cs="Arial"/>
        </w:rPr>
        <w:t>délce uv</w:t>
      </w:r>
      <w:r w:rsidR="006D0145">
        <w:rPr>
          <w:rFonts w:ascii="Arial" w:hAnsi="Arial" w:cs="Arial"/>
        </w:rPr>
        <w:t xml:space="preserve">edené v </w:t>
      </w:r>
      <w:r w:rsidR="008613B3">
        <w:rPr>
          <w:rFonts w:ascii="Arial" w:hAnsi="Arial" w:cs="Arial"/>
        </w:rPr>
        <w:t>článku III. odstavce 10</w:t>
      </w:r>
      <w:r w:rsidR="006227BB">
        <w:rPr>
          <w:rFonts w:ascii="Arial" w:hAnsi="Arial" w:cs="Arial"/>
        </w:rPr>
        <w:t> </w:t>
      </w:r>
      <w:r w:rsidR="003672A8" w:rsidRPr="008E5C51">
        <w:rPr>
          <w:rFonts w:ascii="Arial" w:hAnsi="Arial" w:cs="Arial"/>
        </w:rPr>
        <w:t>této smlouvy.</w:t>
      </w:r>
    </w:p>
    <w:p w:rsidR="00CD7099" w:rsidRDefault="00CD7099" w:rsidP="001F5F68">
      <w:pPr>
        <w:spacing w:after="0" w:line="240" w:lineRule="auto"/>
        <w:ind w:right="141"/>
        <w:jc w:val="both"/>
        <w:rPr>
          <w:rFonts w:ascii="Arial" w:hAnsi="Arial" w:cs="Arial"/>
        </w:rPr>
      </w:pPr>
    </w:p>
    <w:p w:rsidR="008E5C51" w:rsidRDefault="008E5C51" w:rsidP="001F5F68">
      <w:pPr>
        <w:spacing w:after="0" w:line="240" w:lineRule="auto"/>
        <w:ind w:right="141"/>
        <w:jc w:val="both"/>
        <w:rPr>
          <w:rFonts w:ascii="Arial" w:hAnsi="Arial" w:cs="Arial"/>
        </w:rPr>
      </w:pPr>
    </w:p>
    <w:p w:rsidR="00A4202B" w:rsidRDefault="00A4202B" w:rsidP="001F5F68">
      <w:pPr>
        <w:spacing w:after="0" w:line="240" w:lineRule="auto"/>
        <w:ind w:right="141"/>
        <w:jc w:val="both"/>
        <w:rPr>
          <w:rFonts w:ascii="Arial" w:hAnsi="Arial" w:cs="Arial"/>
        </w:rPr>
      </w:pPr>
    </w:p>
    <w:p w:rsidR="00A4202B" w:rsidRPr="00116D33" w:rsidRDefault="00A4202B" w:rsidP="001F5F68">
      <w:pPr>
        <w:spacing w:after="0" w:line="240" w:lineRule="auto"/>
        <w:ind w:right="141"/>
        <w:jc w:val="both"/>
        <w:rPr>
          <w:rFonts w:ascii="Arial" w:hAnsi="Arial" w:cs="Arial"/>
        </w:rPr>
      </w:pPr>
    </w:p>
    <w:p w:rsidR="00CD7099" w:rsidRPr="00116D33" w:rsidRDefault="00106780" w:rsidP="001F5F68">
      <w:pPr>
        <w:pStyle w:val="Nadpis1"/>
        <w:spacing w:before="0" w:line="240" w:lineRule="auto"/>
        <w:jc w:val="center"/>
        <w:rPr>
          <w:rFonts w:ascii="Arial" w:hAnsi="Arial" w:cs="Arial"/>
          <w:color w:val="auto"/>
          <w:spacing w:val="20"/>
          <w:sz w:val="22"/>
          <w:szCs w:val="22"/>
        </w:rPr>
      </w:pPr>
      <w:r w:rsidRPr="00116D33">
        <w:rPr>
          <w:rFonts w:ascii="Arial" w:hAnsi="Arial" w:cs="Arial"/>
          <w:color w:val="auto"/>
          <w:spacing w:val="20"/>
          <w:sz w:val="22"/>
          <w:szCs w:val="22"/>
        </w:rPr>
        <w:lastRenderedPageBreak/>
        <w:t xml:space="preserve">Článek </w:t>
      </w:r>
      <w:r w:rsidR="00CD7099" w:rsidRPr="00116D33">
        <w:rPr>
          <w:rFonts w:ascii="Arial" w:hAnsi="Arial" w:cs="Arial"/>
          <w:color w:val="auto"/>
          <w:spacing w:val="20"/>
          <w:sz w:val="22"/>
          <w:szCs w:val="22"/>
        </w:rPr>
        <w:t>IV.</w:t>
      </w:r>
    </w:p>
    <w:p w:rsidR="00A34737" w:rsidRPr="00116D33" w:rsidRDefault="0040580C" w:rsidP="00A4202B">
      <w:pPr>
        <w:pStyle w:val="Nadpis1"/>
        <w:spacing w:before="0" w:after="240" w:line="240" w:lineRule="auto"/>
        <w:jc w:val="center"/>
        <w:rPr>
          <w:rFonts w:ascii="Arial" w:hAnsi="Arial" w:cs="Arial"/>
          <w:b/>
          <w:color w:val="auto"/>
          <w:sz w:val="22"/>
          <w:szCs w:val="22"/>
        </w:rPr>
      </w:pPr>
      <w:r w:rsidRPr="00116D33">
        <w:rPr>
          <w:rFonts w:ascii="Arial" w:hAnsi="Arial" w:cs="Arial"/>
          <w:b/>
          <w:color w:val="auto"/>
          <w:spacing w:val="20"/>
          <w:sz w:val="22"/>
          <w:szCs w:val="22"/>
        </w:rPr>
        <w:t>Povinnosti zhotovitele</w:t>
      </w:r>
    </w:p>
    <w:p w:rsidR="00055FD4" w:rsidRDefault="00055FD4" w:rsidP="00A4202B">
      <w:pPr>
        <w:pStyle w:val="Odstavecseseznamem"/>
        <w:numPr>
          <w:ilvl w:val="0"/>
          <w:numId w:val="6"/>
        </w:numPr>
        <w:spacing w:after="240" w:line="240" w:lineRule="auto"/>
        <w:ind w:right="141"/>
        <w:jc w:val="both"/>
        <w:rPr>
          <w:rFonts w:ascii="Arial" w:hAnsi="Arial" w:cs="Arial"/>
        </w:rPr>
      </w:pPr>
      <w:r w:rsidRPr="008E5C51">
        <w:rPr>
          <w:rFonts w:ascii="Arial" w:hAnsi="Arial" w:cs="Arial"/>
        </w:rPr>
        <w:t>Zhotovitel odpovídá za průběh prací, včetně pořádku na staveništi a za dodržování všech bezpečnostních předpisů, zejména požární ochrany a BOZP.</w:t>
      </w:r>
    </w:p>
    <w:p w:rsidR="00A4202B" w:rsidRDefault="00A4202B" w:rsidP="00A4202B">
      <w:pPr>
        <w:pStyle w:val="Odstavecseseznamem"/>
        <w:spacing w:after="240" w:line="240" w:lineRule="auto"/>
        <w:ind w:right="141"/>
        <w:jc w:val="both"/>
        <w:rPr>
          <w:rFonts w:ascii="Arial" w:hAnsi="Arial" w:cs="Arial"/>
        </w:rPr>
      </w:pPr>
    </w:p>
    <w:p w:rsidR="00055FD4" w:rsidRDefault="00055FD4" w:rsidP="001F5F68">
      <w:pPr>
        <w:pStyle w:val="Odstavecseseznamem"/>
        <w:numPr>
          <w:ilvl w:val="0"/>
          <w:numId w:val="6"/>
        </w:numPr>
        <w:spacing w:after="0" w:line="240" w:lineRule="auto"/>
        <w:ind w:right="141"/>
        <w:jc w:val="both"/>
        <w:rPr>
          <w:rFonts w:ascii="Arial" w:hAnsi="Arial" w:cs="Arial"/>
        </w:rPr>
      </w:pPr>
      <w:r w:rsidRPr="008E5C51">
        <w:rPr>
          <w:rFonts w:ascii="Arial" w:hAnsi="Arial" w:cs="Arial"/>
        </w:rPr>
        <w:t xml:space="preserve">Z důvodu provádění prací za provozu areálu, je zhotovitel povinen provést opatření k zajištění </w:t>
      </w:r>
      <w:r w:rsidR="00F75BB6" w:rsidRPr="008E5C51">
        <w:rPr>
          <w:rFonts w:ascii="Arial" w:hAnsi="Arial" w:cs="Arial"/>
        </w:rPr>
        <w:t xml:space="preserve">všech osob pohybujících se </w:t>
      </w:r>
      <w:r w:rsidR="006D0145">
        <w:rPr>
          <w:rFonts w:ascii="Arial" w:hAnsi="Arial" w:cs="Arial"/>
        </w:rPr>
        <w:t xml:space="preserve">v </w:t>
      </w:r>
      <w:r w:rsidR="00F75BB6" w:rsidRPr="008E5C51">
        <w:rPr>
          <w:rFonts w:ascii="Arial" w:hAnsi="Arial" w:cs="Arial"/>
        </w:rPr>
        <w:t>objektu objednatele (vymezení staveniště, výstražné informace apod.). Objednatel se zavazuje zajistit pracovníkům zhotovitele během plnění předmětu této smlouvy, je-li to nezbytné, přístup na příslušná pracoviště objed</w:t>
      </w:r>
      <w:r w:rsidR="006D0145">
        <w:rPr>
          <w:rFonts w:ascii="Arial" w:hAnsi="Arial" w:cs="Arial"/>
        </w:rPr>
        <w:t xml:space="preserve">natele a součinnost nezbytnou k </w:t>
      </w:r>
      <w:r w:rsidR="00F75BB6" w:rsidRPr="008E5C51">
        <w:rPr>
          <w:rFonts w:ascii="Arial" w:hAnsi="Arial" w:cs="Arial"/>
        </w:rPr>
        <w:t>provedení předmětu plnění. Zho</w:t>
      </w:r>
      <w:r w:rsidR="006D0145">
        <w:rPr>
          <w:rFonts w:ascii="Arial" w:hAnsi="Arial" w:cs="Arial"/>
        </w:rPr>
        <w:t xml:space="preserve">tovitel se zavazuje dodržovat v </w:t>
      </w:r>
      <w:r w:rsidR="00F75BB6" w:rsidRPr="008E5C51">
        <w:rPr>
          <w:rFonts w:ascii="Arial" w:hAnsi="Arial" w:cs="Arial"/>
        </w:rPr>
        <w:t>objektech objednatele příslušné vnitřní pokyny</w:t>
      </w:r>
      <w:r w:rsidR="008613B3">
        <w:rPr>
          <w:rFonts w:ascii="Arial" w:hAnsi="Arial" w:cs="Arial"/>
        </w:rPr>
        <w:t xml:space="preserve"> a</w:t>
      </w:r>
      <w:r w:rsidR="00F75BB6" w:rsidRPr="008E5C51">
        <w:rPr>
          <w:rFonts w:ascii="Arial" w:hAnsi="Arial" w:cs="Arial"/>
        </w:rPr>
        <w:t> směrnice stanovující provozně technické a bezpečnostní podmínky pohybu osob v objektech objedna</w:t>
      </w:r>
      <w:r w:rsidR="006D0145">
        <w:rPr>
          <w:rFonts w:ascii="Arial" w:hAnsi="Arial" w:cs="Arial"/>
        </w:rPr>
        <w:t xml:space="preserve">tele. Při plnění této smlouvy v </w:t>
      </w:r>
      <w:r w:rsidR="00F75BB6" w:rsidRPr="008E5C51">
        <w:rPr>
          <w:rFonts w:ascii="Arial" w:hAnsi="Arial" w:cs="Arial"/>
        </w:rPr>
        <w:t xml:space="preserve">objektech objednatele </w:t>
      </w:r>
      <w:r w:rsidR="006D0145">
        <w:rPr>
          <w:rFonts w:ascii="Arial" w:hAnsi="Arial" w:cs="Arial"/>
        </w:rPr>
        <w:t xml:space="preserve">musí zhotovitele v </w:t>
      </w:r>
      <w:r w:rsidR="00F75BB6" w:rsidRPr="008E5C51">
        <w:rPr>
          <w:rFonts w:ascii="Arial" w:hAnsi="Arial" w:cs="Arial"/>
        </w:rPr>
        <w:t>maximální míře respektovat nutnost zajištění nerušeného užívání objekt</w:t>
      </w:r>
      <w:r w:rsidR="00C138D6">
        <w:rPr>
          <w:rFonts w:ascii="Arial" w:hAnsi="Arial" w:cs="Arial"/>
        </w:rPr>
        <w:t>ů</w:t>
      </w:r>
      <w:r w:rsidR="00F75BB6" w:rsidRPr="008E5C51">
        <w:rPr>
          <w:rFonts w:ascii="Arial" w:hAnsi="Arial" w:cs="Arial"/>
        </w:rPr>
        <w:t xml:space="preserve"> jejich uživateli.</w:t>
      </w:r>
    </w:p>
    <w:p w:rsidR="00A4202B" w:rsidRPr="00A4202B" w:rsidRDefault="00A4202B" w:rsidP="00A4202B">
      <w:pPr>
        <w:pStyle w:val="Odstavecseseznamem"/>
        <w:rPr>
          <w:rFonts w:ascii="Arial" w:hAnsi="Arial" w:cs="Arial"/>
        </w:rPr>
      </w:pPr>
    </w:p>
    <w:p w:rsidR="006B15E0" w:rsidRDefault="006B15E0" w:rsidP="001F5F68">
      <w:pPr>
        <w:pStyle w:val="Odstavecseseznamem"/>
        <w:numPr>
          <w:ilvl w:val="0"/>
          <w:numId w:val="6"/>
        </w:numPr>
        <w:spacing w:after="0" w:line="240" w:lineRule="auto"/>
        <w:ind w:right="141"/>
        <w:jc w:val="both"/>
        <w:rPr>
          <w:rFonts w:ascii="Arial" w:hAnsi="Arial" w:cs="Arial"/>
        </w:rPr>
      </w:pPr>
      <w:r w:rsidRPr="008E5C51">
        <w:rPr>
          <w:rFonts w:ascii="Arial" w:hAnsi="Arial" w:cs="Arial"/>
        </w:rPr>
        <w:t>Zhotovitel je povinen při plnění této s</w:t>
      </w:r>
      <w:r w:rsidR="000F3D01">
        <w:rPr>
          <w:rFonts w:ascii="Arial" w:hAnsi="Arial" w:cs="Arial"/>
        </w:rPr>
        <w:t xml:space="preserve">mlouvy postupovat svědomitě a s </w:t>
      </w:r>
      <w:r w:rsidR="008613B3">
        <w:rPr>
          <w:rFonts w:ascii="Arial" w:hAnsi="Arial" w:cs="Arial"/>
        </w:rPr>
        <w:t>řádnou a</w:t>
      </w:r>
      <w:r w:rsidR="008274A2" w:rsidRPr="008E5C51">
        <w:rPr>
          <w:rFonts w:ascii="Arial" w:hAnsi="Arial" w:cs="Arial"/>
        </w:rPr>
        <w:t> </w:t>
      </w:r>
      <w:r w:rsidRPr="008E5C51">
        <w:rPr>
          <w:rFonts w:ascii="Arial" w:hAnsi="Arial" w:cs="Arial"/>
        </w:rPr>
        <w:t>odbornou péčí. Zhotovitel je povinen</w:t>
      </w:r>
      <w:r w:rsidR="006D0145">
        <w:rPr>
          <w:rFonts w:ascii="Arial" w:hAnsi="Arial" w:cs="Arial"/>
        </w:rPr>
        <w:t xml:space="preserve"> pověřit plněním závazků z </w:t>
      </w:r>
      <w:r w:rsidR="008274A2" w:rsidRPr="008E5C51">
        <w:rPr>
          <w:rFonts w:ascii="Arial" w:hAnsi="Arial" w:cs="Arial"/>
        </w:rPr>
        <w:t>této smlouvy pouze t</w:t>
      </w:r>
      <w:r w:rsidR="006D0145">
        <w:rPr>
          <w:rFonts w:ascii="Arial" w:hAnsi="Arial" w:cs="Arial"/>
        </w:rPr>
        <w:t xml:space="preserve">y své zaměstnance, kteří jsou k </w:t>
      </w:r>
      <w:r w:rsidR="008274A2" w:rsidRPr="008E5C51">
        <w:rPr>
          <w:rFonts w:ascii="Arial" w:hAnsi="Arial" w:cs="Arial"/>
        </w:rPr>
        <w:t>tomu odborně způsobilí.</w:t>
      </w:r>
    </w:p>
    <w:p w:rsidR="00A4202B" w:rsidRPr="00A4202B" w:rsidRDefault="00A4202B" w:rsidP="00A4202B">
      <w:pPr>
        <w:pStyle w:val="Odstavecseseznamem"/>
        <w:rPr>
          <w:rFonts w:ascii="Arial" w:hAnsi="Arial" w:cs="Arial"/>
        </w:rPr>
      </w:pPr>
    </w:p>
    <w:p w:rsidR="00FD400C" w:rsidRDefault="00415E40" w:rsidP="001F5F68">
      <w:pPr>
        <w:pStyle w:val="Odstavecseseznamem"/>
        <w:numPr>
          <w:ilvl w:val="0"/>
          <w:numId w:val="6"/>
        </w:numPr>
        <w:spacing w:after="0" w:line="240" w:lineRule="auto"/>
        <w:ind w:right="141"/>
        <w:jc w:val="both"/>
        <w:rPr>
          <w:rFonts w:ascii="Arial" w:hAnsi="Arial" w:cs="Arial"/>
        </w:rPr>
      </w:pPr>
      <w:r w:rsidRPr="008E5C51">
        <w:rPr>
          <w:rFonts w:ascii="Arial" w:hAnsi="Arial" w:cs="Arial"/>
        </w:rPr>
        <w:t>Zhotovitel není oprávněn použít ve svých dokumentech, prezentacích či reklamě odkazy na objednatele nebo jakýkoliv jiný odkaz, k</w:t>
      </w:r>
      <w:r w:rsidR="006D0145">
        <w:rPr>
          <w:rFonts w:ascii="Arial" w:hAnsi="Arial" w:cs="Arial"/>
        </w:rPr>
        <w:t>terý by mohl byť i nepřímo vést k </w:t>
      </w:r>
      <w:r w:rsidRPr="008E5C51">
        <w:rPr>
          <w:rFonts w:ascii="Arial" w:hAnsi="Arial" w:cs="Arial"/>
        </w:rPr>
        <w:t xml:space="preserve">identifikaci objednatele, bez předchozího písemného souhlasu objednatele. Výše </w:t>
      </w:r>
      <w:r w:rsidR="000F3D01">
        <w:rPr>
          <w:rFonts w:ascii="Arial" w:hAnsi="Arial" w:cs="Arial"/>
        </w:rPr>
        <w:t>uvedeným</w:t>
      </w:r>
      <w:r w:rsidRPr="008E5C51">
        <w:rPr>
          <w:rFonts w:ascii="Arial" w:hAnsi="Arial" w:cs="Arial"/>
        </w:rPr>
        <w:t xml:space="preserve"> omezení</w:t>
      </w:r>
      <w:r w:rsidR="000F3D01">
        <w:rPr>
          <w:rFonts w:ascii="Arial" w:hAnsi="Arial" w:cs="Arial"/>
        </w:rPr>
        <w:t>m</w:t>
      </w:r>
      <w:r w:rsidRPr="008E5C51">
        <w:rPr>
          <w:rFonts w:ascii="Arial" w:hAnsi="Arial" w:cs="Arial"/>
        </w:rPr>
        <w:t xml:space="preserve"> není dotčena možnost zhotovitele uvádět činnost </w:t>
      </w:r>
      <w:r w:rsidR="008709E5">
        <w:rPr>
          <w:rFonts w:ascii="Arial" w:hAnsi="Arial" w:cs="Arial"/>
        </w:rPr>
        <w:br/>
      </w:r>
      <w:r w:rsidRPr="008E5C51">
        <w:rPr>
          <w:rFonts w:ascii="Arial" w:hAnsi="Arial" w:cs="Arial"/>
        </w:rPr>
        <w:t>dle této smlouvy jako svou</w:t>
      </w:r>
      <w:r w:rsidR="006D0145">
        <w:rPr>
          <w:rFonts w:ascii="Arial" w:hAnsi="Arial" w:cs="Arial"/>
        </w:rPr>
        <w:t xml:space="preserve"> referenci ve svých nabídkách v </w:t>
      </w:r>
      <w:r w:rsidRPr="008E5C51">
        <w:rPr>
          <w:rFonts w:ascii="Arial" w:hAnsi="Arial" w:cs="Arial"/>
        </w:rPr>
        <w:t>zákonem stanoveném rozsahu.</w:t>
      </w:r>
    </w:p>
    <w:p w:rsidR="00A4202B" w:rsidRPr="00A4202B" w:rsidRDefault="00A4202B" w:rsidP="00A4202B">
      <w:pPr>
        <w:pStyle w:val="Odstavecseseznamem"/>
        <w:rPr>
          <w:rFonts w:ascii="Arial" w:hAnsi="Arial" w:cs="Arial"/>
        </w:rPr>
      </w:pPr>
    </w:p>
    <w:p w:rsidR="00FD400C" w:rsidRDefault="00FD400C" w:rsidP="001F5F68">
      <w:pPr>
        <w:pStyle w:val="Odstavecseseznamem"/>
        <w:numPr>
          <w:ilvl w:val="0"/>
          <w:numId w:val="6"/>
        </w:numPr>
        <w:spacing w:after="0" w:line="240" w:lineRule="auto"/>
        <w:ind w:right="141"/>
        <w:jc w:val="both"/>
        <w:rPr>
          <w:rFonts w:ascii="Arial" w:hAnsi="Arial" w:cs="Arial"/>
        </w:rPr>
      </w:pPr>
      <w:r w:rsidRPr="008E5C51">
        <w:rPr>
          <w:rFonts w:ascii="Arial" w:hAnsi="Arial" w:cs="Arial"/>
        </w:rPr>
        <w:t>Po celou dobu plnění této smlouvy zhotovitel zodpovídá za dodržování bezpečnosti a ochrany zdraví při práci a dodržování příslušn</w:t>
      </w:r>
      <w:r w:rsidR="008613B3">
        <w:rPr>
          <w:rFonts w:ascii="Arial" w:hAnsi="Arial" w:cs="Arial"/>
        </w:rPr>
        <w:t>ých ustanovení zákoníku práce u</w:t>
      </w:r>
      <w:r w:rsidRPr="008E5C51">
        <w:rPr>
          <w:rFonts w:ascii="Arial" w:hAnsi="Arial" w:cs="Arial"/>
        </w:rPr>
        <w:t> svých zaměstnanců. Stejně tak odpovídá i za dodržování požární ochrany při</w:t>
      </w:r>
      <w:r w:rsidR="008613B3">
        <w:rPr>
          <w:rFonts w:ascii="Arial" w:hAnsi="Arial" w:cs="Arial"/>
        </w:rPr>
        <w:t xml:space="preserve"> </w:t>
      </w:r>
      <w:r w:rsidRPr="008E5C51">
        <w:rPr>
          <w:rFonts w:ascii="Arial" w:hAnsi="Arial" w:cs="Arial"/>
        </w:rPr>
        <w:t>plnění této smlouvy. Zhotovitel i jeho zaměstnanci musí respektovat kontrolní činnost objednatele přijímáním účinných opatření bez prodlení.</w:t>
      </w:r>
    </w:p>
    <w:p w:rsidR="00A4202B" w:rsidRPr="00A4202B" w:rsidRDefault="00A4202B" w:rsidP="00A4202B">
      <w:pPr>
        <w:pStyle w:val="Odstavecseseznamem"/>
        <w:rPr>
          <w:rFonts w:ascii="Arial" w:hAnsi="Arial" w:cs="Arial"/>
        </w:rPr>
      </w:pPr>
    </w:p>
    <w:p w:rsidR="008E5C51" w:rsidRDefault="00FD400C" w:rsidP="001F5F68">
      <w:pPr>
        <w:pStyle w:val="Odstavecseseznamem"/>
        <w:numPr>
          <w:ilvl w:val="0"/>
          <w:numId w:val="6"/>
        </w:numPr>
        <w:spacing w:after="0" w:line="240" w:lineRule="auto"/>
        <w:ind w:right="141"/>
        <w:jc w:val="both"/>
        <w:rPr>
          <w:rFonts w:ascii="Arial" w:hAnsi="Arial" w:cs="Arial"/>
        </w:rPr>
      </w:pPr>
      <w:r w:rsidRPr="008E5C51">
        <w:rPr>
          <w:rFonts w:ascii="Arial" w:hAnsi="Arial" w:cs="Arial"/>
        </w:rPr>
        <w:t>Přijmout opatření, aby během uskutečňování díla nedošlo ke škodám na majetku, včetně podzemních sítí.</w:t>
      </w:r>
    </w:p>
    <w:p w:rsidR="00A4202B" w:rsidRPr="00A4202B" w:rsidRDefault="00A4202B" w:rsidP="00A4202B">
      <w:pPr>
        <w:pStyle w:val="Odstavecseseznamem"/>
        <w:rPr>
          <w:rFonts w:ascii="Arial" w:hAnsi="Arial" w:cs="Arial"/>
        </w:rPr>
      </w:pPr>
    </w:p>
    <w:p w:rsidR="00FD400C" w:rsidRDefault="00FD400C" w:rsidP="001F5F68">
      <w:pPr>
        <w:pStyle w:val="Odstavecseseznamem"/>
        <w:numPr>
          <w:ilvl w:val="0"/>
          <w:numId w:val="6"/>
        </w:numPr>
        <w:spacing w:after="0" w:line="240" w:lineRule="auto"/>
        <w:ind w:right="141"/>
        <w:jc w:val="both"/>
        <w:rPr>
          <w:rFonts w:ascii="Arial" w:hAnsi="Arial" w:cs="Arial"/>
        </w:rPr>
      </w:pPr>
      <w:r w:rsidRPr="008E5C51">
        <w:rPr>
          <w:rFonts w:ascii="Arial" w:hAnsi="Arial" w:cs="Arial"/>
        </w:rPr>
        <w:t>Zhotovitel se zavazuje, že zodpovídá za škody způsobené všemi účastníky výstavby</w:t>
      </w:r>
      <w:r w:rsidR="005F552A">
        <w:rPr>
          <w:rFonts w:ascii="Arial" w:hAnsi="Arial" w:cs="Arial"/>
        </w:rPr>
        <w:t xml:space="preserve"> </w:t>
      </w:r>
      <w:r w:rsidRPr="008E5C51">
        <w:rPr>
          <w:rFonts w:ascii="Arial" w:hAnsi="Arial" w:cs="Arial"/>
        </w:rPr>
        <w:t>na zhotovovaném díle po celou dobu výstavby, tj. do převzetí díla zadavatelem (objednatelem) bez vad a nedodělků, stejně tak za škody způsobené svou činností zadavateli nebo tře</w:t>
      </w:r>
      <w:r w:rsidR="00CF2455">
        <w:rPr>
          <w:rFonts w:ascii="Arial" w:hAnsi="Arial" w:cs="Arial"/>
        </w:rPr>
        <w:t xml:space="preserve">tí osobě na majetku, tzn., že v </w:t>
      </w:r>
      <w:r w:rsidRPr="008E5C51">
        <w:rPr>
          <w:rFonts w:ascii="Arial" w:hAnsi="Arial" w:cs="Arial"/>
        </w:rPr>
        <w:t xml:space="preserve">případě jakéhokoliv narušení či poškození majetku je zhotovitel povinen bez zbytečného odkladu tuto škodu odstranit a není-li </w:t>
      </w:r>
      <w:r w:rsidR="008613B3">
        <w:rPr>
          <w:rFonts w:ascii="Arial" w:hAnsi="Arial" w:cs="Arial"/>
        </w:rPr>
        <w:t>to možné, tak finančně uhradit.</w:t>
      </w:r>
    </w:p>
    <w:p w:rsidR="00A4202B" w:rsidRPr="00A4202B" w:rsidRDefault="00A4202B" w:rsidP="00A4202B">
      <w:pPr>
        <w:pStyle w:val="Odstavecseseznamem"/>
        <w:rPr>
          <w:rFonts w:ascii="Arial" w:hAnsi="Arial" w:cs="Arial"/>
        </w:rPr>
      </w:pPr>
    </w:p>
    <w:p w:rsidR="00FD400C" w:rsidRDefault="00FD400C" w:rsidP="001F5F68">
      <w:pPr>
        <w:pStyle w:val="Odstavecseseznamem"/>
        <w:numPr>
          <w:ilvl w:val="0"/>
          <w:numId w:val="6"/>
        </w:numPr>
        <w:spacing w:after="0" w:line="240" w:lineRule="auto"/>
        <w:ind w:right="141"/>
        <w:jc w:val="both"/>
        <w:rPr>
          <w:rFonts w:ascii="Arial" w:hAnsi="Arial" w:cs="Arial"/>
        </w:rPr>
      </w:pPr>
      <w:r w:rsidRPr="008E5C51">
        <w:rPr>
          <w:rFonts w:ascii="Arial" w:hAnsi="Arial" w:cs="Arial"/>
        </w:rPr>
        <w:t>Zhotovitel je povinen na výzvu objednatele nejpozději do tří (3) kalendářních dnů doložit, že má platné pojištění odpov</w:t>
      </w:r>
      <w:r w:rsidR="00CF2455">
        <w:rPr>
          <w:rFonts w:ascii="Arial" w:hAnsi="Arial" w:cs="Arial"/>
        </w:rPr>
        <w:t xml:space="preserve">ědnosti za způsobenou škodu s </w:t>
      </w:r>
      <w:r w:rsidRPr="008E5C51">
        <w:rPr>
          <w:rFonts w:ascii="Arial" w:hAnsi="Arial" w:cs="Arial"/>
        </w:rPr>
        <w:t xml:space="preserve">minimálním limitem plnění </w:t>
      </w:r>
      <w:r w:rsidR="009228E8">
        <w:rPr>
          <w:rFonts w:ascii="Arial" w:hAnsi="Arial" w:cs="Arial"/>
        </w:rPr>
        <w:t>1</w:t>
      </w:r>
      <w:r w:rsidRPr="008E5C51">
        <w:rPr>
          <w:rFonts w:ascii="Arial" w:hAnsi="Arial" w:cs="Arial"/>
        </w:rPr>
        <w:t xml:space="preserve"> mil. Kč za každý jednotlivý případ. Zhotovitel doloží originál pojistné smlouvy, včetně platných pojistných podmínek nebo úředně ověřenou kopii.</w:t>
      </w:r>
    </w:p>
    <w:p w:rsidR="00A4202B" w:rsidRPr="00A4202B" w:rsidRDefault="00A4202B" w:rsidP="00A4202B">
      <w:pPr>
        <w:pStyle w:val="Odstavecseseznamem"/>
        <w:rPr>
          <w:rFonts w:ascii="Arial" w:hAnsi="Arial" w:cs="Arial"/>
        </w:rPr>
      </w:pPr>
    </w:p>
    <w:p w:rsidR="00FD400C" w:rsidRDefault="00FD400C" w:rsidP="001F5F68">
      <w:pPr>
        <w:pStyle w:val="Odstavecseseznamem"/>
        <w:numPr>
          <w:ilvl w:val="0"/>
          <w:numId w:val="6"/>
        </w:numPr>
        <w:spacing w:after="0" w:line="240" w:lineRule="auto"/>
        <w:ind w:right="141"/>
        <w:jc w:val="both"/>
        <w:rPr>
          <w:rFonts w:ascii="Arial" w:hAnsi="Arial" w:cs="Arial"/>
        </w:rPr>
      </w:pPr>
      <w:r w:rsidRPr="008E5C51">
        <w:rPr>
          <w:rFonts w:ascii="Arial" w:hAnsi="Arial" w:cs="Arial"/>
        </w:rPr>
        <w:t>Zhotovitel je před započetím realizace díla povinen předat objednateli seznam všech pracovníků včetně čísel občanských průkazů nebo platných cestovních dokladů, stejně tak typů a</w:t>
      </w:r>
      <w:r w:rsidR="00CF2455">
        <w:rPr>
          <w:rFonts w:ascii="Arial" w:hAnsi="Arial" w:cs="Arial"/>
        </w:rPr>
        <w:t xml:space="preserve"> registračních značek vozidel k </w:t>
      </w:r>
      <w:r w:rsidRPr="008E5C51">
        <w:rPr>
          <w:rFonts w:ascii="Arial" w:hAnsi="Arial" w:cs="Arial"/>
        </w:rPr>
        <w:t>zabezpečení povolení vchodu/vjezdu do objektu objednatele. Tyto údaje je zhotovitel povinen aktuali</w:t>
      </w:r>
      <w:r w:rsidR="00CF2455">
        <w:rPr>
          <w:rFonts w:ascii="Arial" w:hAnsi="Arial" w:cs="Arial"/>
        </w:rPr>
        <w:t xml:space="preserve">zovat v </w:t>
      </w:r>
      <w:r w:rsidRPr="008E5C51">
        <w:rPr>
          <w:rFonts w:ascii="Arial" w:hAnsi="Arial" w:cs="Arial"/>
        </w:rPr>
        <w:t>průběhu realizace díla.</w:t>
      </w:r>
    </w:p>
    <w:p w:rsidR="00A4202B" w:rsidRDefault="00A4202B" w:rsidP="00A4202B">
      <w:pPr>
        <w:pStyle w:val="Odstavecseseznamem"/>
        <w:rPr>
          <w:rFonts w:ascii="Arial" w:hAnsi="Arial" w:cs="Arial"/>
        </w:rPr>
      </w:pPr>
    </w:p>
    <w:p w:rsidR="00A4202B" w:rsidRDefault="00A4202B" w:rsidP="00A4202B">
      <w:pPr>
        <w:pStyle w:val="Odstavecseseznamem"/>
        <w:rPr>
          <w:rFonts w:ascii="Arial" w:hAnsi="Arial" w:cs="Arial"/>
        </w:rPr>
      </w:pPr>
    </w:p>
    <w:p w:rsidR="00A4202B" w:rsidRPr="00A4202B" w:rsidRDefault="00A4202B" w:rsidP="00A4202B">
      <w:pPr>
        <w:pStyle w:val="Odstavecseseznamem"/>
        <w:rPr>
          <w:rFonts w:ascii="Arial" w:hAnsi="Arial" w:cs="Arial"/>
        </w:rPr>
      </w:pPr>
    </w:p>
    <w:p w:rsidR="008E5C51" w:rsidRDefault="00FD400C" w:rsidP="001F5F68">
      <w:pPr>
        <w:pStyle w:val="Odstavecseseznamem"/>
        <w:numPr>
          <w:ilvl w:val="0"/>
          <w:numId w:val="6"/>
        </w:numPr>
        <w:spacing w:after="0" w:line="240" w:lineRule="auto"/>
        <w:ind w:right="141"/>
        <w:jc w:val="both"/>
        <w:rPr>
          <w:rFonts w:ascii="Arial" w:hAnsi="Arial" w:cs="Arial"/>
        </w:rPr>
      </w:pPr>
      <w:r w:rsidRPr="008E5C51">
        <w:rPr>
          <w:rFonts w:ascii="Arial" w:hAnsi="Arial" w:cs="Arial"/>
        </w:rPr>
        <w:lastRenderedPageBreak/>
        <w:t>Zhotovitel je povinen pravidelně kontrolovat stav a čistotu staveniště a sousedících objektů, prostor a komunikací a udržovat zde pořádek a čistotu. Případné škody na staveništi a sousedících objektech, prostorá</w:t>
      </w:r>
      <w:r w:rsidR="008613B3">
        <w:rPr>
          <w:rFonts w:ascii="Arial" w:hAnsi="Arial" w:cs="Arial"/>
        </w:rPr>
        <w:t>ch a komunikacích způsobené při</w:t>
      </w:r>
      <w:r w:rsidRPr="008E5C51">
        <w:rPr>
          <w:rFonts w:ascii="Arial" w:hAnsi="Arial" w:cs="Arial"/>
        </w:rPr>
        <w:t xml:space="preserve"> realizaci stavebních prací odstraní zhotovitel na vlastní náklady ihned po vzniku škody. Pokud tak zhotovitel neučiní, má objednatel právo tyto škody odstranit </w:t>
      </w:r>
      <w:r w:rsidR="008613B3">
        <w:rPr>
          <w:rFonts w:ascii="Arial" w:hAnsi="Arial" w:cs="Arial"/>
        </w:rPr>
        <w:br/>
        <w:t>sám či</w:t>
      </w:r>
      <w:r w:rsidR="00CF2455">
        <w:rPr>
          <w:rFonts w:ascii="Arial" w:hAnsi="Arial" w:cs="Arial"/>
        </w:rPr>
        <w:t xml:space="preserve"> </w:t>
      </w:r>
      <w:r w:rsidRPr="008E5C51">
        <w:rPr>
          <w:rFonts w:ascii="Arial" w:hAnsi="Arial" w:cs="Arial"/>
        </w:rPr>
        <w:t>prostřednictvím třetích osob a náklady vzniklé objednateli s odstraňováním škod zhotovitel uhradí objednateli.</w:t>
      </w:r>
    </w:p>
    <w:p w:rsidR="00A4202B" w:rsidRDefault="00A4202B" w:rsidP="00A4202B">
      <w:pPr>
        <w:pStyle w:val="Odstavecseseznamem"/>
        <w:spacing w:after="0" w:line="240" w:lineRule="auto"/>
        <w:ind w:right="141"/>
        <w:jc w:val="both"/>
        <w:rPr>
          <w:rFonts w:ascii="Arial" w:hAnsi="Arial" w:cs="Arial"/>
        </w:rPr>
      </w:pPr>
    </w:p>
    <w:p w:rsidR="00FD400C" w:rsidRDefault="00FD400C" w:rsidP="001F5F68">
      <w:pPr>
        <w:pStyle w:val="Odstavecseseznamem"/>
        <w:numPr>
          <w:ilvl w:val="0"/>
          <w:numId w:val="6"/>
        </w:numPr>
        <w:spacing w:after="0" w:line="240" w:lineRule="auto"/>
        <w:ind w:right="141"/>
        <w:jc w:val="both"/>
        <w:rPr>
          <w:rFonts w:ascii="Arial" w:hAnsi="Arial" w:cs="Arial"/>
        </w:rPr>
      </w:pPr>
      <w:r w:rsidRPr="008E5C51">
        <w:rPr>
          <w:rFonts w:ascii="Arial" w:hAnsi="Arial" w:cs="Arial"/>
        </w:rPr>
        <w:t>Zhotovitel se zavazuje provést likvidaci či uložení</w:t>
      </w:r>
      <w:r w:rsidR="008613B3">
        <w:rPr>
          <w:rFonts w:ascii="Arial" w:hAnsi="Arial" w:cs="Arial"/>
        </w:rPr>
        <w:t xml:space="preserve"> veškerých odpadů vzniklých při</w:t>
      </w:r>
      <w:r w:rsidRPr="008E5C51">
        <w:rPr>
          <w:rFonts w:ascii="Arial" w:hAnsi="Arial" w:cs="Arial"/>
        </w:rPr>
        <w:t> plnění této smlouvy. Zhotovitel je povinen v této souvislosti vést evidenci o všech druzích odpadů vzniklých z jeho činnosti a vést evidenci o způsobu jejich zneškodňování.</w:t>
      </w:r>
    </w:p>
    <w:p w:rsidR="00A4202B" w:rsidRPr="00A4202B" w:rsidRDefault="00A4202B" w:rsidP="00A4202B">
      <w:pPr>
        <w:pStyle w:val="Odstavecseseznamem"/>
        <w:rPr>
          <w:rFonts w:ascii="Arial" w:hAnsi="Arial" w:cs="Arial"/>
        </w:rPr>
      </w:pPr>
    </w:p>
    <w:p w:rsidR="00FD400C" w:rsidRDefault="00FD400C" w:rsidP="001F5F68">
      <w:pPr>
        <w:pStyle w:val="Odstavecseseznamem"/>
        <w:numPr>
          <w:ilvl w:val="0"/>
          <w:numId w:val="6"/>
        </w:numPr>
        <w:spacing w:after="0" w:line="240" w:lineRule="auto"/>
        <w:ind w:right="141"/>
        <w:jc w:val="both"/>
        <w:rPr>
          <w:rFonts w:ascii="Arial" w:hAnsi="Arial" w:cs="Arial"/>
        </w:rPr>
      </w:pPr>
      <w:r w:rsidRPr="008E5C51">
        <w:rPr>
          <w:rFonts w:ascii="Arial" w:hAnsi="Arial" w:cs="Arial"/>
        </w:rPr>
        <w:t xml:space="preserve">Pokud by </w:t>
      </w:r>
      <w:r w:rsidR="00CF2455">
        <w:rPr>
          <w:rFonts w:ascii="Arial" w:hAnsi="Arial" w:cs="Arial"/>
        </w:rPr>
        <w:t xml:space="preserve">mělo při realizaci díla dojít k </w:t>
      </w:r>
      <w:r w:rsidRPr="008E5C51">
        <w:rPr>
          <w:rFonts w:ascii="Arial" w:hAnsi="Arial" w:cs="Arial"/>
        </w:rPr>
        <w:t>jakýmkoliv změnám, doplňkům nebo rozšíření předmětu díla, vyplývající</w:t>
      </w:r>
      <w:r w:rsidR="00CF2455">
        <w:rPr>
          <w:rFonts w:ascii="Arial" w:hAnsi="Arial" w:cs="Arial"/>
        </w:rPr>
        <w:t xml:space="preserve">m z </w:t>
      </w:r>
      <w:r w:rsidR="00175EF6">
        <w:rPr>
          <w:rFonts w:ascii="Arial" w:hAnsi="Arial" w:cs="Arial"/>
        </w:rPr>
        <w:t>podmínek při provádění díla nebo</w:t>
      </w:r>
      <w:r w:rsidR="00CF2455">
        <w:rPr>
          <w:rFonts w:ascii="Arial" w:hAnsi="Arial" w:cs="Arial"/>
        </w:rPr>
        <w:t xml:space="preserve"> z </w:t>
      </w:r>
      <w:r w:rsidRPr="008E5C51">
        <w:rPr>
          <w:rFonts w:ascii="Arial" w:hAnsi="Arial" w:cs="Arial"/>
        </w:rPr>
        <w:t xml:space="preserve">odborných znalostí zhotovitele, </w:t>
      </w:r>
      <w:r w:rsidR="00175EF6">
        <w:rPr>
          <w:rFonts w:ascii="Arial" w:hAnsi="Arial" w:cs="Arial"/>
        </w:rPr>
        <w:t xml:space="preserve">které nebyl schopen zhotovitel při zachování vší odborné péče </w:t>
      </w:r>
      <w:r w:rsidR="008613B3">
        <w:rPr>
          <w:rFonts w:ascii="Arial" w:hAnsi="Arial" w:cs="Arial"/>
        </w:rPr>
        <w:br/>
      </w:r>
      <w:r w:rsidR="00175EF6">
        <w:rPr>
          <w:rFonts w:ascii="Arial" w:hAnsi="Arial" w:cs="Arial"/>
        </w:rPr>
        <w:t xml:space="preserve">před uzavřením </w:t>
      </w:r>
      <w:r w:rsidR="00621CFD">
        <w:rPr>
          <w:rFonts w:ascii="Arial" w:hAnsi="Arial" w:cs="Arial"/>
        </w:rPr>
        <w:t xml:space="preserve">nebo při uzavření smlouvy </w:t>
      </w:r>
      <w:r w:rsidR="00175EF6">
        <w:rPr>
          <w:rFonts w:ascii="Arial" w:hAnsi="Arial" w:cs="Arial"/>
        </w:rPr>
        <w:t xml:space="preserve">předpokládat, </w:t>
      </w:r>
      <w:r w:rsidRPr="008E5C51">
        <w:rPr>
          <w:rFonts w:ascii="Arial" w:hAnsi="Arial" w:cs="Arial"/>
        </w:rPr>
        <w:t>je zhotovitel povinen</w:t>
      </w:r>
      <w:r w:rsidR="008613B3">
        <w:rPr>
          <w:rFonts w:ascii="Arial" w:hAnsi="Arial" w:cs="Arial"/>
        </w:rPr>
        <w:t xml:space="preserve"> </w:t>
      </w:r>
      <w:r w:rsidRPr="008E5C51">
        <w:rPr>
          <w:rFonts w:ascii="Arial" w:hAnsi="Arial" w:cs="Arial"/>
        </w:rPr>
        <w:t>provést soupis těchto změn, doplňků a rozšíření, ocenit jej podle jednotkových cen použitých pro návrh ceny díla, a pokud to není možné, tak podle jím navrhovaných cen a před</w:t>
      </w:r>
      <w:r w:rsidR="00CF2455">
        <w:rPr>
          <w:rFonts w:ascii="Arial" w:hAnsi="Arial" w:cs="Arial"/>
        </w:rPr>
        <w:t xml:space="preserve">loží tento soupis objednateli k </w:t>
      </w:r>
      <w:r w:rsidRPr="008E5C51">
        <w:rPr>
          <w:rFonts w:ascii="Arial" w:hAnsi="Arial" w:cs="Arial"/>
        </w:rPr>
        <w:t>odsouhlasení, včetně návrhu případné změny te</w:t>
      </w:r>
      <w:r w:rsidR="008613B3">
        <w:rPr>
          <w:rFonts w:ascii="Arial" w:hAnsi="Arial" w:cs="Arial"/>
        </w:rPr>
        <w:t>rmínu dokončení díla. Pokud tak</w:t>
      </w:r>
      <w:r w:rsidR="00CF2455">
        <w:rPr>
          <w:rFonts w:ascii="Arial" w:hAnsi="Arial" w:cs="Arial"/>
        </w:rPr>
        <w:t xml:space="preserve"> </w:t>
      </w:r>
      <w:r w:rsidRPr="008E5C51">
        <w:rPr>
          <w:rFonts w:ascii="Arial" w:hAnsi="Arial" w:cs="Arial"/>
        </w:rPr>
        <w:t>zhotovitel n</w:t>
      </w:r>
      <w:r w:rsidR="008613B3">
        <w:rPr>
          <w:rFonts w:ascii="Arial" w:hAnsi="Arial" w:cs="Arial"/>
        </w:rPr>
        <w:t>eučiní, má se za to, že práce a dodávky jím realizované byly</w:t>
      </w:r>
      <w:r w:rsidR="00CF2455">
        <w:rPr>
          <w:rFonts w:ascii="Arial" w:hAnsi="Arial" w:cs="Arial"/>
        </w:rPr>
        <w:t xml:space="preserve"> v předmětu díla a v </w:t>
      </w:r>
      <w:r w:rsidRPr="008E5C51">
        <w:rPr>
          <w:rFonts w:ascii="Arial" w:hAnsi="Arial" w:cs="Arial"/>
        </w:rPr>
        <w:t xml:space="preserve">jeho ceně zahrnuty. </w:t>
      </w:r>
    </w:p>
    <w:p w:rsidR="001F5F68" w:rsidRDefault="001F5F68" w:rsidP="001F5F68">
      <w:pPr>
        <w:spacing w:after="0" w:line="240" w:lineRule="auto"/>
        <w:ind w:right="141"/>
        <w:jc w:val="both"/>
        <w:rPr>
          <w:rFonts w:ascii="Arial" w:hAnsi="Arial" w:cs="Arial"/>
        </w:rPr>
      </w:pPr>
    </w:p>
    <w:p w:rsidR="001F5F68" w:rsidRPr="001F5F68" w:rsidRDefault="001F5F68" w:rsidP="001F5F68">
      <w:pPr>
        <w:spacing w:after="0" w:line="240" w:lineRule="auto"/>
        <w:ind w:right="141"/>
        <w:jc w:val="both"/>
        <w:rPr>
          <w:rFonts w:ascii="Arial" w:hAnsi="Arial" w:cs="Arial"/>
        </w:rPr>
      </w:pPr>
    </w:p>
    <w:p w:rsidR="00184B86" w:rsidRPr="00116D33" w:rsidRDefault="00B11C9D" w:rsidP="001F5F68">
      <w:pPr>
        <w:pStyle w:val="Nadpis1"/>
        <w:spacing w:before="0" w:line="240" w:lineRule="auto"/>
        <w:jc w:val="center"/>
        <w:rPr>
          <w:rFonts w:ascii="Arial" w:hAnsi="Arial" w:cs="Arial"/>
          <w:color w:val="auto"/>
          <w:spacing w:val="20"/>
          <w:sz w:val="22"/>
          <w:szCs w:val="22"/>
        </w:rPr>
      </w:pPr>
      <w:r w:rsidRPr="00116D33">
        <w:rPr>
          <w:rFonts w:ascii="Arial" w:hAnsi="Arial" w:cs="Arial"/>
          <w:color w:val="auto"/>
          <w:spacing w:val="20"/>
          <w:sz w:val="22"/>
          <w:szCs w:val="22"/>
        </w:rPr>
        <w:t xml:space="preserve">Článek </w:t>
      </w:r>
      <w:r w:rsidR="00184B86" w:rsidRPr="00116D33">
        <w:rPr>
          <w:rFonts w:ascii="Arial" w:hAnsi="Arial" w:cs="Arial"/>
          <w:color w:val="auto"/>
          <w:spacing w:val="20"/>
          <w:sz w:val="22"/>
          <w:szCs w:val="22"/>
        </w:rPr>
        <w:t>V.</w:t>
      </w:r>
    </w:p>
    <w:p w:rsidR="00184B86" w:rsidRPr="00116D33" w:rsidRDefault="00106780" w:rsidP="00A4202B">
      <w:pPr>
        <w:pStyle w:val="Nadpis1"/>
        <w:spacing w:before="0" w:after="240" w:line="240" w:lineRule="auto"/>
        <w:jc w:val="center"/>
        <w:rPr>
          <w:rFonts w:ascii="Arial" w:hAnsi="Arial" w:cs="Arial"/>
          <w:b/>
          <w:color w:val="auto"/>
          <w:spacing w:val="20"/>
          <w:sz w:val="22"/>
          <w:szCs w:val="22"/>
        </w:rPr>
      </w:pPr>
      <w:r w:rsidRPr="00116D33">
        <w:rPr>
          <w:rFonts w:ascii="Arial" w:hAnsi="Arial" w:cs="Arial"/>
          <w:b/>
          <w:color w:val="auto"/>
          <w:spacing w:val="20"/>
          <w:sz w:val="22"/>
          <w:szCs w:val="22"/>
        </w:rPr>
        <w:t>Povinnosti objednatele</w:t>
      </w:r>
    </w:p>
    <w:p w:rsidR="00460CC5" w:rsidRDefault="00460CC5" w:rsidP="00A4202B">
      <w:pPr>
        <w:pStyle w:val="Odstavecseseznamem"/>
        <w:numPr>
          <w:ilvl w:val="0"/>
          <w:numId w:val="7"/>
        </w:numPr>
        <w:spacing w:after="240" w:line="240" w:lineRule="auto"/>
        <w:jc w:val="both"/>
        <w:rPr>
          <w:rFonts w:ascii="Arial" w:hAnsi="Arial" w:cs="Arial"/>
        </w:rPr>
      </w:pPr>
      <w:r w:rsidRPr="008E5C51">
        <w:rPr>
          <w:rFonts w:ascii="Arial" w:hAnsi="Arial" w:cs="Arial"/>
        </w:rPr>
        <w:t xml:space="preserve">Objednatel zajistí </w:t>
      </w:r>
      <w:r w:rsidR="00CF2455">
        <w:rPr>
          <w:rFonts w:ascii="Arial" w:hAnsi="Arial" w:cs="Arial"/>
        </w:rPr>
        <w:t xml:space="preserve">zhotoviteli přiměřený přístup k </w:t>
      </w:r>
      <w:r w:rsidRPr="008E5C51">
        <w:rPr>
          <w:rFonts w:ascii="Arial" w:hAnsi="Arial" w:cs="Arial"/>
        </w:rPr>
        <w:t>místu provádění díla, vymezí zhotoviteli zařízení staveniště, nebude zajišťovat jakékoliv skládk</w:t>
      </w:r>
      <w:r w:rsidR="00CF2455">
        <w:rPr>
          <w:rFonts w:ascii="Arial" w:hAnsi="Arial" w:cs="Arial"/>
        </w:rPr>
        <w:t xml:space="preserve">y, či případné úhrady spojené s </w:t>
      </w:r>
      <w:r w:rsidRPr="008E5C51">
        <w:rPr>
          <w:rFonts w:ascii="Arial" w:hAnsi="Arial" w:cs="Arial"/>
        </w:rPr>
        <w:t>podobnými potřebami.</w:t>
      </w:r>
    </w:p>
    <w:p w:rsidR="00A4202B" w:rsidRDefault="00A4202B" w:rsidP="00A4202B">
      <w:pPr>
        <w:pStyle w:val="Odstavecseseznamem"/>
        <w:spacing w:after="240" w:line="240" w:lineRule="auto"/>
        <w:jc w:val="both"/>
        <w:rPr>
          <w:rFonts w:ascii="Arial" w:hAnsi="Arial" w:cs="Arial"/>
        </w:rPr>
      </w:pPr>
    </w:p>
    <w:p w:rsidR="00460CC5" w:rsidRDefault="00460CC5" w:rsidP="001F5F68">
      <w:pPr>
        <w:pStyle w:val="Odstavecseseznamem"/>
        <w:numPr>
          <w:ilvl w:val="0"/>
          <w:numId w:val="7"/>
        </w:numPr>
        <w:spacing w:line="240" w:lineRule="auto"/>
        <w:jc w:val="both"/>
        <w:rPr>
          <w:rFonts w:ascii="Arial" w:hAnsi="Arial" w:cs="Arial"/>
        </w:rPr>
      </w:pPr>
      <w:r w:rsidRPr="008E5C51">
        <w:rPr>
          <w:rFonts w:ascii="Arial" w:hAnsi="Arial" w:cs="Arial"/>
        </w:rPr>
        <w:t xml:space="preserve">Objednatel poskytne zhotoviteli pro realizaci stavby elektrickou energii a vodu z vlastních zdrojů. Obdobně poskytne pro maximálně </w:t>
      </w:r>
      <w:r w:rsidR="00873B20">
        <w:rPr>
          <w:rFonts w:ascii="Arial" w:hAnsi="Arial" w:cs="Arial"/>
        </w:rPr>
        <w:t>deset</w:t>
      </w:r>
      <w:r w:rsidRPr="008E5C51">
        <w:rPr>
          <w:rFonts w:ascii="Arial" w:hAnsi="Arial" w:cs="Arial"/>
        </w:rPr>
        <w:t xml:space="preserve"> (1</w:t>
      </w:r>
      <w:r w:rsidR="00873B20">
        <w:rPr>
          <w:rFonts w:ascii="Arial" w:hAnsi="Arial" w:cs="Arial"/>
        </w:rPr>
        <w:t>0</w:t>
      </w:r>
      <w:r w:rsidRPr="008E5C51">
        <w:rPr>
          <w:rFonts w:ascii="Arial" w:hAnsi="Arial" w:cs="Arial"/>
        </w:rPr>
        <w:t>) pracovníků zhotovitele sociální zařízení.</w:t>
      </w:r>
    </w:p>
    <w:p w:rsidR="00A4202B" w:rsidRPr="00A4202B" w:rsidRDefault="00A4202B" w:rsidP="00A4202B">
      <w:pPr>
        <w:pStyle w:val="Odstavecseseznamem"/>
        <w:rPr>
          <w:rFonts w:ascii="Arial" w:hAnsi="Arial" w:cs="Arial"/>
        </w:rPr>
      </w:pPr>
    </w:p>
    <w:p w:rsidR="00460CC5" w:rsidRPr="008E5C51" w:rsidRDefault="00460CC5" w:rsidP="001F5F68">
      <w:pPr>
        <w:pStyle w:val="Odstavecseseznamem"/>
        <w:numPr>
          <w:ilvl w:val="0"/>
          <w:numId w:val="7"/>
        </w:numPr>
        <w:spacing w:line="240" w:lineRule="auto"/>
        <w:jc w:val="both"/>
        <w:rPr>
          <w:rFonts w:ascii="Arial" w:hAnsi="Arial" w:cs="Arial"/>
        </w:rPr>
      </w:pPr>
      <w:r w:rsidRPr="008E5C51">
        <w:rPr>
          <w:rFonts w:ascii="Arial" w:hAnsi="Arial" w:cs="Arial"/>
        </w:rPr>
        <w:t xml:space="preserve">Pokud by mělo při realizaci díla dojít k jakýmkoliv změnám, doplňkům nebo rozšíření předmětu díla na základě požadavku objednatele, je objednatel povinen předat zhotoviteli soupis těchto změn, doplňků a rozšíření, který zhotovitel ocení </w:t>
      </w:r>
      <w:r w:rsidR="008613B3">
        <w:rPr>
          <w:rFonts w:ascii="Arial" w:hAnsi="Arial" w:cs="Arial"/>
        </w:rPr>
        <w:br/>
      </w:r>
      <w:r w:rsidRPr="008E5C51">
        <w:rPr>
          <w:rFonts w:ascii="Arial" w:hAnsi="Arial" w:cs="Arial"/>
        </w:rPr>
        <w:t>podle jednotkových cen použitých pro návrh ceny díla, a pokud to není možné,</w:t>
      </w:r>
      <w:r w:rsidR="008613B3">
        <w:rPr>
          <w:rFonts w:ascii="Arial" w:hAnsi="Arial" w:cs="Arial"/>
        </w:rPr>
        <w:br/>
      </w:r>
      <w:r w:rsidRPr="008E5C51">
        <w:rPr>
          <w:rFonts w:ascii="Arial" w:hAnsi="Arial" w:cs="Arial"/>
        </w:rPr>
        <w:t>tak podle jím navrhovaných cen a předlo</w:t>
      </w:r>
      <w:r w:rsidR="00CF2455">
        <w:rPr>
          <w:rFonts w:ascii="Arial" w:hAnsi="Arial" w:cs="Arial"/>
        </w:rPr>
        <w:t xml:space="preserve">ží oceněný soupis objednateli k </w:t>
      </w:r>
      <w:r w:rsidRPr="008E5C51">
        <w:rPr>
          <w:rFonts w:ascii="Arial" w:hAnsi="Arial" w:cs="Arial"/>
        </w:rPr>
        <w:t xml:space="preserve">odsouhlasení, včetně návrhu případné změny termínu dokončení díla. </w:t>
      </w:r>
    </w:p>
    <w:p w:rsidR="00460CC5" w:rsidRPr="00116D33" w:rsidRDefault="00460CC5" w:rsidP="001F5F68">
      <w:pPr>
        <w:spacing w:after="0" w:line="240" w:lineRule="auto"/>
        <w:jc w:val="both"/>
        <w:rPr>
          <w:rFonts w:ascii="Arial" w:hAnsi="Arial" w:cs="Arial"/>
        </w:rPr>
      </w:pPr>
    </w:p>
    <w:p w:rsidR="00460CC5" w:rsidRPr="00116D33" w:rsidRDefault="00460CC5" w:rsidP="001F5F68">
      <w:pPr>
        <w:spacing w:after="0" w:line="240" w:lineRule="auto"/>
        <w:rPr>
          <w:rFonts w:ascii="Arial" w:hAnsi="Arial" w:cs="Arial"/>
        </w:rPr>
      </w:pPr>
    </w:p>
    <w:p w:rsidR="0011718A" w:rsidRPr="00116D33" w:rsidRDefault="006F1A0C" w:rsidP="001F5F68">
      <w:pPr>
        <w:pStyle w:val="Nadpis1"/>
        <w:spacing w:before="0" w:line="240" w:lineRule="auto"/>
        <w:jc w:val="center"/>
        <w:rPr>
          <w:rFonts w:ascii="Arial" w:hAnsi="Arial" w:cs="Arial"/>
          <w:color w:val="auto"/>
          <w:spacing w:val="20"/>
          <w:sz w:val="22"/>
          <w:szCs w:val="22"/>
        </w:rPr>
      </w:pPr>
      <w:r w:rsidRPr="00116D33">
        <w:rPr>
          <w:rFonts w:ascii="Arial" w:hAnsi="Arial" w:cs="Arial"/>
          <w:color w:val="auto"/>
          <w:spacing w:val="20"/>
          <w:sz w:val="22"/>
          <w:szCs w:val="22"/>
        </w:rPr>
        <w:t xml:space="preserve">Článek </w:t>
      </w:r>
      <w:r w:rsidR="0011718A" w:rsidRPr="00116D33">
        <w:rPr>
          <w:rFonts w:ascii="Arial" w:hAnsi="Arial" w:cs="Arial"/>
          <w:color w:val="auto"/>
          <w:spacing w:val="20"/>
          <w:sz w:val="22"/>
          <w:szCs w:val="22"/>
        </w:rPr>
        <w:t>VI.</w:t>
      </w:r>
    </w:p>
    <w:p w:rsidR="0011718A" w:rsidRPr="00116D33" w:rsidRDefault="006F1A0C" w:rsidP="00A4202B">
      <w:pPr>
        <w:pStyle w:val="Nadpis1"/>
        <w:spacing w:before="0" w:after="240" w:line="240" w:lineRule="auto"/>
        <w:jc w:val="center"/>
        <w:rPr>
          <w:rFonts w:ascii="Arial" w:hAnsi="Arial" w:cs="Arial"/>
          <w:b/>
          <w:color w:val="auto"/>
          <w:sz w:val="22"/>
          <w:szCs w:val="22"/>
        </w:rPr>
      </w:pPr>
      <w:r w:rsidRPr="00116D33">
        <w:rPr>
          <w:rFonts w:ascii="Arial" w:hAnsi="Arial" w:cs="Arial"/>
          <w:b/>
          <w:color w:val="auto"/>
          <w:spacing w:val="20"/>
          <w:sz w:val="22"/>
          <w:szCs w:val="22"/>
        </w:rPr>
        <w:t>Kontrola provádění díla</w:t>
      </w:r>
    </w:p>
    <w:p w:rsidR="00CD0AFA" w:rsidRDefault="00CD0AFA" w:rsidP="00A4202B">
      <w:pPr>
        <w:pStyle w:val="Odstavecseseznamem"/>
        <w:numPr>
          <w:ilvl w:val="0"/>
          <w:numId w:val="8"/>
        </w:numPr>
        <w:suppressAutoHyphens/>
        <w:spacing w:after="240" w:line="240" w:lineRule="auto"/>
        <w:ind w:right="141"/>
        <w:jc w:val="both"/>
        <w:rPr>
          <w:rFonts w:ascii="Arial" w:hAnsi="Arial" w:cs="Arial"/>
        </w:rPr>
      </w:pPr>
      <w:r w:rsidRPr="008E5C51">
        <w:rPr>
          <w:rFonts w:ascii="Arial" w:hAnsi="Arial" w:cs="Arial"/>
        </w:rPr>
        <w:t>Termíny konání řádných kontrolní</w:t>
      </w:r>
      <w:r w:rsidR="00CF2455">
        <w:rPr>
          <w:rFonts w:ascii="Arial" w:hAnsi="Arial" w:cs="Arial"/>
        </w:rPr>
        <w:t xml:space="preserve">ch dnů jsou stanoveny nejméně v </w:t>
      </w:r>
      <w:r w:rsidRPr="008E5C51">
        <w:rPr>
          <w:rFonts w:ascii="Arial" w:hAnsi="Arial" w:cs="Arial"/>
        </w:rPr>
        <w:t>sedmi (7) denním cyklu. Předmětem kontrolních dnů bude odsouhlasení vedoucím stavby</w:t>
      </w:r>
      <w:r w:rsidR="001F5F68">
        <w:rPr>
          <w:rFonts w:ascii="Arial" w:hAnsi="Arial" w:cs="Arial"/>
        </w:rPr>
        <w:t xml:space="preserve"> </w:t>
      </w:r>
      <w:r w:rsidRPr="008E5C51">
        <w:rPr>
          <w:rFonts w:ascii="Arial" w:hAnsi="Arial" w:cs="Arial"/>
        </w:rPr>
        <w:t>předloženého soupisu prací a kontrola řádného provedení dané části díla.</w:t>
      </w:r>
      <w:r w:rsidR="001F5F68">
        <w:rPr>
          <w:rFonts w:ascii="Arial" w:hAnsi="Arial" w:cs="Arial"/>
        </w:rPr>
        <w:t xml:space="preserve"> </w:t>
      </w:r>
      <w:r w:rsidRPr="008E5C51">
        <w:rPr>
          <w:rFonts w:ascii="Arial" w:hAnsi="Arial" w:cs="Arial"/>
        </w:rPr>
        <w:t xml:space="preserve">Odpovědnou osobou objednatele (technický dozor) odsouhlasený soupis prací a předávací protokol je podmínkou a podkladem pro příslušnou dílčí fakturaci. Seznam případných nedodělků, či reklamací se stanoveným termínem </w:t>
      </w:r>
      <w:r w:rsidR="008613B3">
        <w:rPr>
          <w:rFonts w:ascii="Arial" w:hAnsi="Arial" w:cs="Arial"/>
        </w:rPr>
        <w:br/>
      </w:r>
      <w:r w:rsidRPr="008E5C51">
        <w:rPr>
          <w:rFonts w:ascii="Arial" w:hAnsi="Arial" w:cs="Arial"/>
        </w:rPr>
        <w:t>pro jejich odstranění bude uveden v zápise do stavebního deníku.</w:t>
      </w:r>
    </w:p>
    <w:p w:rsidR="00A4202B" w:rsidRDefault="00A4202B" w:rsidP="00A4202B">
      <w:pPr>
        <w:pStyle w:val="Odstavecseseznamem"/>
        <w:suppressAutoHyphens/>
        <w:spacing w:after="240" w:line="240" w:lineRule="auto"/>
        <w:ind w:right="141"/>
        <w:jc w:val="both"/>
        <w:rPr>
          <w:rFonts w:ascii="Arial" w:hAnsi="Arial" w:cs="Arial"/>
        </w:rPr>
      </w:pPr>
    </w:p>
    <w:p w:rsidR="00CD0AFA" w:rsidRDefault="00CD0AFA" w:rsidP="001F5F68">
      <w:pPr>
        <w:pStyle w:val="Odstavecseseznamem"/>
        <w:numPr>
          <w:ilvl w:val="0"/>
          <w:numId w:val="8"/>
        </w:numPr>
        <w:suppressAutoHyphens/>
        <w:spacing w:after="0" w:line="240" w:lineRule="auto"/>
        <w:ind w:right="141"/>
        <w:jc w:val="both"/>
        <w:rPr>
          <w:rFonts w:ascii="Arial" w:hAnsi="Arial" w:cs="Arial"/>
        </w:rPr>
      </w:pPr>
      <w:r w:rsidRPr="008E5C51">
        <w:rPr>
          <w:rFonts w:ascii="Arial" w:hAnsi="Arial" w:cs="Arial"/>
        </w:rPr>
        <w:t>Průběžná kontrola prací na díle bude vykonávána dle potřeb objednatele. Zhotovitel se zavazuje předkládat objednateli na jeho žádost písemné informace o průběhu a</w:t>
      </w:r>
      <w:r w:rsidR="00732BC1" w:rsidRPr="008E5C51">
        <w:rPr>
          <w:rFonts w:ascii="Arial" w:hAnsi="Arial" w:cs="Arial"/>
        </w:rPr>
        <w:t> </w:t>
      </w:r>
      <w:r w:rsidR="00CF2455">
        <w:rPr>
          <w:rFonts w:ascii="Arial" w:hAnsi="Arial" w:cs="Arial"/>
        </w:rPr>
        <w:t xml:space="preserve">obsahu prací v </w:t>
      </w:r>
      <w:r w:rsidRPr="008E5C51">
        <w:rPr>
          <w:rFonts w:ascii="Arial" w:hAnsi="Arial" w:cs="Arial"/>
        </w:rPr>
        <w:t>rámci zhotovení díla, a to nejpozdě</w:t>
      </w:r>
      <w:r w:rsidR="008613B3">
        <w:rPr>
          <w:rFonts w:ascii="Arial" w:hAnsi="Arial" w:cs="Arial"/>
        </w:rPr>
        <w:t>ji do tří (3) pracovních dnů od</w:t>
      </w:r>
      <w:r w:rsidR="00732BC1" w:rsidRPr="008E5C51">
        <w:rPr>
          <w:rFonts w:ascii="Arial" w:hAnsi="Arial" w:cs="Arial"/>
        </w:rPr>
        <w:t> </w:t>
      </w:r>
      <w:r w:rsidRPr="008E5C51">
        <w:rPr>
          <w:rFonts w:ascii="Arial" w:hAnsi="Arial" w:cs="Arial"/>
        </w:rPr>
        <w:t>doručení písemné žádosti objednatele.</w:t>
      </w:r>
    </w:p>
    <w:p w:rsidR="00E578E6" w:rsidRPr="008E5C51" w:rsidRDefault="00CD0AFA" w:rsidP="001F5F68">
      <w:pPr>
        <w:pStyle w:val="Odstavecseseznamem"/>
        <w:numPr>
          <w:ilvl w:val="0"/>
          <w:numId w:val="8"/>
        </w:numPr>
        <w:suppressAutoHyphens/>
        <w:spacing w:after="0" w:line="240" w:lineRule="auto"/>
        <w:ind w:right="141"/>
        <w:jc w:val="both"/>
        <w:rPr>
          <w:rFonts w:ascii="Arial" w:hAnsi="Arial" w:cs="Arial"/>
        </w:rPr>
      </w:pPr>
      <w:r w:rsidRPr="008E5C51">
        <w:rPr>
          <w:rFonts w:ascii="Arial" w:hAnsi="Arial" w:cs="Arial"/>
        </w:rPr>
        <w:lastRenderedPageBreak/>
        <w:t>O</w:t>
      </w:r>
      <w:r w:rsidR="00CF2455">
        <w:rPr>
          <w:rFonts w:ascii="Arial" w:hAnsi="Arial" w:cs="Arial"/>
        </w:rPr>
        <w:t xml:space="preserve">bjednatel je oprávněn nařídit v </w:t>
      </w:r>
      <w:r w:rsidRPr="008E5C51">
        <w:rPr>
          <w:rFonts w:ascii="Arial" w:hAnsi="Arial" w:cs="Arial"/>
        </w:rPr>
        <w:t>rámci kontroly průběhu prací na díle mimořádný kontrolní den,</w:t>
      </w:r>
      <w:r w:rsidR="00CF2455">
        <w:rPr>
          <w:rFonts w:ascii="Arial" w:hAnsi="Arial" w:cs="Arial"/>
        </w:rPr>
        <w:t xml:space="preserve"> který se bude konat v </w:t>
      </w:r>
      <w:r w:rsidRPr="008E5C51">
        <w:rPr>
          <w:rFonts w:ascii="Arial" w:hAnsi="Arial" w:cs="Arial"/>
        </w:rPr>
        <w:t>místě a době určené objednatelem, a zhotovitel je povinen se kontrolního dne účastnit a předložit</w:t>
      </w:r>
      <w:r w:rsidR="008613B3">
        <w:rPr>
          <w:rFonts w:ascii="Arial" w:hAnsi="Arial" w:cs="Arial"/>
        </w:rPr>
        <w:t xml:space="preserve"> veškeré požadované informace a</w:t>
      </w:r>
      <w:r w:rsidRPr="008E5C51">
        <w:rPr>
          <w:rFonts w:ascii="Arial" w:hAnsi="Arial" w:cs="Arial"/>
        </w:rPr>
        <w:t> dokumenty. Objednatel je povinen zhotoviteli kontrolní den nejméně jeden (1) pracovní dny před mimořádným kontrolním dnem oznámit.</w:t>
      </w:r>
    </w:p>
    <w:p w:rsidR="00E578E6" w:rsidRPr="00116D33" w:rsidRDefault="00E578E6" w:rsidP="001F5F68">
      <w:pPr>
        <w:spacing w:after="0" w:line="240" w:lineRule="auto"/>
        <w:ind w:right="141"/>
        <w:jc w:val="both"/>
        <w:rPr>
          <w:rFonts w:ascii="Arial" w:hAnsi="Arial" w:cs="Arial"/>
        </w:rPr>
      </w:pPr>
    </w:p>
    <w:p w:rsidR="00F22A4D" w:rsidRPr="00116D33" w:rsidRDefault="00F22A4D" w:rsidP="001F5F68">
      <w:pPr>
        <w:spacing w:after="0" w:line="240" w:lineRule="auto"/>
        <w:ind w:right="141"/>
        <w:rPr>
          <w:rFonts w:ascii="Arial" w:hAnsi="Arial" w:cs="Arial"/>
        </w:rPr>
      </w:pPr>
    </w:p>
    <w:p w:rsidR="00E578E6" w:rsidRPr="002C38B3" w:rsidRDefault="00F22A4D" w:rsidP="001F5F68">
      <w:pPr>
        <w:pStyle w:val="Nadpis1"/>
        <w:spacing w:before="0" w:line="240" w:lineRule="auto"/>
        <w:jc w:val="center"/>
        <w:rPr>
          <w:rFonts w:ascii="Arial" w:eastAsia="Times New Roman" w:hAnsi="Arial" w:cs="Arial"/>
          <w:color w:val="auto"/>
          <w:spacing w:val="20"/>
          <w:sz w:val="22"/>
          <w:szCs w:val="22"/>
          <w:lang w:eastAsia="ar-SA"/>
        </w:rPr>
      </w:pPr>
      <w:r w:rsidRPr="002C38B3">
        <w:rPr>
          <w:rFonts w:ascii="Arial" w:eastAsia="Times New Roman" w:hAnsi="Arial" w:cs="Arial"/>
          <w:color w:val="auto"/>
          <w:spacing w:val="20"/>
          <w:sz w:val="22"/>
          <w:szCs w:val="22"/>
          <w:lang w:eastAsia="ar-SA"/>
        </w:rPr>
        <w:t xml:space="preserve">Článek </w:t>
      </w:r>
      <w:r w:rsidR="00E578E6" w:rsidRPr="002C38B3">
        <w:rPr>
          <w:rFonts w:ascii="Arial" w:eastAsia="Times New Roman" w:hAnsi="Arial" w:cs="Arial"/>
          <w:color w:val="auto"/>
          <w:spacing w:val="20"/>
          <w:sz w:val="22"/>
          <w:szCs w:val="22"/>
          <w:lang w:eastAsia="ar-SA"/>
        </w:rPr>
        <w:t>VII.</w:t>
      </w:r>
    </w:p>
    <w:p w:rsidR="00E578E6" w:rsidRPr="002C38B3" w:rsidRDefault="00F22A4D" w:rsidP="00A4202B">
      <w:pPr>
        <w:pStyle w:val="Nadpis1"/>
        <w:spacing w:before="0" w:after="240" w:line="240" w:lineRule="auto"/>
        <w:jc w:val="center"/>
        <w:rPr>
          <w:rFonts w:ascii="Arial" w:eastAsia="Times New Roman" w:hAnsi="Arial" w:cs="Arial"/>
          <w:b/>
          <w:color w:val="auto"/>
          <w:spacing w:val="20"/>
          <w:sz w:val="22"/>
          <w:szCs w:val="22"/>
          <w:lang w:eastAsia="ar-SA"/>
        </w:rPr>
      </w:pPr>
      <w:r w:rsidRPr="002C38B3">
        <w:rPr>
          <w:rFonts w:ascii="Arial" w:eastAsia="Times New Roman" w:hAnsi="Arial" w:cs="Arial"/>
          <w:b/>
          <w:color w:val="auto"/>
          <w:spacing w:val="20"/>
          <w:sz w:val="22"/>
          <w:szCs w:val="22"/>
          <w:lang w:eastAsia="ar-SA"/>
        </w:rPr>
        <w:t>Stavební deník, stavbyvedoucí, technický dozor</w:t>
      </w:r>
    </w:p>
    <w:p w:rsidR="001054D4" w:rsidRDefault="001054D4" w:rsidP="00A4202B">
      <w:pPr>
        <w:pStyle w:val="Odstavecseseznamem"/>
        <w:numPr>
          <w:ilvl w:val="0"/>
          <w:numId w:val="9"/>
        </w:numPr>
        <w:suppressAutoHyphens/>
        <w:spacing w:after="240" w:line="240" w:lineRule="auto"/>
        <w:jc w:val="both"/>
        <w:rPr>
          <w:rFonts w:ascii="Arial" w:eastAsia="Times New Roman" w:hAnsi="Arial" w:cs="Arial"/>
          <w:lang w:eastAsia="ar-SA"/>
        </w:rPr>
      </w:pPr>
      <w:r w:rsidRPr="008E5C51">
        <w:rPr>
          <w:rFonts w:ascii="Arial" w:eastAsia="Times New Roman" w:hAnsi="Arial" w:cs="Arial"/>
          <w:lang w:eastAsia="ar-SA"/>
        </w:rPr>
        <w:t>Za zhotovitele řídí stavbu a provádí na ní práce podle smlouvy a dalších pokynů objednatele odpovědný vedoucí stavby, který je oprá</w:t>
      </w:r>
      <w:r w:rsidR="008613B3">
        <w:rPr>
          <w:rFonts w:ascii="Arial" w:eastAsia="Times New Roman" w:hAnsi="Arial" w:cs="Arial"/>
          <w:lang w:eastAsia="ar-SA"/>
        </w:rPr>
        <w:t>vněn jednat a provádět úkony ke</w:t>
      </w:r>
      <w:r w:rsidRPr="008E5C51">
        <w:rPr>
          <w:rFonts w:ascii="Arial" w:eastAsia="Times New Roman" w:hAnsi="Arial" w:cs="Arial"/>
          <w:lang w:eastAsia="ar-SA"/>
        </w:rPr>
        <w:t> stavbě vázané.</w:t>
      </w:r>
    </w:p>
    <w:p w:rsidR="00A4202B" w:rsidRDefault="00A4202B" w:rsidP="00A4202B">
      <w:pPr>
        <w:pStyle w:val="Odstavecseseznamem"/>
        <w:suppressAutoHyphens/>
        <w:spacing w:after="240" w:line="240" w:lineRule="auto"/>
        <w:jc w:val="both"/>
        <w:rPr>
          <w:rFonts w:ascii="Arial" w:eastAsia="Times New Roman" w:hAnsi="Arial" w:cs="Arial"/>
          <w:lang w:eastAsia="ar-SA"/>
        </w:rPr>
      </w:pPr>
    </w:p>
    <w:p w:rsidR="001054D4" w:rsidRPr="008E5C51" w:rsidRDefault="001054D4" w:rsidP="001F5F68">
      <w:pPr>
        <w:pStyle w:val="Odstavecseseznamem"/>
        <w:numPr>
          <w:ilvl w:val="0"/>
          <w:numId w:val="9"/>
        </w:numPr>
        <w:suppressAutoHyphens/>
        <w:spacing w:after="120" w:line="240" w:lineRule="auto"/>
        <w:jc w:val="both"/>
        <w:rPr>
          <w:rFonts w:ascii="Arial" w:eastAsia="Times New Roman" w:hAnsi="Arial" w:cs="Arial"/>
          <w:lang w:eastAsia="ar-SA"/>
        </w:rPr>
      </w:pPr>
      <w:r w:rsidRPr="008E5C51">
        <w:rPr>
          <w:rFonts w:ascii="Arial" w:hAnsi="Arial" w:cs="Arial"/>
        </w:rPr>
        <w:t xml:space="preserve">Záznam o průběhu prací, kontrolách, přejímání prací i o všech dalších okolnostech, které obě strany považují za důležité, budou zapisovány do stavebního deníku denně. </w:t>
      </w:r>
    </w:p>
    <w:p w:rsidR="001F5F68" w:rsidRDefault="001054D4" w:rsidP="00A4202B">
      <w:pPr>
        <w:suppressAutoHyphens/>
        <w:spacing w:after="0" w:line="240" w:lineRule="auto"/>
        <w:ind w:left="708"/>
        <w:jc w:val="both"/>
        <w:rPr>
          <w:rFonts w:ascii="Arial" w:hAnsi="Arial" w:cs="Arial"/>
        </w:rPr>
      </w:pPr>
      <w:r w:rsidRPr="00116D33">
        <w:rPr>
          <w:rFonts w:ascii="Arial" w:hAnsi="Arial" w:cs="Arial"/>
        </w:rPr>
        <w:t>Obdobně do tohoto deníku budou zapisovány údaje týkající se prací a stavebních dodávek. Deník bude ukládán u stavbyvedoucího na stavbě. Zapisují se sem též vzniklé překážky ve stavbě a návrhy na opatření, či jejich řešení.</w:t>
      </w:r>
    </w:p>
    <w:p w:rsidR="00A4202B" w:rsidRDefault="00A4202B" w:rsidP="00A4202B">
      <w:pPr>
        <w:suppressAutoHyphens/>
        <w:spacing w:after="0" w:line="240" w:lineRule="auto"/>
        <w:ind w:left="708"/>
        <w:jc w:val="both"/>
        <w:rPr>
          <w:rFonts w:ascii="Arial" w:hAnsi="Arial" w:cs="Arial"/>
        </w:rPr>
      </w:pPr>
    </w:p>
    <w:p w:rsidR="001054D4" w:rsidRPr="008E5C51" w:rsidRDefault="001054D4" w:rsidP="00A4202B">
      <w:pPr>
        <w:pStyle w:val="Odstavecseseznamem"/>
        <w:numPr>
          <w:ilvl w:val="0"/>
          <w:numId w:val="9"/>
        </w:numPr>
        <w:suppressAutoHyphens/>
        <w:spacing w:after="0" w:line="240" w:lineRule="auto"/>
        <w:jc w:val="both"/>
        <w:rPr>
          <w:rFonts w:ascii="Arial" w:eastAsia="Times New Roman" w:hAnsi="Arial" w:cs="Arial"/>
          <w:lang w:eastAsia="ar-SA"/>
        </w:rPr>
      </w:pPr>
      <w:r w:rsidRPr="008E5C51">
        <w:rPr>
          <w:rFonts w:ascii="Arial" w:hAnsi="Arial" w:cs="Arial"/>
        </w:rPr>
        <w:t>Stavební deník vede stavbyvedoucí, nebo mistr a technický dozor objednatele, který tento deník pravidelně kontroluje a podepisuje. Vedle stavbyvedoucího zhotovitele a technického dozoru objednatele js</w:t>
      </w:r>
      <w:r w:rsidR="008613B3">
        <w:rPr>
          <w:rFonts w:ascii="Arial" w:hAnsi="Arial" w:cs="Arial"/>
        </w:rPr>
        <w:t>ou oprávněni provádět zápisy do</w:t>
      </w:r>
      <w:r w:rsidRPr="008E5C51">
        <w:rPr>
          <w:rFonts w:ascii="Arial" w:hAnsi="Arial" w:cs="Arial"/>
        </w:rPr>
        <w:t> stavebního deníku:</w:t>
      </w:r>
    </w:p>
    <w:p w:rsidR="001054D4" w:rsidRDefault="00C07ACF" w:rsidP="001F5F68">
      <w:pPr>
        <w:pStyle w:val="Odstavecseseznamem"/>
        <w:numPr>
          <w:ilvl w:val="2"/>
          <w:numId w:val="1"/>
        </w:numPr>
        <w:suppressAutoHyphens/>
        <w:spacing w:after="120" w:line="240" w:lineRule="auto"/>
        <w:ind w:left="1418" w:hanging="284"/>
        <w:jc w:val="both"/>
        <w:rPr>
          <w:rFonts w:ascii="Arial" w:eastAsia="Times New Roman" w:hAnsi="Arial" w:cs="Arial"/>
          <w:lang w:eastAsia="ar-SA"/>
        </w:rPr>
      </w:pPr>
      <w:r>
        <w:rPr>
          <w:rFonts w:ascii="Arial" w:eastAsia="Times New Roman" w:hAnsi="Arial" w:cs="Arial"/>
          <w:lang w:eastAsia="ar-SA"/>
        </w:rPr>
        <w:t xml:space="preserve">státní technický dohled </w:t>
      </w:r>
      <w:r w:rsidR="001054D4" w:rsidRPr="008E5C51">
        <w:rPr>
          <w:rFonts w:ascii="Arial" w:eastAsia="Times New Roman" w:hAnsi="Arial" w:cs="Arial"/>
          <w:lang w:eastAsia="ar-SA"/>
        </w:rPr>
        <w:t>orgánu dle stavebního zákona,</w:t>
      </w:r>
    </w:p>
    <w:p w:rsidR="001054D4" w:rsidRPr="008E5C51" w:rsidRDefault="001054D4" w:rsidP="001F5F68">
      <w:pPr>
        <w:pStyle w:val="Odstavecseseznamem"/>
        <w:numPr>
          <w:ilvl w:val="2"/>
          <w:numId w:val="1"/>
        </w:numPr>
        <w:suppressAutoHyphens/>
        <w:spacing w:after="120" w:line="240" w:lineRule="auto"/>
        <w:ind w:left="1418" w:hanging="284"/>
        <w:jc w:val="both"/>
        <w:rPr>
          <w:rFonts w:ascii="Arial" w:eastAsia="Times New Roman" w:hAnsi="Arial" w:cs="Arial"/>
          <w:lang w:eastAsia="ar-SA"/>
        </w:rPr>
      </w:pPr>
      <w:r w:rsidRPr="008E5C51">
        <w:rPr>
          <w:rFonts w:ascii="Arial" w:eastAsia="Times New Roman" w:hAnsi="Arial" w:cs="Arial"/>
          <w:lang w:eastAsia="ar-SA"/>
        </w:rPr>
        <w:t>samotní signatáři této smlouvy.</w:t>
      </w:r>
    </w:p>
    <w:p w:rsidR="002316BB" w:rsidRPr="00116D33" w:rsidRDefault="002316BB" w:rsidP="001F5F68">
      <w:pPr>
        <w:pStyle w:val="Odstavecseseznamem"/>
        <w:suppressAutoHyphens/>
        <w:spacing w:after="120" w:line="240" w:lineRule="auto"/>
        <w:ind w:left="1418"/>
        <w:jc w:val="both"/>
        <w:rPr>
          <w:rFonts w:ascii="Arial" w:eastAsia="Times New Roman" w:hAnsi="Arial" w:cs="Arial"/>
          <w:lang w:eastAsia="ar-SA"/>
        </w:rPr>
      </w:pPr>
    </w:p>
    <w:p w:rsidR="009C4DA9" w:rsidRPr="001168CE" w:rsidRDefault="00CF2455" w:rsidP="001F5F68">
      <w:pPr>
        <w:pStyle w:val="Odstavecseseznamem"/>
        <w:numPr>
          <w:ilvl w:val="0"/>
          <w:numId w:val="9"/>
        </w:numPr>
        <w:suppressAutoHyphens/>
        <w:spacing w:after="120" w:line="240" w:lineRule="auto"/>
        <w:jc w:val="both"/>
        <w:rPr>
          <w:rFonts w:ascii="Arial" w:eastAsia="Times New Roman" w:hAnsi="Arial" w:cs="Arial"/>
          <w:lang w:eastAsia="ar-SA"/>
        </w:rPr>
      </w:pPr>
      <w:r>
        <w:rPr>
          <w:rFonts w:ascii="Arial" w:eastAsia="Times New Roman" w:hAnsi="Arial" w:cs="Arial"/>
          <w:lang w:eastAsia="ar-SA"/>
        </w:rPr>
        <w:t xml:space="preserve">V </w:t>
      </w:r>
      <w:r w:rsidR="001054D4" w:rsidRPr="00A4738B">
        <w:rPr>
          <w:rFonts w:ascii="Arial" w:eastAsia="Times New Roman" w:hAnsi="Arial" w:cs="Arial"/>
          <w:lang w:eastAsia="ar-SA"/>
        </w:rPr>
        <w:t>rámci realizace díla bude objednatel organizovat kontr</w:t>
      </w:r>
      <w:r w:rsidR="002A6FAC">
        <w:rPr>
          <w:rFonts w:ascii="Arial" w:eastAsia="Times New Roman" w:hAnsi="Arial" w:cs="Arial"/>
          <w:lang w:eastAsia="ar-SA"/>
        </w:rPr>
        <w:t>olní dny, kterých je povinen se</w:t>
      </w:r>
      <w:r w:rsidR="001054D4" w:rsidRPr="00A4738B">
        <w:rPr>
          <w:rFonts w:ascii="Arial" w:eastAsia="Times New Roman" w:hAnsi="Arial" w:cs="Arial"/>
          <w:lang w:eastAsia="ar-SA"/>
        </w:rPr>
        <w:t xml:space="preserve"> zúčastňovat zhotovitel </w:t>
      </w:r>
      <w:r w:rsidR="001054D4" w:rsidRPr="00A4738B">
        <w:rPr>
          <w:rFonts w:ascii="Arial" w:hAnsi="Arial" w:cs="Arial"/>
        </w:rPr>
        <w:t>prostřednictvím svého zástupce, vedoucího stavby.</w:t>
      </w:r>
    </w:p>
    <w:p w:rsidR="001168CE" w:rsidRPr="00A4738B" w:rsidRDefault="001168CE" w:rsidP="001168CE">
      <w:pPr>
        <w:pStyle w:val="Odstavecseseznamem"/>
        <w:suppressAutoHyphens/>
        <w:spacing w:after="120" w:line="240" w:lineRule="auto"/>
        <w:jc w:val="both"/>
        <w:rPr>
          <w:rFonts w:ascii="Arial" w:eastAsia="Times New Roman" w:hAnsi="Arial" w:cs="Arial"/>
          <w:lang w:eastAsia="ar-SA"/>
        </w:rPr>
      </w:pPr>
    </w:p>
    <w:p w:rsidR="009C4DA9" w:rsidRPr="001168CE" w:rsidRDefault="009C4DA9" w:rsidP="001F5F68">
      <w:pPr>
        <w:pStyle w:val="Odstavecseseznamem"/>
        <w:numPr>
          <w:ilvl w:val="0"/>
          <w:numId w:val="9"/>
        </w:numPr>
        <w:suppressAutoHyphens/>
        <w:spacing w:after="120" w:line="240" w:lineRule="auto"/>
        <w:jc w:val="both"/>
        <w:rPr>
          <w:rFonts w:ascii="Arial" w:eastAsia="Times New Roman" w:hAnsi="Arial" w:cs="Arial"/>
          <w:lang w:eastAsia="ar-SA"/>
        </w:rPr>
      </w:pPr>
      <w:r w:rsidRPr="00A4738B">
        <w:rPr>
          <w:rFonts w:ascii="Arial" w:hAnsi="Arial" w:cs="Arial"/>
        </w:rPr>
        <w:t>Technický dozor provádí osoba zmocněná obj</w:t>
      </w:r>
      <w:r w:rsidR="002A6FAC">
        <w:rPr>
          <w:rFonts w:ascii="Arial" w:hAnsi="Arial" w:cs="Arial"/>
        </w:rPr>
        <w:t>ednatelem, jehož jméno musí být</w:t>
      </w:r>
      <w:r w:rsidRPr="00A4738B">
        <w:rPr>
          <w:rFonts w:ascii="Arial" w:hAnsi="Arial" w:cs="Arial"/>
        </w:rPr>
        <w:t> zapsáno ve stavebním deníku.</w:t>
      </w:r>
    </w:p>
    <w:p w:rsidR="001168CE" w:rsidRPr="00A4738B" w:rsidRDefault="001168CE" w:rsidP="001168CE">
      <w:pPr>
        <w:pStyle w:val="Odstavecseseznamem"/>
        <w:suppressAutoHyphens/>
        <w:spacing w:after="120" w:line="240" w:lineRule="auto"/>
        <w:jc w:val="both"/>
        <w:rPr>
          <w:rFonts w:ascii="Arial" w:eastAsia="Times New Roman" w:hAnsi="Arial" w:cs="Arial"/>
          <w:lang w:eastAsia="ar-SA"/>
        </w:rPr>
      </w:pPr>
    </w:p>
    <w:p w:rsidR="009C4DA9" w:rsidRPr="001168CE" w:rsidRDefault="009C4DA9" w:rsidP="001F5F68">
      <w:pPr>
        <w:pStyle w:val="Odstavecseseznamem"/>
        <w:numPr>
          <w:ilvl w:val="0"/>
          <w:numId w:val="9"/>
        </w:numPr>
        <w:suppressAutoHyphens/>
        <w:spacing w:after="120" w:line="240" w:lineRule="auto"/>
        <w:jc w:val="both"/>
        <w:rPr>
          <w:rFonts w:ascii="Arial" w:eastAsia="Times New Roman" w:hAnsi="Arial" w:cs="Arial"/>
          <w:lang w:eastAsia="ar-SA"/>
        </w:rPr>
      </w:pPr>
      <w:r w:rsidRPr="00A4738B">
        <w:rPr>
          <w:rFonts w:ascii="Arial" w:hAnsi="Arial" w:cs="Arial"/>
        </w:rPr>
        <w:t xml:space="preserve">Technický dozor objednatele je oprávněn zastavit jakékoliv práce </w:t>
      </w:r>
      <w:r w:rsidR="002A6FAC">
        <w:rPr>
          <w:rFonts w:ascii="Arial" w:hAnsi="Arial" w:cs="Arial"/>
        </w:rPr>
        <w:t xml:space="preserve">na stavbě prováděné v rozporu s </w:t>
      </w:r>
      <w:r w:rsidRPr="00A4738B">
        <w:rPr>
          <w:rFonts w:ascii="Arial" w:hAnsi="Arial" w:cs="Arial"/>
        </w:rPr>
        <w:t>touto smlouvou, nebo právními předpisy, nebo ohrožujícími majetek objednatele či životy nebo zdraví osob. Takový zásah technický dozor objednatele be</w:t>
      </w:r>
      <w:r w:rsidR="002A6FAC">
        <w:rPr>
          <w:rFonts w:ascii="Arial" w:hAnsi="Arial" w:cs="Arial"/>
        </w:rPr>
        <w:t>z</w:t>
      </w:r>
      <w:r w:rsidR="007F3C5D" w:rsidRPr="00A4738B">
        <w:rPr>
          <w:rFonts w:ascii="Arial" w:hAnsi="Arial" w:cs="Arial"/>
        </w:rPr>
        <w:t> </w:t>
      </w:r>
      <w:r w:rsidRPr="00A4738B">
        <w:rPr>
          <w:rFonts w:ascii="Arial" w:hAnsi="Arial" w:cs="Arial"/>
        </w:rPr>
        <w:t>prodlení zapíše do stavebního deníku a oznámení zhotoviteli.</w:t>
      </w:r>
    </w:p>
    <w:p w:rsidR="001168CE" w:rsidRPr="001168CE" w:rsidRDefault="001168CE" w:rsidP="001168CE">
      <w:pPr>
        <w:pStyle w:val="Odstavecseseznamem"/>
        <w:rPr>
          <w:rFonts w:ascii="Arial" w:eastAsia="Times New Roman" w:hAnsi="Arial" w:cs="Arial"/>
          <w:lang w:eastAsia="ar-SA"/>
        </w:rPr>
      </w:pPr>
    </w:p>
    <w:p w:rsidR="00D53D19" w:rsidRPr="001168CE" w:rsidRDefault="002A6FAC" w:rsidP="001F5F68">
      <w:pPr>
        <w:pStyle w:val="Odstavecseseznamem"/>
        <w:numPr>
          <w:ilvl w:val="0"/>
          <w:numId w:val="9"/>
        </w:numPr>
        <w:suppressAutoHyphens/>
        <w:spacing w:after="120" w:line="240" w:lineRule="auto"/>
        <w:jc w:val="both"/>
        <w:rPr>
          <w:rFonts w:ascii="Arial" w:eastAsia="Times New Roman" w:hAnsi="Arial" w:cs="Arial"/>
          <w:lang w:eastAsia="ar-SA"/>
        </w:rPr>
      </w:pPr>
      <w:r>
        <w:rPr>
          <w:rFonts w:ascii="Arial" w:hAnsi="Arial" w:cs="Arial"/>
        </w:rPr>
        <w:t xml:space="preserve">Pokud k </w:t>
      </w:r>
      <w:r w:rsidR="00D53D19" w:rsidRPr="00A4738B">
        <w:rPr>
          <w:rFonts w:ascii="Arial" w:hAnsi="Arial" w:cs="Arial"/>
        </w:rPr>
        <w:t>řešení situace na stavbě bude zapotřebí s</w:t>
      </w:r>
      <w:r>
        <w:rPr>
          <w:rFonts w:ascii="Arial" w:hAnsi="Arial" w:cs="Arial"/>
        </w:rPr>
        <w:t>ouhlas zástupce objednatele, je</w:t>
      </w:r>
      <w:r w:rsidR="007F3C5D" w:rsidRPr="00A4738B">
        <w:rPr>
          <w:rFonts w:ascii="Arial" w:hAnsi="Arial" w:cs="Arial"/>
        </w:rPr>
        <w:t> </w:t>
      </w:r>
      <w:r w:rsidR="00D53D19" w:rsidRPr="00A4738B">
        <w:rPr>
          <w:rFonts w:ascii="Arial" w:hAnsi="Arial" w:cs="Arial"/>
        </w:rPr>
        <w:t>oprávněn stavbyvedoucí zhotovitele zaslat nepr</w:t>
      </w:r>
      <w:r>
        <w:rPr>
          <w:rFonts w:ascii="Arial" w:hAnsi="Arial" w:cs="Arial"/>
        </w:rPr>
        <w:t>odleně objednateli požadavek na</w:t>
      </w:r>
      <w:r w:rsidR="007F3C5D" w:rsidRPr="00A4738B">
        <w:rPr>
          <w:rFonts w:ascii="Arial" w:hAnsi="Arial" w:cs="Arial"/>
        </w:rPr>
        <w:t> </w:t>
      </w:r>
      <w:r w:rsidR="00D53D19" w:rsidRPr="00A4738B">
        <w:rPr>
          <w:rFonts w:ascii="Arial" w:hAnsi="Arial" w:cs="Arial"/>
        </w:rPr>
        <w:t>řešení písemně. Nebude-li ani po této výzvě situace řešena zápisem do stavebního deníku, nebo obdobnou písemnou formou ve lhůtě dle výz</w:t>
      </w:r>
      <w:r>
        <w:rPr>
          <w:rFonts w:ascii="Arial" w:hAnsi="Arial" w:cs="Arial"/>
        </w:rPr>
        <w:t xml:space="preserve">vy, je oprávněn stavbyvedoucí v </w:t>
      </w:r>
      <w:r w:rsidR="00D53D19" w:rsidRPr="00A4738B">
        <w:rPr>
          <w:rFonts w:ascii="Arial" w:hAnsi="Arial" w:cs="Arial"/>
        </w:rPr>
        <w:t>pracích postupovat tak jak n</w:t>
      </w:r>
      <w:r>
        <w:rPr>
          <w:rFonts w:ascii="Arial" w:hAnsi="Arial" w:cs="Arial"/>
        </w:rPr>
        <w:t xml:space="preserve">avrhl, pokud bude tento návrh v </w:t>
      </w:r>
      <w:r w:rsidR="00D53D19" w:rsidRPr="00A4738B">
        <w:rPr>
          <w:rFonts w:ascii="Arial" w:hAnsi="Arial" w:cs="Arial"/>
        </w:rPr>
        <w:t>souladu s touto smlouvou.</w:t>
      </w:r>
    </w:p>
    <w:p w:rsidR="001168CE" w:rsidRPr="001168CE" w:rsidRDefault="001168CE" w:rsidP="001168CE">
      <w:pPr>
        <w:pStyle w:val="Odstavecseseznamem"/>
        <w:rPr>
          <w:rFonts w:ascii="Arial" w:eastAsia="Times New Roman" w:hAnsi="Arial" w:cs="Arial"/>
          <w:lang w:eastAsia="ar-SA"/>
        </w:rPr>
      </w:pPr>
    </w:p>
    <w:p w:rsidR="009C4DA9" w:rsidRPr="00A4738B" w:rsidRDefault="00D53D19" w:rsidP="001F5F68">
      <w:pPr>
        <w:pStyle w:val="Odstavecseseznamem"/>
        <w:numPr>
          <w:ilvl w:val="0"/>
          <w:numId w:val="9"/>
        </w:numPr>
        <w:suppressAutoHyphens/>
        <w:spacing w:after="120" w:line="240" w:lineRule="auto"/>
        <w:jc w:val="both"/>
        <w:rPr>
          <w:rFonts w:ascii="Arial" w:eastAsia="Times New Roman" w:hAnsi="Arial" w:cs="Arial"/>
          <w:lang w:eastAsia="ar-SA"/>
        </w:rPr>
      </w:pPr>
      <w:r w:rsidRPr="00A4738B">
        <w:rPr>
          <w:rFonts w:ascii="Arial" w:hAnsi="Arial" w:cs="Arial"/>
          <w:bCs/>
        </w:rPr>
        <w:t>Po řádném ukončení provedeného díla bude zhotov</w:t>
      </w:r>
      <w:r w:rsidR="00CF2455">
        <w:rPr>
          <w:rFonts w:ascii="Arial" w:hAnsi="Arial" w:cs="Arial"/>
          <w:bCs/>
        </w:rPr>
        <w:t xml:space="preserve">itelem v </w:t>
      </w:r>
      <w:r w:rsidRPr="00A4738B">
        <w:rPr>
          <w:rFonts w:ascii="Arial" w:hAnsi="Arial" w:cs="Arial"/>
          <w:bCs/>
        </w:rPr>
        <w:t>rámci protokolárníh</w:t>
      </w:r>
      <w:r w:rsidR="002A6FAC">
        <w:rPr>
          <w:rFonts w:ascii="Arial" w:hAnsi="Arial" w:cs="Arial"/>
          <w:bCs/>
        </w:rPr>
        <w:t xml:space="preserve">o předání/převzetí díla spolu s </w:t>
      </w:r>
      <w:r w:rsidRPr="00A4738B">
        <w:rPr>
          <w:rFonts w:ascii="Arial" w:hAnsi="Arial" w:cs="Arial"/>
          <w:bCs/>
        </w:rPr>
        <w:t>ostatními dokumenty stavby objednateli předán i originál stavebního deníku.</w:t>
      </w:r>
    </w:p>
    <w:p w:rsidR="006C049A" w:rsidRPr="00116D33" w:rsidRDefault="006C049A" w:rsidP="001F5F68">
      <w:pPr>
        <w:suppressAutoHyphens/>
        <w:spacing w:after="0" w:line="240" w:lineRule="auto"/>
        <w:jc w:val="both"/>
        <w:rPr>
          <w:rFonts w:ascii="Arial" w:eastAsia="Times New Roman" w:hAnsi="Arial" w:cs="Arial"/>
          <w:lang w:eastAsia="ar-SA"/>
        </w:rPr>
      </w:pPr>
    </w:p>
    <w:p w:rsidR="006C049A" w:rsidRPr="00116D33" w:rsidRDefault="006C049A" w:rsidP="001F5F68">
      <w:pPr>
        <w:suppressAutoHyphens/>
        <w:spacing w:after="0" w:line="240" w:lineRule="auto"/>
        <w:jc w:val="both"/>
        <w:rPr>
          <w:rFonts w:ascii="Arial" w:eastAsia="Times New Roman" w:hAnsi="Arial" w:cs="Arial"/>
          <w:lang w:eastAsia="ar-SA"/>
        </w:rPr>
      </w:pPr>
    </w:p>
    <w:p w:rsidR="002F0793" w:rsidRPr="00324095" w:rsidRDefault="006C049A" w:rsidP="001F5F68">
      <w:pPr>
        <w:pStyle w:val="Nadpis1"/>
        <w:spacing w:before="0" w:line="240" w:lineRule="auto"/>
        <w:jc w:val="center"/>
        <w:rPr>
          <w:rFonts w:ascii="Arial" w:eastAsia="Times New Roman" w:hAnsi="Arial" w:cs="Arial"/>
          <w:color w:val="auto"/>
          <w:spacing w:val="20"/>
          <w:sz w:val="22"/>
          <w:szCs w:val="22"/>
          <w:lang w:eastAsia="ar-SA"/>
        </w:rPr>
      </w:pPr>
      <w:r w:rsidRPr="00324095">
        <w:rPr>
          <w:rFonts w:ascii="Arial" w:eastAsia="Times New Roman" w:hAnsi="Arial" w:cs="Arial"/>
          <w:color w:val="auto"/>
          <w:spacing w:val="20"/>
          <w:sz w:val="22"/>
          <w:szCs w:val="22"/>
          <w:lang w:eastAsia="ar-SA"/>
        </w:rPr>
        <w:t xml:space="preserve">Článek </w:t>
      </w:r>
      <w:r w:rsidR="002F0793" w:rsidRPr="00324095">
        <w:rPr>
          <w:rFonts w:ascii="Arial" w:eastAsia="Times New Roman" w:hAnsi="Arial" w:cs="Arial"/>
          <w:color w:val="auto"/>
          <w:spacing w:val="20"/>
          <w:sz w:val="22"/>
          <w:szCs w:val="22"/>
          <w:lang w:eastAsia="ar-SA"/>
        </w:rPr>
        <w:t>VIII.</w:t>
      </w:r>
    </w:p>
    <w:p w:rsidR="002F0793" w:rsidRPr="00116D33" w:rsidRDefault="006C049A" w:rsidP="001F5F68">
      <w:pPr>
        <w:pStyle w:val="Nadpis1"/>
        <w:spacing w:before="0" w:line="240" w:lineRule="auto"/>
        <w:jc w:val="center"/>
        <w:rPr>
          <w:rFonts w:ascii="Arial" w:eastAsia="Times New Roman" w:hAnsi="Arial" w:cs="Arial"/>
          <w:b/>
          <w:color w:val="auto"/>
          <w:spacing w:val="20"/>
          <w:sz w:val="22"/>
          <w:szCs w:val="22"/>
          <w:lang w:eastAsia="ar-SA"/>
        </w:rPr>
      </w:pPr>
      <w:r w:rsidRPr="00324095">
        <w:rPr>
          <w:rFonts w:ascii="Arial" w:eastAsia="Times New Roman" w:hAnsi="Arial" w:cs="Arial"/>
          <w:b/>
          <w:color w:val="auto"/>
          <w:spacing w:val="20"/>
          <w:sz w:val="22"/>
          <w:szCs w:val="22"/>
          <w:lang w:eastAsia="ar-SA"/>
        </w:rPr>
        <w:t>Povinnost mlčenlivosti</w:t>
      </w:r>
    </w:p>
    <w:p w:rsidR="001E0502" w:rsidRDefault="001E0502" w:rsidP="001F5F68">
      <w:pPr>
        <w:pStyle w:val="Odstavecseseznamem"/>
        <w:numPr>
          <w:ilvl w:val="0"/>
          <w:numId w:val="10"/>
        </w:numPr>
        <w:spacing w:before="120" w:after="0" w:line="240" w:lineRule="auto"/>
        <w:jc w:val="both"/>
        <w:rPr>
          <w:rFonts w:ascii="Arial" w:hAnsi="Arial" w:cs="Arial"/>
        </w:rPr>
      </w:pPr>
      <w:r w:rsidRPr="00A4738B">
        <w:rPr>
          <w:rFonts w:ascii="Arial" w:hAnsi="Arial" w:cs="Arial"/>
        </w:rPr>
        <w:t xml:space="preserve">Zhotovitel se zavazuje zachovávat ve vztahu ke třetím osobám mlčenlivost o informacích, které při plnění této smlouvy získá od objednatele nebo o objednateli </w:t>
      </w:r>
      <w:r w:rsidR="005F552A">
        <w:rPr>
          <w:rFonts w:ascii="Arial" w:hAnsi="Arial" w:cs="Arial"/>
        </w:rPr>
        <w:br/>
      </w:r>
      <w:r w:rsidRPr="00A4738B">
        <w:rPr>
          <w:rFonts w:ascii="Arial" w:hAnsi="Arial" w:cs="Arial"/>
        </w:rPr>
        <w:t>či jeho zaměstnancích a spolupracovnících a nesmí je zpřístupnit bez písemného souhlasu objednatele žá</w:t>
      </w:r>
      <w:r w:rsidR="002A6FAC">
        <w:rPr>
          <w:rFonts w:ascii="Arial" w:hAnsi="Arial" w:cs="Arial"/>
        </w:rPr>
        <w:t xml:space="preserve">dné třetí osobě ani je použít v </w:t>
      </w:r>
      <w:r w:rsidRPr="00A4738B">
        <w:rPr>
          <w:rFonts w:ascii="Arial" w:hAnsi="Arial" w:cs="Arial"/>
        </w:rPr>
        <w:t>rozporu s účelem této smlouvy, ledaže se jedná:</w:t>
      </w:r>
    </w:p>
    <w:p w:rsidR="008E6D54" w:rsidRDefault="008E6D54" w:rsidP="001F5F68">
      <w:pPr>
        <w:pStyle w:val="Odstavecseseznamem"/>
        <w:numPr>
          <w:ilvl w:val="0"/>
          <w:numId w:val="11"/>
        </w:numPr>
        <w:spacing w:before="120" w:after="0" w:line="240" w:lineRule="auto"/>
        <w:jc w:val="both"/>
        <w:rPr>
          <w:rFonts w:ascii="Arial" w:hAnsi="Arial" w:cs="Arial"/>
        </w:rPr>
      </w:pPr>
      <w:r w:rsidRPr="00A4738B">
        <w:rPr>
          <w:rFonts w:ascii="Arial" w:hAnsi="Arial" w:cs="Arial"/>
        </w:rPr>
        <w:lastRenderedPageBreak/>
        <w:t>o informace, které jsou veřejně přístupné, nebo</w:t>
      </w:r>
    </w:p>
    <w:p w:rsidR="005F552A" w:rsidRDefault="008E6D54" w:rsidP="001F5F68">
      <w:pPr>
        <w:pStyle w:val="Odstavecseseznamem"/>
        <w:numPr>
          <w:ilvl w:val="0"/>
          <w:numId w:val="11"/>
        </w:numPr>
        <w:spacing w:before="120" w:after="0" w:line="240" w:lineRule="auto"/>
        <w:jc w:val="both"/>
        <w:rPr>
          <w:rFonts w:ascii="Arial" w:hAnsi="Arial" w:cs="Arial"/>
        </w:rPr>
      </w:pPr>
      <w:r w:rsidRPr="00A4738B">
        <w:rPr>
          <w:rFonts w:ascii="Arial" w:hAnsi="Arial" w:cs="Arial"/>
        </w:rPr>
        <w:t xml:space="preserve">o případ, kdy je zpřístupnění informace vyžadováno zákonem nebo závazným </w:t>
      </w:r>
      <w:r w:rsidR="005F552A">
        <w:rPr>
          <w:rFonts w:ascii="Arial" w:hAnsi="Arial" w:cs="Arial"/>
        </w:rPr>
        <w:t>rozhodnutím oprávněného orgánu.</w:t>
      </w:r>
    </w:p>
    <w:p w:rsidR="005F552A" w:rsidRPr="005F552A" w:rsidRDefault="005F552A" w:rsidP="001F5F68">
      <w:pPr>
        <w:pStyle w:val="Odstavecseseznamem"/>
        <w:spacing w:before="120" w:after="0" w:line="240" w:lineRule="auto"/>
        <w:ind w:left="1440"/>
        <w:jc w:val="both"/>
        <w:rPr>
          <w:rFonts w:ascii="Arial" w:hAnsi="Arial" w:cs="Arial"/>
        </w:rPr>
      </w:pPr>
    </w:p>
    <w:p w:rsidR="008E6D54" w:rsidRDefault="008E6D54" w:rsidP="001F5F68">
      <w:pPr>
        <w:pStyle w:val="Odstavecseseznamem"/>
        <w:numPr>
          <w:ilvl w:val="0"/>
          <w:numId w:val="10"/>
        </w:numPr>
        <w:suppressAutoHyphens/>
        <w:spacing w:before="120" w:after="0" w:line="240" w:lineRule="auto"/>
        <w:jc w:val="both"/>
        <w:rPr>
          <w:rFonts w:ascii="Arial" w:eastAsia="Times New Roman" w:hAnsi="Arial" w:cs="Arial"/>
          <w:lang w:eastAsia="ar-SA"/>
        </w:rPr>
      </w:pPr>
      <w:r w:rsidRPr="00A4738B">
        <w:rPr>
          <w:rFonts w:ascii="Arial" w:eastAsia="Times New Roman" w:hAnsi="Arial" w:cs="Arial"/>
          <w:lang w:eastAsia="ar-SA"/>
        </w:rPr>
        <w:t xml:space="preserve">Zhotovitel je povinen zavázat povinností mlčenlivosti podle odstavce 1 tohoto článku všechny osoby, které se budou podílet na poskytování služeb objednateli </w:t>
      </w:r>
      <w:r w:rsidR="00CF2455">
        <w:rPr>
          <w:rFonts w:ascii="Arial" w:eastAsia="Times New Roman" w:hAnsi="Arial" w:cs="Arial"/>
          <w:lang w:eastAsia="ar-SA"/>
        </w:rPr>
        <w:br/>
        <w:t xml:space="preserve">dle této </w:t>
      </w:r>
      <w:r w:rsidRPr="00A4738B">
        <w:rPr>
          <w:rFonts w:ascii="Arial" w:eastAsia="Times New Roman" w:hAnsi="Arial" w:cs="Arial"/>
          <w:lang w:eastAsia="ar-SA"/>
        </w:rPr>
        <w:t>smlouvy.</w:t>
      </w:r>
    </w:p>
    <w:p w:rsidR="001168CE" w:rsidRDefault="001168CE" w:rsidP="001168CE">
      <w:pPr>
        <w:pStyle w:val="Odstavecseseznamem"/>
        <w:suppressAutoHyphens/>
        <w:spacing w:before="120" w:after="0" w:line="240" w:lineRule="auto"/>
        <w:jc w:val="both"/>
        <w:rPr>
          <w:rFonts w:ascii="Arial" w:eastAsia="Times New Roman" w:hAnsi="Arial" w:cs="Arial"/>
          <w:lang w:eastAsia="ar-SA"/>
        </w:rPr>
      </w:pPr>
    </w:p>
    <w:p w:rsidR="008E6D54" w:rsidRDefault="008E6D54" w:rsidP="001F5F68">
      <w:pPr>
        <w:pStyle w:val="Odstavecseseznamem"/>
        <w:numPr>
          <w:ilvl w:val="0"/>
          <w:numId w:val="10"/>
        </w:numPr>
        <w:suppressAutoHyphens/>
        <w:spacing w:before="120" w:after="0" w:line="240" w:lineRule="auto"/>
        <w:jc w:val="both"/>
        <w:rPr>
          <w:rFonts w:ascii="Arial" w:eastAsia="Times New Roman" w:hAnsi="Arial" w:cs="Arial"/>
          <w:lang w:eastAsia="ar-SA"/>
        </w:rPr>
      </w:pPr>
      <w:r w:rsidRPr="00A4738B">
        <w:rPr>
          <w:rFonts w:ascii="Arial" w:eastAsia="Times New Roman" w:hAnsi="Arial" w:cs="Arial"/>
          <w:lang w:eastAsia="ar-SA"/>
        </w:rPr>
        <w:t>Za porušení povinnosti mlčenlivosti osobami, které se budou podílet na poskytování služeb dle této smlouvy, odpovídá zhotovitel, jako by povinnost porušil sám.</w:t>
      </w:r>
    </w:p>
    <w:p w:rsidR="001168CE" w:rsidRPr="001168CE" w:rsidRDefault="001168CE" w:rsidP="001168CE">
      <w:pPr>
        <w:pStyle w:val="Odstavecseseznamem"/>
        <w:rPr>
          <w:rFonts w:ascii="Arial" w:eastAsia="Times New Roman" w:hAnsi="Arial" w:cs="Arial"/>
          <w:lang w:eastAsia="ar-SA"/>
        </w:rPr>
      </w:pPr>
    </w:p>
    <w:p w:rsidR="008E6D54" w:rsidRDefault="002A6FAC" w:rsidP="001F5F68">
      <w:pPr>
        <w:pStyle w:val="Odstavecseseznamem"/>
        <w:numPr>
          <w:ilvl w:val="0"/>
          <w:numId w:val="10"/>
        </w:numPr>
        <w:suppressAutoHyphens/>
        <w:spacing w:before="120" w:after="0" w:line="240" w:lineRule="auto"/>
        <w:jc w:val="both"/>
        <w:rPr>
          <w:rFonts w:ascii="Arial" w:eastAsia="Times New Roman" w:hAnsi="Arial" w:cs="Arial"/>
          <w:lang w:eastAsia="ar-SA"/>
        </w:rPr>
      </w:pPr>
      <w:r>
        <w:rPr>
          <w:rFonts w:ascii="Arial" w:eastAsia="Times New Roman" w:hAnsi="Arial" w:cs="Arial"/>
          <w:lang w:eastAsia="ar-SA"/>
        </w:rPr>
        <w:t xml:space="preserve">Povinnost mlčenlivosti trvá i po skončení </w:t>
      </w:r>
      <w:r w:rsidR="008E6D54" w:rsidRPr="00A4738B">
        <w:rPr>
          <w:rFonts w:ascii="Arial" w:eastAsia="Times New Roman" w:hAnsi="Arial" w:cs="Arial"/>
          <w:lang w:eastAsia="ar-SA"/>
        </w:rPr>
        <w:t>účinnosti této smlouvy.</w:t>
      </w:r>
      <w:bookmarkStart w:id="0" w:name="_Ref68584919"/>
    </w:p>
    <w:p w:rsidR="001168CE" w:rsidRPr="001168CE" w:rsidRDefault="001168CE" w:rsidP="001168CE">
      <w:pPr>
        <w:pStyle w:val="Odstavecseseznamem"/>
        <w:rPr>
          <w:rFonts w:ascii="Arial" w:eastAsia="Times New Roman" w:hAnsi="Arial" w:cs="Arial"/>
          <w:lang w:eastAsia="ar-SA"/>
        </w:rPr>
      </w:pPr>
    </w:p>
    <w:p w:rsidR="008E6D54" w:rsidRPr="00A4738B" w:rsidRDefault="008E6D54" w:rsidP="001F5F68">
      <w:pPr>
        <w:pStyle w:val="Odstavecseseznamem"/>
        <w:numPr>
          <w:ilvl w:val="0"/>
          <w:numId w:val="10"/>
        </w:numPr>
        <w:suppressAutoHyphens/>
        <w:spacing w:before="120" w:after="0" w:line="240" w:lineRule="auto"/>
        <w:jc w:val="both"/>
        <w:rPr>
          <w:rFonts w:ascii="Arial" w:eastAsia="Times New Roman" w:hAnsi="Arial" w:cs="Arial"/>
          <w:lang w:eastAsia="ar-SA"/>
        </w:rPr>
      </w:pPr>
      <w:r w:rsidRPr="00A4738B">
        <w:rPr>
          <w:rFonts w:ascii="Arial" w:eastAsia="Times New Roman" w:hAnsi="Arial" w:cs="Arial"/>
          <w:lang w:eastAsia="ar-SA"/>
        </w:rPr>
        <w:t>Veškerá komunikace mezi smluvními stranami bude probíhat prostřednictvím osob oprávněných jednat jménem smluvních stran, kontaktních osob, p</w:t>
      </w:r>
      <w:bookmarkStart w:id="1" w:name="_Ref68335997"/>
      <w:r w:rsidRPr="00A4738B">
        <w:rPr>
          <w:rFonts w:ascii="Arial" w:eastAsia="Times New Roman" w:hAnsi="Arial" w:cs="Arial"/>
          <w:lang w:eastAsia="ar-SA"/>
        </w:rPr>
        <w:t>opř. jimi pověřených pracovníků běžnými komunikačními prostředky (včetně využití elektronických komunikačních prostředků).</w:t>
      </w:r>
      <w:bookmarkEnd w:id="0"/>
      <w:bookmarkEnd w:id="1"/>
    </w:p>
    <w:p w:rsidR="008E6D54" w:rsidRPr="00116D33" w:rsidRDefault="008E6D54" w:rsidP="001F5F68">
      <w:pPr>
        <w:spacing w:after="0" w:line="240" w:lineRule="auto"/>
        <w:jc w:val="both"/>
        <w:rPr>
          <w:rFonts w:ascii="Arial" w:hAnsi="Arial" w:cs="Arial"/>
        </w:rPr>
      </w:pPr>
    </w:p>
    <w:p w:rsidR="001476B7" w:rsidRPr="00116D33" w:rsidRDefault="001476B7" w:rsidP="001F5F68">
      <w:pPr>
        <w:tabs>
          <w:tab w:val="left" w:pos="3570"/>
        </w:tabs>
        <w:spacing w:after="0" w:line="240" w:lineRule="auto"/>
        <w:jc w:val="both"/>
        <w:rPr>
          <w:rFonts w:ascii="Arial" w:hAnsi="Arial" w:cs="Arial"/>
        </w:rPr>
      </w:pPr>
    </w:p>
    <w:p w:rsidR="001476B7" w:rsidRPr="00116D33" w:rsidRDefault="00BE242B" w:rsidP="001F5F68">
      <w:pPr>
        <w:pStyle w:val="Nadpis1"/>
        <w:spacing w:before="0" w:line="240" w:lineRule="auto"/>
        <w:jc w:val="center"/>
        <w:rPr>
          <w:rFonts w:ascii="Arial" w:eastAsia="Times New Roman" w:hAnsi="Arial" w:cs="Arial"/>
          <w:b/>
          <w:color w:val="auto"/>
          <w:spacing w:val="20"/>
          <w:sz w:val="22"/>
          <w:szCs w:val="22"/>
          <w:lang w:eastAsia="ar-SA"/>
        </w:rPr>
      </w:pPr>
      <w:r w:rsidRPr="00116D33">
        <w:rPr>
          <w:rFonts w:ascii="Arial" w:eastAsia="Times New Roman" w:hAnsi="Arial" w:cs="Arial"/>
          <w:color w:val="auto"/>
          <w:spacing w:val="20"/>
          <w:sz w:val="22"/>
          <w:szCs w:val="22"/>
          <w:lang w:eastAsia="ar-SA"/>
        </w:rPr>
        <w:t>Článek I</w:t>
      </w:r>
      <w:r w:rsidR="001476B7" w:rsidRPr="00116D33">
        <w:rPr>
          <w:rFonts w:ascii="Arial" w:eastAsia="Times New Roman" w:hAnsi="Arial" w:cs="Arial"/>
          <w:color w:val="auto"/>
          <w:spacing w:val="20"/>
          <w:sz w:val="22"/>
          <w:szCs w:val="22"/>
          <w:lang w:eastAsia="ar-SA"/>
        </w:rPr>
        <w:t>X</w:t>
      </w:r>
      <w:r w:rsidR="001476B7" w:rsidRPr="00116D33">
        <w:rPr>
          <w:rFonts w:ascii="Arial" w:eastAsia="Times New Roman" w:hAnsi="Arial" w:cs="Arial"/>
          <w:b/>
          <w:color w:val="auto"/>
          <w:spacing w:val="20"/>
          <w:sz w:val="22"/>
          <w:szCs w:val="22"/>
          <w:lang w:eastAsia="ar-SA"/>
        </w:rPr>
        <w:t>.</w:t>
      </w:r>
    </w:p>
    <w:p w:rsidR="001476B7" w:rsidRPr="00116D33" w:rsidRDefault="00072FF3" w:rsidP="00D16F8C">
      <w:pPr>
        <w:pStyle w:val="Nadpis1"/>
        <w:spacing w:before="0" w:after="240" w:line="240" w:lineRule="auto"/>
        <w:jc w:val="center"/>
        <w:rPr>
          <w:rFonts w:ascii="Arial" w:eastAsia="Times New Roman" w:hAnsi="Arial" w:cs="Arial"/>
          <w:b/>
          <w:color w:val="auto"/>
          <w:spacing w:val="20"/>
          <w:sz w:val="22"/>
          <w:szCs w:val="22"/>
          <w:lang w:eastAsia="ar-SA"/>
        </w:rPr>
      </w:pPr>
      <w:r w:rsidRPr="00116D33">
        <w:rPr>
          <w:rFonts w:ascii="Arial" w:eastAsia="Times New Roman" w:hAnsi="Arial" w:cs="Arial"/>
          <w:b/>
          <w:color w:val="auto"/>
          <w:spacing w:val="20"/>
          <w:sz w:val="22"/>
          <w:szCs w:val="22"/>
          <w:lang w:eastAsia="ar-SA"/>
        </w:rPr>
        <w:t>Smluvní pokuty a odstoupení od smlouvy</w:t>
      </w:r>
    </w:p>
    <w:p w:rsidR="00D967DE" w:rsidRDefault="00BD6A3A" w:rsidP="00D16F8C">
      <w:pPr>
        <w:pStyle w:val="Odstavecseseznamem"/>
        <w:numPr>
          <w:ilvl w:val="0"/>
          <w:numId w:val="12"/>
        </w:numPr>
        <w:shd w:val="clear" w:color="auto" w:fill="FFFFFF"/>
        <w:suppressAutoHyphens/>
        <w:spacing w:after="240" w:line="240" w:lineRule="auto"/>
        <w:jc w:val="both"/>
        <w:rPr>
          <w:rFonts w:ascii="Arial" w:eastAsia="Times New Roman" w:hAnsi="Arial" w:cs="Arial"/>
          <w:lang w:eastAsia="ar-SA"/>
        </w:rPr>
      </w:pPr>
      <w:r>
        <w:rPr>
          <w:rFonts w:ascii="Arial" w:eastAsia="Times New Roman" w:hAnsi="Arial" w:cs="Arial"/>
          <w:lang w:eastAsia="ar-SA"/>
        </w:rPr>
        <w:t xml:space="preserve">V </w:t>
      </w:r>
      <w:r w:rsidR="002A6FAC">
        <w:rPr>
          <w:rFonts w:ascii="Arial" w:eastAsia="Times New Roman" w:hAnsi="Arial" w:cs="Arial"/>
          <w:lang w:eastAsia="ar-SA"/>
        </w:rPr>
        <w:t xml:space="preserve">případě nedodržení termínu </w:t>
      </w:r>
      <w:r w:rsidR="00A96DB2" w:rsidRPr="00A4738B">
        <w:rPr>
          <w:rFonts w:ascii="Arial" w:eastAsia="Times New Roman" w:hAnsi="Arial" w:cs="Arial"/>
          <w:lang w:eastAsia="ar-SA"/>
        </w:rPr>
        <w:t xml:space="preserve">zhotovení a předání řádně zhotoveného díla </w:t>
      </w:r>
      <w:r w:rsidR="002A6FAC">
        <w:rPr>
          <w:rFonts w:ascii="Arial" w:eastAsia="Times New Roman" w:hAnsi="Arial" w:cs="Arial"/>
          <w:lang w:eastAsia="ar-SA"/>
        </w:rPr>
        <w:t>dle této </w:t>
      </w:r>
      <w:r w:rsidR="00A96DB2" w:rsidRPr="00A4738B">
        <w:rPr>
          <w:rFonts w:ascii="Arial" w:eastAsia="Times New Roman" w:hAnsi="Arial" w:cs="Arial"/>
          <w:lang w:eastAsia="ar-SA"/>
        </w:rPr>
        <w:t>s</w:t>
      </w:r>
      <w:r w:rsidR="002A6FAC">
        <w:rPr>
          <w:rFonts w:ascii="Arial" w:eastAsia="Times New Roman" w:hAnsi="Arial" w:cs="Arial"/>
          <w:lang w:eastAsia="ar-SA"/>
        </w:rPr>
        <w:t xml:space="preserve">mlouvy ze strany zhotovitele, v </w:t>
      </w:r>
      <w:r w:rsidR="00A96DB2" w:rsidRPr="00A4738B">
        <w:rPr>
          <w:rFonts w:ascii="Arial" w:eastAsia="Times New Roman" w:hAnsi="Arial" w:cs="Arial"/>
          <w:lang w:eastAsia="ar-SA"/>
        </w:rPr>
        <w:t>případě nepřevzetí díla ze strany objed</w:t>
      </w:r>
      <w:r w:rsidR="002A6FAC">
        <w:rPr>
          <w:rFonts w:ascii="Arial" w:eastAsia="Times New Roman" w:hAnsi="Arial" w:cs="Arial"/>
          <w:lang w:eastAsia="ar-SA"/>
        </w:rPr>
        <w:t xml:space="preserve">natele z důvodů vad díla nebo v případě prodlení zhotovitele s </w:t>
      </w:r>
      <w:r w:rsidR="00A96DB2" w:rsidRPr="00A4738B">
        <w:rPr>
          <w:rFonts w:ascii="Arial" w:eastAsia="Times New Roman" w:hAnsi="Arial" w:cs="Arial"/>
          <w:lang w:eastAsia="ar-SA"/>
        </w:rPr>
        <w:t>odstraněním vad díla</w:t>
      </w:r>
      <w:r w:rsidR="00D967DE" w:rsidRPr="00A4738B">
        <w:rPr>
          <w:rFonts w:ascii="Arial" w:eastAsia="Times New Roman" w:hAnsi="Arial" w:cs="Arial"/>
          <w:lang w:eastAsia="ar-SA"/>
        </w:rPr>
        <w:t xml:space="preserve"> je </w:t>
      </w:r>
      <w:r w:rsidR="00A96DB2" w:rsidRPr="00A4738B">
        <w:rPr>
          <w:rFonts w:ascii="Arial" w:eastAsia="Times New Roman" w:hAnsi="Arial" w:cs="Arial"/>
          <w:lang w:eastAsia="ar-SA"/>
        </w:rPr>
        <w:t>zhotovitel povinen uhradit objednateli smluvn</w:t>
      </w:r>
      <w:r w:rsidR="00582963">
        <w:rPr>
          <w:rFonts w:ascii="Arial" w:eastAsia="Times New Roman" w:hAnsi="Arial" w:cs="Arial"/>
          <w:lang w:eastAsia="ar-SA"/>
        </w:rPr>
        <w:t xml:space="preserve">í pokutu ve výši 5. </w:t>
      </w:r>
      <w:r w:rsidR="00A96DB2" w:rsidRPr="00A4738B">
        <w:rPr>
          <w:rFonts w:ascii="Arial" w:eastAsia="Times New Roman" w:hAnsi="Arial" w:cs="Arial"/>
          <w:lang w:eastAsia="ar-SA"/>
        </w:rPr>
        <w:t>000,-Kč</w:t>
      </w:r>
      <w:r w:rsidR="00D967DE" w:rsidRPr="00A4738B">
        <w:rPr>
          <w:rFonts w:ascii="Arial" w:eastAsia="Times New Roman" w:hAnsi="Arial" w:cs="Arial"/>
          <w:lang w:eastAsia="ar-SA"/>
        </w:rPr>
        <w:t xml:space="preserve"> za každý i </w:t>
      </w:r>
      <w:r w:rsidR="00A96DB2" w:rsidRPr="00A4738B">
        <w:rPr>
          <w:rFonts w:ascii="Arial" w:eastAsia="Times New Roman" w:hAnsi="Arial" w:cs="Arial"/>
          <w:lang w:eastAsia="ar-SA"/>
        </w:rPr>
        <w:t>za</w:t>
      </w:r>
      <w:r w:rsidR="00582963">
        <w:rPr>
          <w:rFonts w:ascii="Arial" w:eastAsia="Times New Roman" w:hAnsi="Arial" w:cs="Arial"/>
          <w:lang w:eastAsia="ar-SA"/>
        </w:rPr>
        <w:t>počatý kalendářní den prodlení.</w:t>
      </w:r>
    </w:p>
    <w:p w:rsidR="00582963" w:rsidRDefault="00582963" w:rsidP="00582963">
      <w:pPr>
        <w:pStyle w:val="Odstavecseseznamem"/>
        <w:shd w:val="clear" w:color="auto" w:fill="FFFFFF"/>
        <w:suppressAutoHyphens/>
        <w:spacing w:after="240" w:line="240" w:lineRule="auto"/>
        <w:jc w:val="both"/>
        <w:rPr>
          <w:rFonts w:ascii="Arial" w:eastAsia="Times New Roman" w:hAnsi="Arial" w:cs="Arial"/>
          <w:lang w:eastAsia="ar-SA"/>
        </w:rPr>
      </w:pPr>
    </w:p>
    <w:p w:rsidR="00D967DE" w:rsidRDefault="00A96DB2" w:rsidP="001F5F68">
      <w:pPr>
        <w:pStyle w:val="Odstavecseseznamem"/>
        <w:numPr>
          <w:ilvl w:val="0"/>
          <w:numId w:val="12"/>
        </w:numPr>
        <w:shd w:val="clear" w:color="auto" w:fill="FFFFFF"/>
        <w:suppressAutoHyphens/>
        <w:spacing w:after="120" w:line="240" w:lineRule="auto"/>
        <w:jc w:val="both"/>
        <w:rPr>
          <w:rFonts w:ascii="Arial" w:eastAsia="Times New Roman" w:hAnsi="Arial" w:cs="Arial"/>
          <w:lang w:eastAsia="ar-SA"/>
        </w:rPr>
      </w:pPr>
      <w:r w:rsidRPr="00A4738B">
        <w:rPr>
          <w:rFonts w:ascii="Arial" w:eastAsia="Times New Roman" w:hAnsi="Arial" w:cs="Arial"/>
          <w:lang w:eastAsia="ar-SA"/>
        </w:rPr>
        <w:t xml:space="preserve">V případě prodlení objednatele s úhradou řádně vystavené faktury </w:t>
      </w:r>
      <w:r w:rsidR="00D967DE" w:rsidRPr="00A4738B">
        <w:rPr>
          <w:rFonts w:ascii="Arial" w:eastAsia="Times New Roman" w:hAnsi="Arial" w:cs="Arial"/>
          <w:lang w:eastAsia="ar-SA"/>
        </w:rPr>
        <w:t>má zhotovitel ve </w:t>
      </w:r>
      <w:r w:rsidRPr="00A4738B">
        <w:rPr>
          <w:rFonts w:ascii="Arial" w:eastAsia="Times New Roman" w:hAnsi="Arial" w:cs="Arial"/>
          <w:lang w:eastAsia="ar-SA"/>
        </w:rPr>
        <w:t>smyslu § 1970 občanského zákoníku právo uplatnit u objednatele zaplacení příslušného úroku.</w:t>
      </w:r>
    </w:p>
    <w:p w:rsidR="00DC46F1" w:rsidRPr="00DC46F1" w:rsidRDefault="00DC46F1" w:rsidP="00DC46F1">
      <w:pPr>
        <w:pStyle w:val="Odstavecseseznamem"/>
        <w:rPr>
          <w:rFonts w:ascii="Arial" w:eastAsia="Times New Roman" w:hAnsi="Arial" w:cs="Arial"/>
          <w:lang w:eastAsia="ar-SA"/>
        </w:rPr>
      </w:pPr>
    </w:p>
    <w:p w:rsidR="00D967DE" w:rsidRDefault="00A96DB2" w:rsidP="001F5F68">
      <w:pPr>
        <w:pStyle w:val="Odstavecseseznamem"/>
        <w:numPr>
          <w:ilvl w:val="0"/>
          <w:numId w:val="12"/>
        </w:numPr>
        <w:shd w:val="clear" w:color="auto" w:fill="FFFFFF"/>
        <w:suppressAutoHyphens/>
        <w:spacing w:after="120" w:line="240" w:lineRule="auto"/>
        <w:jc w:val="both"/>
        <w:rPr>
          <w:rFonts w:ascii="Arial" w:eastAsia="Times New Roman" w:hAnsi="Arial" w:cs="Arial"/>
          <w:lang w:eastAsia="ar-SA"/>
        </w:rPr>
      </w:pPr>
      <w:r w:rsidRPr="00A4738B">
        <w:rPr>
          <w:rFonts w:ascii="Arial" w:eastAsia="Times New Roman" w:hAnsi="Arial" w:cs="Arial"/>
          <w:lang w:eastAsia="ar-SA"/>
        </w:rPr>
        <w:t>V případě prodlení zhotovitele s odstraněním vad stavebních prací, je objednatel oprávněn požadovat smluvní pokutu ve výši 5</w:t>
      </w:r>
      <w:r w:rsidR="00DC46F1">
        <w:rPr>
          <w:rFonts w:ascii="Arial" w:eastAsia="Times New Roman" w:hAnsi="Arial" w:cs="Arial"/>
          <w:lang w:eastAsia="ar-SA"/>
        </w:rPr>
        <w:t>.</w:t>
      </w:r>
      <w:r w:rsidRPr="00A4738B">
        <w:rPr>
          <w:rFonts w:ascii="Arial" w:eastAsia="Times New Roman" w:hAnsi="Arial" w:cs="Arial"/>
          <w:lang w:eastAsia="ar-SA"/>
        </w:rPr>
        <w:t xml:space="preserve"> 000,- Kč za každý den prodlení.</w:t>
      </w:r>
    </w:p>
    <w:p w:rsidR="00DC46F1" w:rsidRPr="00DC46F1" w:rsidRDefault="00DC46F1" w:rsidP="00DC46F1">
      <w:pPr>
        <w:pStyle w:val="Odstavecseseznamem"/>
        <w:rPr>
          <w:rFonts w:ascii="Arial" w:eastAsia="Times New Roman" w:hAnsi="Arial" w:cs="Arial"/>
          <w:lang w:eastAsia="ar-SA"/>
        </w:rPr>
      </w:pPr>
    </w:p>
    <w:p w:rsidR="00D967DE" w:rsidRDefault="00A96DB2" w:rsidP="001F5F68">
      <w:pPr>
        <w:pStyle w:val="Odstavecseseznamem"/>
        <w:numPr>
          <w:ilvl w:val="0"/>
          <w:numId w:val="12"/>
        </w:numPr>
        <w:shd w:val="clear" w:color="auto" w:fill="FFFFFF"/>
        <w:suppressAutoHyphens/>
        <w:spacing w:after="120" w:line="240" w:lineRule="auto"/>
        <w:jc w:val="both"/>
        <w:rPr>
          <w:rFonts w:ascii="Arial" w:eastAsia="Times New Roman" w:hAnsi="Arial" w:cs="Arial"/>
          <w:lang w:eastAsia="ar-SA"/>
        </w:rPr>
      </w:pPr>
      <w:r w:rsidRPr="00A4738B">
        <w:rPr>
          <w:rFonts w:ascii="Arial" w:eastAsia="Times New Roman" w:hAnsi="Arial" w:cs="Arial"/>
          <w:lang w:eastAsia="ar-SA"/>
        </w:rPr>
        <w:t xml:space="preserve">V případě nedodržení povinnosti mlčenlivosti dle článku </w:t>
      </w:r>
      <w:r w:rsidR="00B30972">
        <w:rPr>
          <w:rFonts w:ascii="Arial" w:eastAsia="Times New Roman" w:hAnsi="Arial" w:cs="Arial"/>
          <w:lang w:eastAsia="ar-SA"/>
        </w:rPr>
        <w:t>VII</w:t>
      </w:r>
      <w:r w:rsidR="00DF6EFE">
        <w:rPr>
          <w:rFonts w:ascii="Arial" w:eastAsia="Times New Roman" w:hAnsi="Arial" w:cs="Arial"/>
          <w:lang w:eastAsia="ar-SA"/>
        </w:rPr>
        <w:t>I</w:t>
      </w:r>
      <w:r w:rsidRPr="00A4738B">
        <w:rPr>
          <w:rFonts w:ascii="Arial" w:eastAsia="Times New Roman" w:hAnsi="Arial" w:cs="Arial"/>
          <w:lang w:eastAsia="ar-SA"/>
        </w:rPr>
        <w:t xml:space="preserve">. této smlouvy, </w:t>
      </w:r>
      <w:r w:rsidR="002A6FAC">
        <w:rPr>
          <w:rFonts w:ascii="Arial" w:eastAsia="Times New Roman" w:hAnsi="Arial" w:cs="Arial"/>
          <w:lang w:eastAsia="ar-SA"/>
        </w:rPr>
        <w:t>je </w:t>
      </w:r>
      <w:r w:rsidRPr="00A4738B">
        <w:rPr>
          <w:rFonts w:ascii="Arial" w:eastAsia="Times New Roman" w:hAnsi="Arial" w:cs="Arial"/>
          <w:lang w:eastAsia="ar-SA"/>
        </w:rPr>
        <w:t>objednatel oprávněn požadovat smluvní pokutu ve výši 25</w:t>
      </w:r>
      <w:r w:rsidR="00DC46F1">
        <w:rPr>
          <w:rFonts w:ascii="Arial" w:eastAsia="Times New Roman" w:hAnsi="Arial" w:cs="Arial"/>
          <w:lang w:eastAsia="ar-SA"/>
        </w:rPr>
        <w:t>.</w:t>
      </w:r>
      <w:r w:rsidRPr="00A4738B">
        <w:rPr>
          <w:rFonts w:ascii="Arial" w:eastAsia="Times New Roman" w:hAnsi="Arial" w:cs="Arial"/>
          <w:lang w:eastAsia="ar-SA"/>
        </w:rPr>
        <w:t xml:space="preserve"> 000,- Kč za každý jednotlivý případ.</w:t>
      </w:r>
    </w:p>
    <w:p w:rsidR="00DC46F1" w:rsidRPr="00DC46F1" w:rsidRDefault="00DC46F1" w:rsidP="00DC46F1">
      <w:pPr>
        <w:pStyle w:val="Odstavecseseznamem"/>
        <w:rPr>
          <w:rFonts w:ascii="Arial" w:eastAsia="Times New Roman" w:hAnsi="Arial" w:cs="Arial"/>
          <w:lang w:eastAsia="ar-SA"/>
        </w:rPr>
      </w:pPr>
    </w:p>
    <w:p w:rsidR="000C1A0B" w:rsidRDefault="00A96DB2" w:rsidP="001F5F68">
      <w:pPr>
        <w:pStyle w:val="Odstavecseseznamem"/>
        <w:numPr>
          <w:ilvl w:val="0"/>
          <w:numId w:val="12"/>
        </w:numPr>
        <w:shd w:val="clear" w:color="auto" w:fill="FFFFFF"/>
        <w:suppressAutoHyphens/>
        <w:spacing w:after="120" w:line="240" w:lineRule="auto"/>
        <w:jc w:val="both"/>
        <w:rPr>
          <w:rFonts w:ascii="Arial" w:eastAsia="Times New Roman" w:hAnsi="Arial" w:cs="Arial"/>
          <w:lang w:eastAsia="ar-SA"/>
        </w:rPr>
      </w:pPr>
      <w:r w:rsidRPr="00A4738B">
        <w:rPr>
          <w:rFonts w:ascii="Arial" w:eastAsia="Times New Roman" w:hAnsi="Arial" w:cs="Arial"/>
          <w:lang w:eastAsia="ar-SA"/>
        </w:rPr>
        <w:t>V případě, že dojde k porušení povinnosti zhotovitele, která zakládá nárok objednatele k okamžitému odstoupení od této smlouvy, je objednatel bez ohledu na skutečnost, zda využije svého práva na odstoupení od této smlouvy, oprávněn účtovat zhotoviteli smluvní pokutu ve výši 15</w:t>
      </w:r>
      <w:r w:rsidR="00717D35">
        <w:rPr>
          <w:rFonts w:ascii="Arial" w:eastAsia="Times New Roman" w:hAnsi="Arial" w:cs="Arial"/>
          <w:lang w:eastAsia="ar-SA"/>
        </w:rPr>
        <w:t>.</w:t>
      </w:r>
      <w:r w:rsidRPr="00A4738B">
        <w:rPr>
          <w:rFonts w:ascii="Arial" w:eastAsia="Times New Roman" w:hAnsi="Arial" w:cs="Arial"/>
          <w:lang w:eastAsia="ar-SA"/>
        </w:rPr>
        <w:t xml:space="preserve"> 000,- Kč za každý jednotlivý případ porušení takové povinnosti.</w:t>
      </w:r>
    </w:p>
    <w:p w:rsidR="00717D35" w:rsidRPr="00717D35" w:rsidRDefault="00717D35" w:rsidP="00717D35">
      <w:pPr>
        <w:pStyle w:val="Odstavecseseznamem"/>
        <w:rPr>
          <w:rFonts w:ascii="Arial" w:eastAsia="Times New Roman" w:hAnsi="Arial" w:cs="Arial"/>
          <w:lang w:eastAsia="ar-SA"/>
        </w:rPr>
      </w:pPr>
    </w:p>
    <w:p w:rsidR="000C1A0B" w:rsidRDefault="002A6FAC" w:rsidP="001F5F68">
      <w:pPr>
        <w:pStyle w:val="Odstavecseseznamem"/>
        <w:numPr>
          <w:ilvl w:val="0"/>
          <w:numId w:val="12"/>
        </w:numPr>
        <w:shd w:val="clear" w:color="auto" w:fill="FFFFFF"/>
        <w:suppressAutoHyphens/>
        <w:spacing w:after="120" w:line="240" w:lineRule="auto"/>
        <w:jc w:val="both"/>
        <w:rPr>
          <w:rFonts w:ascii="Arial" w:eastAsia="Times New Roman" w:hAnsi="Arial" w:cs="Arial"/>
          <w:lang w:eastAsia="ar-SA"/>
        </w:rPr>
      </w:pPr>
      <w:r>
        <w:rPr>
          <w:rFonts w:ascii="Arial" w:eastAsia="Times New Roman" w:hAnsi="Arial" w:cs="Arial"/>
          <w:lang w:eastAsia="ar-SA"/>
        </w:rPr>
        <w:t xml:space="preserve">V </w:t>
      </w:r>
      <w:r w:rsidR="00A96DB2" w:rsidRPr="00A4738B">
        <w:rPr>
          <w:rFonts w:ascii="Arial" w:eastAsia="Times New Roman" w:hAnsi="Arial" w:cs="Arial"/>
          <w:lang w:eastAsia="ar-SA"/>
        </w:rPr>
        <w:t xml:space="preserve">případě nepojištění odpovědnosti za </w:t>
      </w:r>
      <w:r>
        <w:rPr>
          <w:rFonts w:ascii="Arial" w:eastAsia="Times New Roman" w:hAnsi="Arial" w:cs="Arial"/>
          <w:lang w:eastAsia="ar-SA"/>
        </w:rPr>
        <w:t xml:space="preserve">způsobenou škodu zhotovitelem v </w:t>
      </w:r>
      <w:r w:rsidR="00A96DB2" w:rsidRPr="00A4738B">
        <w:rPr>
          <w:rFonts w:ascii="Arial" w:eastAsia="Times New Roman" w:hAnsi="Arial" w:cs="Arial"/>
          <w:lang w:eastAsia="ar-SA"/>
        </w:rPr>
        <w:t>rozs</w:t>
      </w:r>
      <w:r>
        <w:rPr>
          <w:rFonts w:ascii="Arial" w:eastAsia="Times New Roman" w:hAnsi="Arial" w:cs="Arial"/>
          <w:lang w:eastAsia="ar-SA"/>
        </w:rPr>
        <w:t xml:space="preserve">ahu uvedeném v </w:t>
      </w:r>
      <w:r w:rsidR="00A96DB2" w:rsidRPr="00A4738B">
        <w:rPr>
          <w:rFonts w:ascii="Arial" w:eastAsia="Times New Roman" w:hAnsi="Arial" w:cs="Arial"/>
          <w:lang w:eastAsia="ar-SA"/>
        </w:rPr>
        <w:t xml:space="preserve">článku </w:t>
      </w:r>
      <w:r w:rsidR="00B30972">
        <w:rPr>
          <w:rFonts w:ascii="Arial" w:eastAsia="Times New Roman" w:hAnsi="Arial" w:cs="Arial"/>
          <w:lang w:eastAsia="ar-SA"/>
        </w:rPr>
        <w:t>IV</w:t>
      </w:r>
      <w:r w:rsidR="00A96DB2" w:rsidRPr="00A4738B">
        <w:rPr>
          <w:rFonts w:ascii="Arial" w:eastAsia="Times New Roman" w:hAnsi="Arial" w:cs="Arial"/>
          <w:lang w:eastAsia="ar-SA"/>
        </w:rPr>
        <w:t>. odstavce 9 této smlouvy, je objednatel oprávněn po zhotoviteli požadovat smluvní pokutu ve výši 30</w:t>
      </w:r>
      <w:r w:rsidR="00717D35">
        <w:rPr>
          <w:rFonts w:ascii="Arial" w:eastAsia="Times New Roman" w:hAnsi="Arial" w:cs="Arial"/>
          <w:lang w:eastAsia="ar-SA"/>
        </w:rPr>
        <w:t xml:space="preserve">. </w:t>
      </w:r>
      <w:r w:rsidR="00A96DB2" w:rsidRPr="00A4738B">
        <w:rPr>
          <w:rFonts w:ascii="Arial" w:eastAsia="Times New Roman" w:hAnsi="Arial" w:cs="Arial"/>
          <w:lang w:eastAsia="ar-SA"/>
        </w:rPr>
        <w:t>000,-Kč za každý i započatý nebo</w:t>
      </w:r>
      <w:r>
        <w:rPr>
          <w:rFonts w:ascii="Arial" w:eastAsia="Times New Roman" w:hAnsi="Arial" w:cs="Arial"/>
          <w:lang w:eastAsia="ar-SA"/>
        </w:rPr>
        <w:t xml:space="preserve"> neukončený kalendářní týden, v </w:t>
      </w:r>
      <w:r w:rsidR="00A96DB2" w:rsidRPr="00A4738B">
        <w:rPr>
          <w:rFonts w:ascii="Arial" w:eastAsia="Times New Roman" w:hAnsi="Arial" w:cs="Arial"/>
          <w:lang w:eastAsia="ar-SA"/>
        </w:rPr>
        <w:t>n</w:t>
      </w:r>
      <w:r w:rsidR="000C1A0B" w:rsidRPr="00A4738B">
        <w:rPr>
          <w:rFonts w:ascii="Arial" w:eastAsia="Times New Roman" w:hAnsi="Arial" w:cs="Arial"/>
          <w:lang w:eastAsia="ar-SA"/>
        </w:rPr>
        <w:t>ěmž nebude zhotovitel pojištěn.</w:t>
      </w:r>
    </w:p>
    <w:p w:rsidR="00717D35" w:rsidRPr="00717D35" w:rsidRDefault="00717D35" w:rsidP="00717D35">
      <w:pPr>
        <w:pStyle w:val="Odstavecseseznamem"/>
        <w:rPr>
          <w:rFonts w:ascii="Arial" w:eastAsia="Times New Roman" w:hAnsi="Arial" w:cs="Arial"/>
          <w:lang w:eastAsia="ar-SA"/>
        </w:rPr>
      </w:pPr>
    </w:p>
    <w:p w:rsidR="00A96DB2" w:rsidRDefault="002A6FAC" w:rsidP="001F5F68">
      <w:pPr>
        <w:pStyle w:val="Odstavecseseznamem"/>
        <w:numPr>
          <w:ilvl w:val="0"/>
          <w:numId w:val="12"/>
        </w:numPr>
        <w:shd w:val="clear" w:color="auto" w:fill="FFFFFF"/>
        <w:suppressAutoHyphens/>
        <w:spacing w:after="120" w:line="240" w:lineRule="auto"/>
        <w:jc w:val="both"/>
        <w:rPr>
          <w:rFonts w:ascii="Arial" w:eastAsia="Times New Roman" w:hAnsi="Arial" w:cs="Arial"/>
          <w:lang w:eastAsia="ar-SA"/>
        </w:rPr>
      </w:pPr>
      <w:r>
        <w:rPr>
          <w:rFonts w:ascii="Arial" w:eastAsia="Times New Roman" w:hAnsi="Arial" w:cs="Arial"/>
          <w:lang w:eastAsia="ar-SA"/>
        </w:rPr>
        <w:t xml:space="preserve">Smluvní pokuta a úrok z </w:t>
      </w:r>
      <w:r w:rsidR="00A96DB2" w:rsidRPr="00A4738B">
        <w:rPr>
          <w:rFonts w:ascii="Arial" w:eastAsia="Times New Roman" w:hAnsi="Arial" w:cs="Arial"/>
          <w:lang w:eastAsia="ar-SA"/>
        </w:rPr>
        <w:t>prodlení jsou splatné do čtr</w:t>
      </w:r>
      <w:r>
        <w:rPr>
          <w:rFonts w:ascii="Arial" w:eastAsia="Times New Roman" w:hAnsi="Arial" w:cs="Arial"/>
          <w:lang w:eastAsia="ar-SA"/>
        </w:rPr>
        <w:t>nácti (14) kalendářních dnů ode </w:t>
      </w:r>
      <w:r w:rsidR="00717D35">
        <w:rPr>
          <w:rFonts w:ascii="Arial" w:eastAsia="Times New Roman" w:hAnsi="Arial" w:cs="Arial"/>
          <w:lang w:eastAsia="ar-SA"/>
        </w:rPr>
        <w:t>dne jejího uplatnění.</w:t>
      </w:r>
    </w:p>
    <w:p w:rsidR="00717D35" w:rsidRPr="00717D35" w:rsidRDefault="00717D35" w:rsidP="00717D35">
      <w:pPr>
        <w:pStyle w:val="Odstavecseseznamem"/>
        <w:rPr>
          <w:rFonts w:ascii="Arial" w:eastAsia="Times New Roman" w:hAnsi="Arial" w:cs="Arial"/>
          <w:lang w:eastAsia="ar-SA"/>
        </w:rPr>
      </w:pPr>
    </w:p>
    <w:p w:rsidR="00A96DB2" w:rsidRDefault="00A96DB2" w:rsidP="001F5F68">
      <w:pPr>
        <w:pStyle w:val="Odstavecseseznamem"/>
        <w:numPr>
          <w:ilvl w:val="0"/>
          <w:numId w:val="12"/>
        </w:numPr>
        <w:shd w:val="clear" w:color="auto" w:fill="FFFFFF"/>
        <w:suppressAutoHyphens/>
        <w:spacing w:after="120" w:line="240" w:lineRule="auto"/>
        <w:jc w:val="both"/>
        <w:rPr>
          <w:rFonts w:ascii="Arial" w:eastAsia="Times New Roman" w:hAnsi="Arial" w:cs="Arial"/>
          <w:lang w:eastAsia="ar-SA"/>
        </w:rPr>
      </w:pPr>
      <w:r w:rsidRPr="00A4738B">
        <w:rPr>
          <w:rFonts w:ascii="Arial" w:eastAsia="Times New Roman" w:hAnsi="Arial" w:cs="Arial"/>
          <w:lang w:eastAsia="ar-SA"/>
        </w:rPr>
        <w:t>Zapl</w:t>
      </w:r>
      <w:r w:rsidR="002A6FAC">
        <w:rPr>
          <w:rFonts w:ascii="Arial" w:eastAsia="Times New Roman" w:hAnsi="Arial" w:cs="Arial"/>
          <w:lang w:eastAsia="ar-SA"/>
        </w:rPr>
        <w:t xml:space="preserve">acením smluvní pokuty a úroku z </w:t>
      </w:r>
      <w:r w:rsidRPr="00A4738B">
        <w:rPr>
          <w:rFonts w:ascii="Arial" w:eastAsia="Times New Roman" w:hAnsi="Arial" w:cs="Arial"/>
          <w:lang w:eastAsia="ar-SA"/>
        </w:rPr>
        <w:t>prodlení není dotčen nárok smluvních stran na </w:t>
      </w:r>
      <w:r w:rsidR="002A6FAC">
        <w:rPr>
          <w:rFonts w:ascii="Arial" w:eastAsia="Times New Roman" w:hAnsi="Arial" w:cs="Arial"/>
          <w:lang w:eastAsia="ar-SA"/>
        </w:rPr>
        <w:t xml:space="preserve">náhradu škody nebo odškodnění v </w:t>
      </w:r>
      <w:r w:rsidRPr="00A4738B">
        <w:rPr>
          <w:rFonts w:ascii="Arial" w:eastAsia="Times New Roman" w:hAnsi="Arial" w:cs="Arial"/>
          <w:lang w:eastAsia="ar-SA"/>
        </w:rPr>
        <w:t>plném rozsahu ani povinnost zhotovitele řádně dokončit dílo.</w:t>
      </w:r>
    </w:p>
    <w:p w:rsidR="00717D35" w:rsidRPr="00717D35" w:rsidRDefault="00717D35" w:rsidP="00717D35">
      <w:pPr>
        <w:pStyle w:val="Odstavecseseznamem"/>
        <w:rPr>
          <w:rFonts w:ascii="Arial" w:eastAsia="Times New Roman" w:hAnsi="Arial" w:cs="Arial"/>
          <w:lang w:eastAsia="ar-SA"/>
        </w:rPr>
      </w:pPr>
    </w:p>
    <w:p w:rsidR="002316BB" w:rsidRDefault="00A96DB2" w:rsidP="001F5F68">
      <w:pPr>
        <w:pStyle w:val="Odstavecseseznamem"/>
        <w:numPr>
          <w:ilvl w:val="0"/>
          <w:numId w:val="12"/>
        </w:numPr>
        <w:shd w:val="clear" w:color="auto" w:fill="FFFFFF"/>
        <w:suppressAutoHyphens/>
        <w:spacing w:after="120" w:line="240" w:lineRule="auto"/>
        <w:jc w:val="both"/>
        <w:rPr>
          <w:rFonts w:ascii="Arial" w:eastAsia="Times New Roman" w:hAnsi="Arial" w:cs="Arial"/>
          <w:lang w:eastAsia="ar-SA"/>
        </w:rPr>
      </w:pPr>
      <w:r w:rsidRPr="00A4738B">
        <w:rPr>
          <w:rFonts w:ascii="Arial" w:eastAsia="Times New Roman" w:hAnsi="Arial" w:cs="Arial"/>
          <w:lang w:eastAsia="ar-SA"/>
        </w:rPr>
        <w:lastRenderedPageBreak/>
        <w:t>Za podstatné porušení této smlouvy zhotovitelem, kte</w:t>
      </w:r>
      <w:r w:rsidR="002A6FAC">
        <w:rPr>
          <w:rFonts w:ascii="Arial" w:eastAsia="Times New Roman" w:hAnsi="Arial" w:cs="Arial"/>
          <w:lang w:eastAsia="ar-SA"/>
        </w:rPr>
        <w:t>ré zakládá právo objednatele na</w:t>
      </w:r>
      <w:r w:rsidR="005272AA" w:rsidRPr="00A4738B">
        <w:rPr>
          <w:rFonts w:ascii="Arial" w:eastAsia="Times New Roman" w:hAnsi="Arial" w:cs="Arial"/>
          <w:lang w:eastAsia="ar-SA"/>
        </w:rPr>
        <w:t> </w:t>
      </w:r>
      <w:r w:rsidRPr="00A4738B">
        <w:rPr>
          <w:rFonts w:ascii="Arial" w:eastAsia="Times New Roman" w:hAnsi="Arial" w:cs="Arial"/>
          <w:lang w:eastAsia="ar-SA"/>
        </w:rPr>
        <w:t xml:space="preserve">odstoupení od této smlouvy, se </w:t>
      </w:r>
      <w:r w:rsidR="002316BB" w:rsidRPr="00A4738B">
        <w:rPr>
          <w:rFonts w:ascii="Arial" w:eastAsia="Times New Roman" w:hAnsi="Arial" w:cs="Arial"/>
          <w:lang w:eastAsia="ar-SA"/>
        </w:rPr>
        <w:t>považuje zejména:</w:t>
      </w:r>
    </w:p>
    <w:p w:rsidR="00A96DB2" w:rsidRDefault="00A96DB2" w:rsidP="001F5F68">
      <w:pPr>
        <w:pStyle w:val="Odstavecseseznamem"/>
        <w:numPr>
          <w:ilvl w:val="0"/>
          <w:numId w:val="13"/>
        </w:numPr>
        <w:shd w:val="clear" w:color="auto" w:fill="FFFFFF"/>
        <w:suppressAutoHyphens/>
        <w:spacing w:after="120" w:line="240" w:lineRule="auto"/>
        <w:jc w:val="both"/>
        <w:rPr>
          <w:rFonts w:ascii="Arial" w:eastAsia="Times New Roman" w:hAnsi="Arial" w:cs="Arial"/>
          <w:lang w:eastAsia="ar-SA"/>
        </w:rPr>
      </w:pPr>
      <w:r w:rsidRPr="00A4738B">
        <w:rPr>
          <w:rFonts w:ascii="Arial" w:eastAsia="Times New Roman" w:hAnsi="Arial" w:cs="Arial"/>
          <w:lang w:eastAsia="ar-SA"/>
        </w:rPr>
        <w:t>p</w:t>
      </w:r>
      <w:r w:rsidR="002A6FAC">
        <w:rPr>
          <w:rFonts w:ascii="Arial" w:eastAsia="Times New Roman" w:hAnsi="Arial" w:cs="Arial"/>
          <w:lang w:eastAsia="ar-SA"/>
        </w:rPr>
        <w:t xml:space="preserve">rodlení zhotovitele se </w:t>
      </w:r>
      <w:r w:rsidRPr="00A4738B">
        <w:rPr>
          <w:rFonts w:ascii="Arial" w:eastAsia="Times New Roman" w:hAnsi="Arial" w:cs="Arial"/>
          <w:lang w:eastAsia="ar-SA"/>
        </w:rPr>
        <w:t>zhotovením a předáním řádně zhotoveného díla o více než pět (5) kalendářních dnů;</w:t>
      </w:r>
    </w:p>
    <w:p w:rsidR="00A96DB2" w:rsidRDefault="00A96DB2" w:rsidP="001F5F68">
      <w:pPr>
        <w:pStyle w:val="Odstavecseseznamem"/>
        <w:numPr>
          <w:ilvl w:val="0"/>
          <w:numId w:val="13"/>
        </w:numPr>
        <w:shd w:val="clear" w:color="auto" w:fill="FFFFFF"/>
        <w:suppressAutoHyphens/>
        <w:spacing w:after="120" w:line="240" w:lineRule="auto"/>
        <w:jc w:val="both"/>
        <w:rPr>
          <w:rFonts w:ascii="Arial" w:eastAsia="Times New Roman" w:hAnsi="Arial" w:cs="Arial"/>
          <w:lang w:eastAsia="ar-SA"/>
        </w:rPr>
      </w:pPr>
      <w:r w:rsidRPr="00A4738B">
        <w:rPr>
          <w:rFonts w:ascii="Arial" w:eastAsia="Times New Roman" w:hAnsi="Arial" w:cs="Arial"/>
          <w:lang w:eastAsia="ar-SA"/>
        </w:rPr>
        <w:t xml:space="preserve">neodstranění vad díla ve lhůtě stanovené podle článku </w:t>
      </w:r>
      <w:r w:rsidR="00B94A7E">
        <w:rPr>
          <w:rFonts w:ascii="Arial" w:eastAsia="Times New Roman" w:hAnsi="Arial" w:cs="Arial"/>
          <w:lang w:eastAsia="ar-SA"/>
        </w:rPr>
        <w:t>II</w:t>
      </w:r>
      <w:r w:rsidRPr="00A4738B">
        <w:rPr>
          <w:rFonts w:ascii="Arial" w:eastAsia="Times New Roman" w:hAnsi="Arial" w:cs="Arial"/>
          <w:lang w:eastAsia="ar-SA"/>
        </w:rPr>
        <w:t>. této smlouvy;</w:t>
      </w:r>
    </w:p>
    <w:p w:rsidR="00A96DB2" w:rsidRDefault="00A96DB2" w:rsidP="001F5F68">
      <w:pPr>
        <w:pStyle w:val="Odstavecseseznamem"/>
        <w:numPr>
          <w:ilvl w:val="0"/>
          <w:numId w:val="13"/>
        </w:numPr>
        <w:shd w:val="clear" w:color="auto" w:fill="FFFFFF"/>
        <w:suppressAutoHyphens/>
        <w:spacing w:after="120" w:line="240" w:lineRule="auto"/>
        <w:jc w:val="both"/>
        <w:rPr>
          <w:rFonts w:ascii="Arial" w:eastAsia="Times New Roman" w:hAnsi="Arial" w:cs="Arial"/>
          <w:lang w:eastAsia="ar-SA"/>
        </w:rPr>
      </w:pPr>
      <w:r w:rsidRPr="00A4738B">
        <w:rPr>
          <w:rFonts w:ascii="Arial" w:eastAsia="Times New Roman" w:hAnsi="Arial" w:cs="Arial"/>
          <w:lang w:eastAsia="ar-SA"/>
        </w:rPr>
        <w:t>nezapracování připomínek objednatele do díla;</w:t>
      </w:r>
    </w:p>
    <w:p w:rsidR="00A96DB2" w:rsidRDefault="00A96DB2" w:rsidP="001F5F68">
      <w:pPr>
        <w:pStyle w:val="Odstavecseseznamem"/>
        <w:numPr>
          <w:ilvl w:val="0"/>
          <w:numId w:val="13"/>
        </w:numPr>
        <w:shd w:val="clear" w:color="auto" w:fill="FFFFFF"/>
        <w:suppressAutoHyphens/>
        <w:spacing w:after="120" w:line="240" w:lineRule="auto"/>
        <w:jc w:val="both"/>
        <w:rPr>
          <w:rFonts w:ascii="Arial" w:eastAsia="Times New Roman" w:hAnsi="Arial" w:cs="Arial"/>
          <w:lang w:eastAsia="ar-SA"/>
        </w:rPr>
      </w:pPr>
      <w:r w:rsidRPr="00A4738B">
        <w:rPr>
          <w:rFonts w:ascii="Arial" w:eastAsia="Times New Roman" w:hAnsi="Arial" w:cs="Arial"/>
          <w:lang w:eastAsia="ar-SA"/>
        </w:rPr>
        <w:t>postup zhotovitele při zhotovení díla v rozp</w:t>
      </w:r>
      <w:r w:rsidR="002A6FAC">
        <w:rPr>
          <w:rFonts w:ascii="Arial" w:eastAsia="Times New Roman" w:hAnsi="Arial" w:cs="Arial"/>
          <w:lang w:eastAsia="ar-SA"/>
        </w:rPr>
        <w:t>oru s prováděcí dokumentací, či</w:t>
      </w:r>
      <w:r w:rsidR="005272AA" w:rsidRPr="00A4738B">
        <w:rPr>
          <w:rFonts w:ascii="Arial" w:eastAsia="Times New Roman" w:hAnsi="Arial" w:cs="Arial"/>
          <w:lang w:eastAsia="ar-SA"/>
        </w:rPr>
        <w:t> </w:t>
      </w:r>
      <w:r w:rsidRPr="00A4738B">
        <w:rPr>
          <w:rFonts w:ascii="Arial" w:eastAsia="Times New Roman" w:hAnsi="Arial" w:cs="Arial"/>
          <w:lang w:eastAsia="ar-SA"/>
        </w:rPr>
        <w:t>pokyny objednatele.</w:t>
      </w:r>
    </w:p>
    <w:p w:rsidR="005F552A" w:rsidRDefault="005F552A" w:rsidP="001F5F68">
      <w:pPr>
        <w:pStyle w:val="Odstavecseseznamem"/>
        <w:shd w:val="clear" w:color="auto" w:fill="FFFFFF"/>
        <w:suppressAutoHyphens/>
        <w:spacing w:after="120" w:line="240" w:lineRule="auto"/>
        <w:ind w:left="1440"/>
        <w:jc w:val="both"/>
        <w:rPr>
          <w:rFonts w:ascii="Arial" w:eastAsia="Times New Roman" w:hAnsi="Arial" w:cs="Arial"/>
          <w:lang w:eastAsia="ar-SA"/>
        </w:rPr>
      </w:pPr>
    </w:p>
    <w:p w:rsidR="002316BB" w:rsidRDefault="00A96DB2" w:rsidP="001F5F68">
      <w:pPr>
        <w:pStyle w:val="Odstavecseseznamem"/>
        <w:numPr>
          <w:ilvl w:val="0"/>
          <w:numId w:val="12"/>
        </w:numPr>
        <w:shd w:val="clear" w:color="auto" w:fill="FFFFFF"/>
        <w:suppressAutoHyphens/>
        <w:spacing w:after="0" w:line="240" w:lineRule="auto"/>
        <w:jc w:val="both"/>
        <w:rPr>
          <w:rFonts w:ascii="Arial" w:eastAsia="Times New Roman" w:hAnsi="Arial" w:cs="Arial"/>
          <w:lang w:eastAsia="ar-SA"/>
        </w:rPr>
      </w:pPr>
      <w:r w:rsidRPr="0052739A">
        <w:rPr>
          <w:rFonts w:ascii="Arial" w:eastAsia="Times New Roman" w:hAnsi="Arial" w:cs="Arial"/>
          <w:lang w:eastAsia="ar-SA"/>
        </w:rPr>
        <w:t xml:space="preserve">Objednatel je dále oprávněn od této </w:t>
      </w:r>
      <w:r w:rsidR="002A6FAC">
        <w:rPr>
          <w:rFonts w:ascii="Arial" w:eastAsia="Times New Roman" w:hAnsi="Arial" w:cs="Arial"/>
          <w:lang w:eastAsia="ar-SA"/>
        </w:rPr>
        <w:t xml:space="preserve">smlouvy odstoupit v </w:t>
      </w:r>
      <w:r w:rsidRPr="0052739A">
        <w:rPr>
          <w:rFonts w:ascii="Arial" w:eastAsia="Times New Roman" w:hAnsi="Arial" w:cs="Arial"/>
          <w:lang w:eastAsia="ar-SA"/>
        </w:rPr>
        <w:t>případě, že</w:t>
      </w:r>
      <w:r w:rsidR="008709E5">
        <w:rPr>
          <w:rFonts w:ascii="Arial" w:eastAsia="Times New Roman" w:hAnsi="Arial" w:cs="Arial"/>
          <w:lang w:eastAsia="ar-SA"/>
        </w:rPr>
        <w:t>:</w:t>
      </w:r>
    </w:p>
    <w:p w:rsidR="002316BB" w:rsidRDefault="00A96DB2" w:rsidP="001F5F68">
      <w:pPr>
        <w:pStyle w:val="Odstavecseseznamem"/>
        <w:numPr>
          <w:ilvl w:val="0"/>
          <w:numId w:val="14"/>
        </w:numPr>
        <w:shd w:val="clear" w:color="auto" w:fill="FFFFFF"/>
        <w:suppressAutoHyphens/>
        <w:spacing w:after="0" w:line="240" w:lineRule="auto"/>
        <w:jc w:val="both"/>
        <w:rPr>
          <w:rFonts w:ascii="Arial" w:eastAsia="Times New Roman" w:hAnsi="Arial" w:cs="Arial"/>
          <w:lang w:eastAsia="ar-SA"/>
        </w:rPr>
      </w:pPr>
      <w:r w:rsidRPr="0052739A">
        <w:rPr>
          <w:rFonts w:ascii="Arial" w:eastAsia="Times New Roman" w:hAnsi="Arial" w:cs="Arial"/>
          <w:lang w:eastAsia="ar-SA"/>
        </w:rPr>
        <w:t>vůči majetku zhotovitele probíhá insolvenční řízení, v němž bylo vydáno rozhodnutí o úpadku, pokud to právní předpisy umožňují;</w:t>
      </w:r>
    </w:p>
    <w:p w:rsidR="00A96DB2" w:rsidRDefault="00A96DB2" w:rsidP="001F5F68">
      <w:pPr>
        <w:pStyle w:val="Odstavecseseznamem"/>
        <w:numPr>
          <w:ilvl w:val="0"/>
          <w:numId w:val="14"/>
        </w:numPr>
        <w:shd w:val="clear" w:color="auto" w:fill="FFFFFF"/>
        <w:suppressAutoHyphens/>
        <w:spacing w:after="0" w:line="240" w:lineRule="auto"/>
        <w:jc w:val="both"/>
        <w:rPr>
          <w:rFonts w:ascii="Arial" w:eastAsia="Times New Roman" w:hAnsi="Arial" w:cs="Arial"/>
          <w:lang w:eastAsia="ar-SA"/>
        </w:rPr>
      </w:pPr>
      <w:r w:rsidRPr="0052739A">
        <w:rPr>
          <w:rFonts w:ascii="Arial" w:eastAsia="Times New Roman" w:hAnsi="Arial" w:cs="Arial"/>
          <w:lang w:eastAsia="ar-SA"/>
        </w:rPr>
        <w:t>insolvenční návrh na zhotovitele byl zamítnut proto, že majetek zhotovitele nepostačuje k úhradě nákladů insolvenčního řízení;</w:t>
      </w:r>
    </w:p>
    <w:p w:rsidR="005272AA" w:rsidRDefault="00A96DB2" w:rsidP="001F5F68">
      <w:pPr>
        <w:pStyle w:val="Odstavecseseznamem"/>
        <w:numPr>
          <w:ilvl w:val="0"/>
          <w:numId w:val="14"/>
        </w:numPr>
        <w:shd w:val="clear" w:color="auto" w:fill="FFFFFF"/>
        <w:suppressAutoHyphens/>
        <w:spacing w:after="0" w:line="240" w:lineRule="auto"/>
        <w:jc w:val="both"/>
        <w:rPr>
          <w:rFonts w:ascii="Arial" w:eastAsia="Times New Roman" w:hAnsi="Arial" w:cs="Arial"/>
          <w:lang w:eastAsia="ar-SA"/>
        </w:rPr>
      </w:pPr>
      <w:r w:rsidRPr="0052739A">
        <w:rPr>
          <w:rFonts w:ascii="Arial" w:eastAsia="Times New Roman" w:hAnsi="Arial" w:cs="Arial"/>
          <w:lang w:eastAsia="ar-SA"/>
        </w:rPr>
        <w:t>zhotovitel vstoupí do likvidace.</w:t>
      </w:r>
    </w:p>
    <w:p w:rsidR="005F552A" w:rsidRPr="005F552A" w:rsidRDefault="005F552A" w:rsidP="001F5F68">
      <w:pPr>
        <w:shd w:val="clear" w:color="auto" w:fill="FFFFFF"/>
        <w:suppressAutoHyphens/>
        <w:spacing w:after="0" w:line="240" w:lineRule="auto"/>
        <w:jc w:val="both"/>
        <w:rPr>
          <w:rFonts w:ascii="Arial" w:eastAsia="Times New Roman" w:hAnsi="Arial" w:cs="Arial"/>
          <w:lang w:eastAsia="ar-SA"/>
        </w:rPr>
      </w:pPr>
    </w:p>
    <w:p w:rsidR="00A96DB2" w:rsidRDefault="00A96DB2" w:rsidP="001F5F68">
      <w:pPr>
        <w:pStyle w:val="Odstavecseseznamem"/>
        <w:numPr>
          <w:ilvl w:val="0"/>
          <w:numId w:val="12"/>
        </w:numPr>
        <w:shd w:val="clear" w:color="auto" w:fill="FFFFFF"/>
        <w:suppressAutoHyphens/>
        <w:spacing w:after="120" w:line="240" w:lineRule="auto"/>
        <w:jc w:val="both"/>
        <w:rPr>
          <w:rFonts w:ascii="Arial" w:eastAsia="Times New Roman" w:hAnsi="Arial" w:cs="Arial"/>
          <w:lang w:eastAsia="ar-SA"/>
        </w:rPr>
      </w:pPr>
      <w:r w:rsidRPr="0052739A">
        <w:rPr>
          <w:rFonts w:ascii="Arial" w:eastAsia="Times New Roman" w:hAnsi="Arial" w:cs="Arial"/>
          <w:lang w:eastAsia="ar-SA"/>
        </w:rPr>
        <w:t xml:space="preserve">Zhotovitel je </w:t>
      </w:r>
      <w:r w:rsidR="002A6FAC">
        <w:rPr>
          <w:rFonts w:ascii="Arial" w:eastAsia="Times New Roman" w:hAnsi="Arial" w:cs="Arial"/>
          <w:lang w:eastAsia="ar-SA"/>
        </w:rPr>
        <w:t xml:space="preserve">oprávněn od smlouvy odstoupit v případě, že objednatel bude v </w:t>
      </w:r>
      <w:r w:rsidRPr="0052739A">
        <w:rPr>
          <w:rFonts w:ascii="Arial" w:eastAsia="Times New Roman" w:hAnsi="Arial" w:cs="Arial"/>
          <w:lang w:eastAsia="ar-SA"/>
        </w:rPr>
        <w:t>prodlení s úhradou svých pen</w:t>
      </w:r>
      <w:r w:rsidR="002A6FAC">
        <w:rPr>
          <w:rFonts w:ascii="Arial" w:eastAsia="Times New Roman" w:hAnsi="Arial" w:cs="Arial"/>
          <w:lang w:eastAsia="ar-SA"/>
        </w:rPr>
        <w:t>ěžitých závazků vyplývajících z této smlouvy po dobu delší než</w:t>
      </w:r>
      <w:r w:rsidR="005272AA" w:rsidRPr="0052739A">
        <w:rPr>
          <w:rFonts w:ascii="Arial" w:eastAsia="Times New Roman" w:hAnsi="Arial" w:cs="Arial"/>
          <w:lang w:eastAsia="ar-SA"/>
        </w:rPr>
        <w:t> </w:t>
      </w:r>
      <w:r w:rsidRPr="0052739A">
        <w:rPr>
          <w:rFonts w:ascii="Arial" w:eastAsia="Times New Roman" w:hAnsi="Arial" w:cs="Arial"/>
          <w:lang w:eastAsia="ar-SA"/>
        </w:rPr>
        <w:t>třicet (30) kalendářních dní.</w:t>
      </w:r>
    </w:p>
    <w:p w:rsidR="002C590D" w:rsidRDefault="002C590D" w:rsidP="002C590D">
      <w:pPr>
        <w:pStyle w:val="Odstavecseseznamem"/>
        <w:shd w:val="clear" w:color="auto" w:fill="FFFFFF"/>
        <w:suppressAutoHyphens/>
        <w:spacing w:after="120" w:line="240" w:lineRule="auto"/>
        <w:jc w:val="both"/>
        <w:rPr>
          <w:rFonts w:ascii="Arial" w:eastAsia="Times New Roman" w:hAnsi="Arial" w:cs="Arial"/>
          <w:lang w:eastAsia="ar-SA"/>
        </w:rPr>
      </w:pPr>
    </w:p>
    <w:p w:rsidR="00A96DB2" w:rsidRDefault="00A96DB2" w:rsidP="001F5F68">
      <w:pPr>
        <w:pStyle w:val="Odstavecseseznamem"/>
        <w:numPr>
          <w:ilvl w:val="0"/>
          <w:numId w:val="12"/>
        </w:numPr>
        <w:shd w:val="clear" w:color="auto" w:fill="FFFFFF"/>
        <w:suppressAutoHyphens/>
        <w:spacing w:after="120" w:line="240" w:lineRule="auto"/>
        <w:jc w:val="both"/>
        <w:rPr>
          <w:rFonts w:ascii="Arial" w:eastAsia="Times New Roman" w:hAnsi="Arial" w:cs="Arial"/>
          <w:lang w:eastAsia="ar-SA"/>
        </w:rPr>
      </w:pPr>
      <w:r w:rsidRPr="0052739A">
        <w:rPr>
          <w:rFonts w:ascii="Arial" w:eastAsia="Times New Roman" w:hAnsi="Arial" w:cs="Arial"/>
          <w:lang w:eastAsia="ar-SA"/>
        </w:rPr>
        <w:t>Účinky každého odstoupení od smlouvy nastávají okamžikem doručení písemného projevu vůle odstoupit od této smlouvy druhé smluvní straně. Odstoupení od smlouvy se nedotýká zejména nároku na náhradu škody, smluvní pokuty a povinnosti mlčenlivosti.</w:t>
      </w:r>
    </w:p>
    <w:p w:rsidR="002C590D" w:rsidRPr="002C590D" w:rsidRDefault="002C590D" w:rsidP="002C590D">
      <w:pPr>
        <w:pStyle w:val="Odstavecseseznamem"/>
        <w:rPr>
          <w:rFonts w:ascii="Arial" w:eastAsia="Times New Roman" w:hAnsi="Arial" w:cs="Arial"/>
          <w:lang w:eastAsia="ar-SA"/>
        </w:rPr>
      </w:pPr>
    </w:p>
    <w:p w:rsidR="00A96DB2" w:rsidRPr="0052739A" w:rsidRDefault="002A6FAC" w:rsidP="001F5F68">
      <w:pPr>
        <w:pStyle w:val="Odstavecseseznamem"/>
        <w:numPr>
          <w:ilvl w:val="0"/>
          <w:numId w:val="12"/>
        </w:numPr>
        <w:shd w:val="clear" w:color="auto" w:fill="FFFFFF"/>
        <w:suppressAutoHyphens/>
        <w:spacing w:after="120" w:line="240" w:lineRule="auto"/>
        <w:jc w:val="both"/>
        <w:rPr>
          <w:rFonts w:ascii="Arial" w:eastAsia="Times New Roman" w:hAnsi="Arial" w:cs="Arial"/>
          <w:lang w:eastAsia="ar-SA"/>
        </w:rPr>
      </w:pPr>
      <w:r>
        <w:rPr>
          <w:rFonts w:ascii="Arial" w:eastAsia="Times New Roman" w:hAnsi="Arial" w:cs="Arial"/>
          <w:lang w:eastAsia="ar-SA"/>
        </w:rPr>
        <w:t xml:space="preserve">V </w:t>
      </w:r>
      <w:r w:rsidR="00A96DB2" w:rsidRPr="0052739A">
        <w:rPr>
          <w:rFonts w:ascii="Arial" w:eastAsia="Times New Roman" w:hAnsi="Arial" w:cs="Arial"/>
          <w:lang w:eastAsia="ar-SA"/>
        </w:rPr>
        <w:t>případě odstoupení od smlouvy je zhotovitel povinen učinit takové úkony, bez nichž by zájmy objednatele byly vážně ohroženy.</w:t>
      </w:r>
    </w:p>
    <w:p w:rsidR="005272AA" w:rsidRPr="00116D33" w:rsidRDefault="005272AA" w:rsidP="001F5F68">
      <w:pPr>
        <w:shd w:val="clear" w:color="auto" w:fill="FFFFFF"/>
        <w:suppressAutoHyphens/>
        <w:spacing w:after="0" w:line="240" w:lineRule="auto"/>
        <w:jc w:val="both"/>
        <w:rPr>
          <w:rFonts w:ascii="Arial" w:eastAsia="Times New Roman" w:hAnsi="Arial" w:cs="Arial"/>
          <w:lang w:eastAsia="ar-SA"/>
        </w:rPr>
      </w:pPr>
    </w:p>
    <w:p w:rsidR="005272AA" w:rsidRPr="00116D33" w:rsidRDefault="005272AA" w:rsidP="001F5F68">
      <w:pPr>
        <w:shd w:val="clear" w:color="auto" w:fill="FFFFFF"/>
        <w:suppressAutoHyphens/>
        <w:spacing w:after="0" w:line="240" w:lineRule="auto"/>
        <w:jc w:val="both"/>
        <w:rPr>
          <w:rFonts w:ascii="Arial" w:eastAsia="Times New Roman" w:hAnsi="Arial" w:cs="Arial"/>
          <w:lang w:eastAsia="ar-SA"/>
        </w:rPr>
      </w:pPr>
    </w:p>
    <w:p w:rsidR="005272AA" w:rsidRPr="00FE4535" w:rsidRDefault="005272AA" w:rsidP="001F5F68">
      <w:pPr>
        <w:pStyle w:val="Nadpis1"/>
        <w:spacing w:before="0" w:line="240" w:lineRule="auto"/>
        <w:jc w:val="center"/>
        <w:rPr>
          <w:rFonts w:ascii="Arial" w:hAnsi="Arial" w:cs="Arial"/>
          <w:color w:val="auto"/>
          <w:spacing w:val="20"/>
          <w:sz w:val="22"/>
          <w:szCs w:val="22"/>
        </w:rPr>
      </w:pPr>
      <w:r w:rsidRPr="00FE4535">
        <w:rPr>
          <w:rFonts w:ascii="Arial" w:hAnsi="Arial" w:cs="Arial"/>
          <w:color w:val="auto"/>
          <w:spacing w:val="20"/>
          <w:sz w:val="22"/>
          <w:szCs w:val="22"/>
        </w:rPr>
        <w:t>Článek X.</w:t>
      </w:r>
    </w:p>
    <w:p w:rsidR="005272AA" w:rsidRPr="00FE4535" w:rsidRDefault="00E44705" w:rsidP="001F5F68">
      <w:pPr>
        <w:pStyle w:val="Nadpis1"/>
        <w:spacing w:before="0" w:line="240" w:lineRule="auto"/>
        <w:jc w:val="center"/>
        <w:rPr>
          <w:rFonts w:ascii="Arial" w:hAnsi="Arial" w:cs="Arial"/>
          <w:b/>
          <w:color w:val="auto"/>
          <w:spacing w:val="20"/>
          <w:sz w:val="22"/>
          <w:szCs w:val="22"/>
        </w:rPr>
      </w:pPr>
      <w:r>
        <w:rPr>
          <w:rFonts w:ascii="Arial" w:hAnsi="Arial" w:cs="Arial"/>
          <w:b/>
          <w:color w:val="auto"/>
          <w:spacing w:val="20"/>
          <w:sz w:val="22"/>
          <w:szCs w:val="22"/>
        </w:rPr>
        <w:t>Záruky a sankce</w:t>
      </w:r>
    </w:p>
    <w:p w:rsidR="00A31247" w:rsidRDefault="00A31247" w:rsidP="001F5F68">
      <w:pPr>
        <w:pStyle w:val="Odstavecseseznamem"/>
        <w:numPr>
          <w:ilvl w:val="0"/>
          <w:numId w:val="15"/>
        </w:numPr>
        <w:shd w:val="clear" w:color="auto" w:fill="FFFFFF"/>
        <w:suppressAutoHyphens/>
        <w:spacing w:before="120" w:after="120" w:line="240" w:lineRule="auto"/>
        <w:jc w:val="both"/>
        <w:rPr>
          <w:rFonts w:ascii="Arial" w:eastAsia="Times New Roman" w:hAnsi="Arial" w:cs="Arial"/>
          <w:lang w:eastAsia="ar-SA"/>
        </w:rPr>
      </w:pPr>
      <w:r w:rsidRPr="00A31054">
        <w:rPr>
          <w:rFonts w:ascii="Arial" w:eastAsia="Times New Roman" w:hAnsi="Arial" w:cs="Arial"/>
          <w:lang w:eastAsia="ar-SA"/>
        </w:rPr>
        <w:t>Zhotovitel zaručuje a odpovídá za to, že předané plnění:</w:t>
      </w:r>
    </w:p>
    <w:p w:rsidR="00A31247" w:rsidRDefault="00A31247" w:rsidP="001F5F68">
      <w:pPr>
        <w:pStyle w:val="Odstavecseseznamem"/>
        <w:numPr>
          <w:ilvl w:val="0"/>
          <w:numId w:val="16"/>
        </w:numPr>
        <w:shd w:val="clear" w:color="auto" w:fill="FFFFFF"/>
        <w:suppressAutoHyphens/>
        <w:spacing w:before="120" w:after="120" w:line="240" w:lineRule="auto"/>
        <w:jc w:val="both"/>
        <w:rPr>
          <w:rFonts w:ascii="Arial" w:eastAsia="Times New Roman" w:hAnsi="Arial" w:cs="Arial"/>
          <w:lang w:eastAsia="ar-SA"/>
        </w:rPr>
      </w:pPr>
      <w:r w:rsidRPr="00A31054">
        <w:rPr>
          <w:rFonts w:ascii="Arial" w:eastAsia="Times New Roman" w:hAnsi="Arial" w:cs="Arial"/>
          <w:lang w:eastAsia="ar-SA"/>
        </w:rPr>
        <w:t>bude možno použít v podmínkách České republiky,</w:t>
      </w:r>
    </w:p>
    <w:p w:rsidR="00A31247" w:rsidRDefault="00A31247" w:rsidP="001F5F68">
      <w:pPr>
        <w:pStyle w:val="Odstavecseseznamem"/>
        <w:numPr>
          <w:ilvl w:val="0"/>
          <w:numId w:val="16"/>
        </w:numPr>
        <w:shd w:val="clear" w:color="auto" w:fill="FFFFFF"/>
        <w:suppressAutoHyphens/>
        <w:spacing w:before="120" w:after="120" w:line="240" w:lineRule="auto"/>
        <w:jc w:val="both"/>
        <w:rPr>
          <w:rFonts w:ascii="Arial" w:eastAsia="Times New Roman" w:hAnsi="Arial" w:cs="Arial"/>
          <w:lang w:eastAsia="ar-SA"/>
        </w:rPr>
      </w:pPr>
      <w:r w:rsidRPr="00A31054">
        <w:rPr>
          <w:rFonts w:ascii="Arial" w:eastAsia="Times New Roman" w:hAnsi="Arial" w:cs="Arial"/>
          <w:lang w:eastAsia="ar-SA"/>
        </w:rPr>
        <w:t>bude mít požadované, popř. právními předpisy stanovené, vlastnosti,</w:t>
      </w:r>
    </w:p>
    <w:p w:rsidR="00A31247" w:rsidRDefault="00A31247" w:rsidP="001F5F68">
      <w:pPr>
        <w:pStyle w:val="Odstavecseseznamem"/>
        <w:numPr>
          <w:ilvl w:val="0"/>
          <w:numId w:val="16"/>
        </w:numPr>
        <w:shd w:val="clear" w:color="auto" w:fill="FFFFFF"/>
        <w:suppressAutoHyphens/>
        <w:spacing w:before="120" w:after="120" w:line="240" w:lineRule="auto"/>
        <w:jc w:val="both"/>
        <w:rPr>
          <w:rFonts w:ascii="Arial" w:eastAsia="Times New Roman" w:hAnsi="Arial" w:cs="Arial"/>
          <w:lang w:eastAsia="ar-SA"/>
        </w:rPr>
      </w:pPr>
      <w:r w:rsidRPr="00A31054">
        <w:rPr>
          <w:rFonts w:ascii="Arial" w:eastAsia="Times New Roman" w:hAnsi="Arial" w:cs="Arial"/>
          <w:lang w:eastAsia="ar-SA"/>
        </w:rPr>
        <w:t>bude v souladu s právními předpisy a</w:t>
      </w:r>
      <w:r w:rsidR="00064137">
        <w:rPr>
          <w:rFonts w:ascii="Arial" w:eastAsia="Times New Roman" w:hAnsi="Arial" w:cs="Arial"/>
          <w:lang w:eastAsia="ar-SA"/>
        </w:rPr>
        <w:t xml:space="preserve"> technickými normami platnými v </w:t>
      </w:r>
      <w:r w:rsidRPr="00A31054">
        <w:rPr>
          <w:rFonts w:ascii="Arial" w:eastAsia="Times New Roman" w:hAnsi="Arial" w:cs="Arial"/>
          <w:lang w:eastAsia="ar-SA"/>
        </w:rPr>
        <w:t xml:space="preserve">České republice, </w:t>
      </w:r>
    </w:p>
    <w:p w:rsidR="00A31247" w:rsidRDefault="00A31247" w:rsidP="001F5F68">
      <w:pPr>
        <w:pStyle w:val="Odstavecseseznamem"/>
        <w:numPr>
          <w:ilvl w:val="0"/>
          <w:numId w:val="16"/>
        </w:numPr>
        <w:shd w:val="clear" w:color="auto" w:fill="FFFFFF"/>
        <w:suppressAutoHyphens/>
        <w:spacing w:before="120" w:after="120" w:line="240" w:lineRule="auto"/>
        <w:jc w:val="both"/>
        <w:rPr>
          <w:rFonts w:ascii="Arial" w:eastAsia="Times New Roman" w:hAnsi="Arial" w:cs="Arial"/>
          <w:lang w:eastAsia="ar-SA"/>
        </w:rPr>
      </w:pPr>
      <w:r w:rsidRPr="00A31054">
        <w:rPr>
          <w:rFonts w:ascii="Arial" w:eastAsia="Times New Roman" w:hAnsi="Arial" w:cs="Arial"/>
          <w:lang w:eastAsia="ar-SA"/>
        </w:rPr>
        <w:t>bude způsobilé pro použití k určenému či obvyklému účelu,</w:t>
      </w:r>
    </w:p>
    <w:p w:rsidR="00A31247" w:rsidRDefault="00A31247" w:rsidP="001F5F68">
      <w:pPr>
        <w:pStyle w:val="Odstavecseseznamem"/>
        <w:numPr>
          <w:ilvl w:val="0"/>
          <w:numId w:val="16"/>
        </w:numPr>
        <w:shd w:val="clear" w:color="auto" w:fill="FFFFFF"/>
        <w:suppressAutoHyphens/>
        <w:spacing w:before="120" w:after="120" w:line="240" w:lineRule="auto"/>
        <w:jc w:val="both"/>
        <w:rPr>
          <w:rFonts w:ascii="Arial" w:eastAsia="Times New Roman" w:hAnsi="Arial" w:cs="Arial"/>
          <w:lang w:eastAsia="ar-SA"/>
        </w:rPr>
      </w:pPr>
      <w:r w:rsidRPr="00A31054">
        <w:rPr>
          <w:rFonts w:ascii="Arial" w:eastAsia="Times New Roman" w:hAnsi="Arial" w:cs="Arial"/>
          <w:lang w:eastAsia="ar-SA"/>
        </w:rPr>
        <w:t>bude bez konstrukčních, výrobních a vzhledových či jiných vad,</w:t>
      </w:r>
    </w:p>
    <w:p w:rsidR="00A31247" w:rsidRDefault="00A31247" w:rsidP="001F5F68">
      <w:pPr>
        <w:pStyle w:val="Odstavecseseznamem"/>
        <w:numPr>
          <w:ilvl w:val="0"/>
          <w:numId w:val="16"/>
        </w:numPr>
        <w:shd w:val="clear" w:color="auto" w:fill="FFFFFF"/>
        <w:suppressAutoHyphens/>
        <w:spacing w:before="120" w:after="120" w:line="240" w:lineRule="auto"/>
        <w:jc w:val="both"/>
        <w:rPr>
          <w:rFonts w:ascii="Arial" w:eastAsia="Times New Roman" w:hAnsi="Arial" w:cs="Arial"/>
          <w:lang w:eastAsia="ar-SA"/>
        </w:rPr>
      </w:pPr>
      <w:r w:rsidRPr="00A31054">
        <w:rPr>
          <w:rFonts w:ascii="Arial" w:eastAsia="Times New Roman" w:hAnsi="Arial" w:cs="Arial"/>
          <w:lang w:eastAsia="ar-SA"/>
        </w:rPr>
        <w:t>bude bez právních vad; zhotovitel v této souvislosti zaručuje objednateli, že</w:t>
      </w:r>
      <w:r w:rsidR="0035702E" w:rsidRPr="00A31054">
        <w:rPr>
          <w:rFonts w:ascii="Arial" w:eastAsia="Times New Roman" w:hAnsi="Arial" w:cs="Arial"/>
          <w:lang w:eastAsia="ar-SA"/>
        </w:rPr>
        <w:t> </w:t>
      </w:r>
      <w:r w:rsidRPr="00A31054">
        <w:rPr>
          <w:rFonts w:ascii="Arial" w:eastAsia="Times New Roman" w:hAnsi="Arial" w:cs="Arial"/>
          <w:lang w:eastAsia="ar-SA"/>
        </w:rPr>
        <w:t xml:space="preserve">ohledně stavebních prací či materiálu použitého k provedení stavebních prací </w:t>
      </w:r>
      <w:r w:rsidR="00BD6A3A">
        <w:rPr>
          <w:rFonts w:ascii="Arial" w:eastAsia="Times New Roman" w:hAnsi="Arial" w:cs="Arial"/>
          <w:lang w:eastAsia="ar-SA"/>
        </w:rPr>
        <w:t>nebude veden žádný soudní spor,</w:t>
      </w:r>
    </w:p>
    <w:p w:rsidR="00A31247" w:rsidRPr="00A31054" w:rsidRDefault="00A31247" w:rsidP="001F5F68">
      <w:pPr>
        <w:pStyle w:val="Odstavecseseznamem"/>
        <w:numPr>
          <w:ilvl w:val="0"/>
          <w:numId w:val="16"/>
        </w:numPr>
        <w:shd w:val="clear" w:color="auto" w:fill="FFFFFF"/>
        <w:suppressAutoHyphens/>
        <w:spacing w:before="120" w:after="120" w:line="240" w:lineRule="auto"/>
        <w:jc w:val="both"/>
        <w:rPr>
          <w:rFonts w:ascii="Arial" w:eastAsia="Times New Roman" w:hAnsi="Arial" w:cs="Arial"/>
          <w:lang w:eastAsia="ar-SA"/>
        </w:rPr>
      </w:pPr>
      <w:r w:rsidRPr="00A31054">
        <w:rPr>
          <w:rFonts w:ascii="Arial" w:eastAsia="Times New Roman" w:hAnsi="Arial" w:cs="Arial"/>
          <w:lang w:eastAsia="ar-SA"/>
        </w:rPr>
        <w:t>bude bezpečné, zejména že nebude obsahovat radioaktivní materiály a jiné nebezpečné látky a věci, které se mo</w:t>
      </w:r>
      <w:r w:rsidR="002A6FAC">
        <w:rPr>
          <w:rFonts w:ascii="Arial" w:eastAsia="Times New Roman" w:hAnsi="Arial" w:cs="Arial"/>
          <w:lang w:eastAsia="ar-SA"/>
        </w:rPr>
        <w:t>hou stát nebezpečným odpadem ve</w:t>
      </w:r>
      <w:r w:rsidR="0035702E" w:rsidRPr="00A31054">
        <w:rPr>
          <w:rFonts w:ascii="Arial" w:eastAsia="Times New Roman" w:hAnsi="Arial" w:cs="Arial"/>
          <w:lang w:eastAsia="ar-SA"/>
        </w:rPr>
        <w:t> </w:t>
      </w:r>
      <w:r w:rsidRPr="00A31054">
        <w:rPr>
          <w:rFonts w:ascii="Arial" w:eastAsia="Times New Roman" w:hAnsi="Arial" w:cs="Arial"/>
          <w:lang w:eastAsia="ar-SA"/>
        </w:rPr>
        <w:t>smyslu zákona o odpadech.</w:t>
      </w:r>
    </w:p>
    <w:p w:rsidR="00A13BF7" w:rsidRPr="00116D33" w:rsidRDefault="00A13BF7" w:rsidP="001F5F68">
      <w:pPr>
        <w:pStyle w:val="Odstavecseseznamem"/>
        <w:shd w:val="clear" w:color="auto" w:fill="FFFFFF"/>
        <w:suppressAutoHyphens/>
        <w:spacing w:before="120" w:after="0" w:line="240" w:lineRule="auto"/>
        <w:ind w:left="1418"/>
        <w:jc w:val="both"/>
        <w:rPr>
          <w:rFonts w:ascii="Arial" w:eastAsia="Times New Roman" w:hAnsi="Arial" w:cs="Arial"/>
          <w:lang w:eastAsia="ar-SA"/>
        </w:rPr>
      </w:pPr>
    </w:p>
    <w:p w:rsidR="00A31247" w:rsidRDefault="00A31247" w:rsidP="001F5F68">
      <w:pPr>
        <w:pStyle w:val="Odstavecseseznamem"/>
        <w:numPr>
          <w:ilvl w:val="0"/>
          <w:numId w:val="15"/>
        </w:numPr>
        <w:suppressAutoHyphens/>
        <w:spacing w:after="120" w:line="240" w:lineRule="auto"/>
        <w:jc w:val="both"/>
        <w:rPr>
          <w:rFonts w:ascii="Arial" w:eastAsia="Times New Roman" w:hAnsi="Arial" w:cs="Arial"/>
          <w:lang w:eastAsia="cs-CZ"/>
        </w:rPr>
      </w:pPr>
      <w:r w:rsidRPr="00A31054">
        <w:rPr>
          <w:rFonts w:ascii="Arial" w:eastAsia="Times New Roman" w:hAnsi="Arial" w:cs="Arial"/>
          <w:b/>
          <w:lang w:eastAsia="ar-SA"/>
        </w:rPr>
        <w:t xml:space="preserve">Zhotovitel </w:t>
      </w:r>
      <w:r w:rsidRPr="00A31054">
        <w:rPr>
          <w:rFonts w:ascii="Arial" w:eastAsia="Times New Roman" w:hAnsi="Arial" w:cs="Arial"/>
          <w:lang w:eastAsia="ar-SA"/>
        </w:rPr>
        <w:t xml:space="preserve">dle této smlouvy </w:t>
      </w:r>
      <w:r w:rsidRPr="00A31054">
        <w:rPr>
          <w:rFonts w:ascii="Arial" w:eastAsia="Times New Roman" w:hAnsi="Arial" w:cs="Arial"/>
          <w:b/>
          <w:lang w:eastAsia="ar-SA"/>
        </w:rPr>
        <w:t>ručí za kvalitu díla po dobu</w:t>
      </w:r>
      <w:r w:rsidRPr="00A31054">
        <w:rPr>
          <w:rFonts w:ascii="Arial" w:eastAsia="Times New Roman" w:hAnsi="Arial" w:cs="Arial"/>
          <w:lang w:eastAsia="ar-SA"/>
        </w:rPr>
        <w:t xml:space="preserve"> </w:t>
      </w:r>
      <w:r w:rsidR="006946F5">
        <w:rPr>
          <w:rFonts w:ascii="Arial" w:eastAsia="Times New Roman" w:hAnsi="Arial" w:cs="Arial"/>
          <w:b/>
          <w:lang w:eastAsia="ar-SA"/>
        </w:rPr>
        <w:t>pěti</w:t>
      </w:r>
      <w:r w:rsidR="008F2CDE">
        <w:rPr>
          <w:rFonts w:ascii="Arial" w:eastAsia="Times New Roman" w:hAnsi="Arial" w:cs="Arial"/>
          <w:lang w:eastAsia="ar-SA"/>
        </w:rPr>
        <w:t xml:space="preserve"> </w:t>
      </w:r>
      <w:r w:rsidR="00633D38">
        <w:rPr>
          <w:rFonts w:ascii="Arial" w:eastAsia="Times New Roman" w:hAnsi="Arial" w:cs="Arial"/>
          <w:b/>
          <w:lang w:eastAsia="ar-SA"/>
        </w:rPr>
        <w:t>(</w:t>
      </w:r>
      <w:r w:rsidR="006946F5">
        <w:rPr>
          <w:rFonts w:ascii="Arial" w:eastAsia="Times New Roman" w:hAnsi="Arial" w:cs="Arial"/>
          <w:b/>
          <w:lang w:eastAsia="ar-SA"/>
        </w:rPr>
        <w:t>5</w:t>
      </w:r>
      <w:r w:rsidR="00633D38">
        <w:rPr>
          <w:rFonts w:ascii="Arial" w:eastAsia="Times New Roman" w:hAnsi="Arial" w:cs="Arial"/>
          <w:b/>
          <w:lang w:eastAsia="ar-SA"/>
        </w:rPr>
        <w:t>) let</w:t>
      </w:r>
      <w:r w:rsidRPr="00A31054">
        <w:rPr>
          <w:rFonts w:ascii="Arial" w:eastAsia="Times New Roman" w:hAnsi="Arial" w:cs="Arial"/>
          <w:lang w:eastAsia="ar-SA"/>
        </w:rPr>
        <w:t xml:space="preserve"> od data </w:t>
      </w:r>
      <w:r w:rsidR="008709E5">
        <w:rPr>
          <w:rFonts w:ascii="Arial" w:eastAsia="Times New Roman" w:hAnsi="Arial" w:cs="Arial"/>
          <w:lang w:eastAsia="ar-SA"/>
        </w:rPr>
        <w:br/>
      </w:r>
      <w:r w:rsidRPr="00A31054">
        <w:rPr>
          <w:rFonts w:ascii="Arial" w:eastAsia="Times New Roman" w:hAnsi="Arial" w:cs="Arial"/>
          <w:lang w:eastAsia="ar-SA"/>
        </w:rPr>
        <w:t>jeho řádného převzetí objednatelem.</w:t>
      </w:r>
    </w:p>
    <w:p w:rsidR="00E200CB" w:rsidRDefault="00E200CB" w:rsidP="00E200CB">
      <w:pPr>
        <w:pStyle w:val="Odstavecseseznamem"/>
        <w:suppressAutoHyphens/>
        <w:spacing w:after="120" w:line="240" w:lineRule="auto"/>
        <w:jc w:val="both"/>
        <w:rPr>
          <w:rFonts w:ascii="Arial" w:eastAsia="Times New Roman" w:hAnsi="Arial" w:cs="Arial"/>
          <w:lang w:eastAsia="cs-CZ"/>
        </w:rPr>
      </w:pPr>
    </w:p>
    <w:p w:rsidR="00A31247" w:rsidRDefault="00A31247" w:rsidP="001F5F68">
      <w:pPr>
        <w:pStyle w:val="Odstavecseseznamem"/>
        <w:numPr>
          <w:ilvl w:val="0"/>
          <w:numId w:val="15"/>
        </w:numPr>
        <w:suppressAutoHyphens/>
        <w:spacing w:after="120" w:line="240" w:lineRule="auto"/>
        <w:jc w:val="both"/>
        <w:rPr>
          <w:rFonts w:ascii="Arial" w:eastAsia="Times New Roman" w:hAnsi="Arial" w:cs="Arial"/>
          <w:lang w:eastAsia="cs-CZ"/>
        </w:rPr>
      </w:pPr>
      <w:r w:rsidRPr="00A31054">
        <w:rPr>
          <w:rFonts w:ascii="Arial" w:eastAsia="Times New Roman" w:hAnsi="Arial" w:cs="Arial"/>
          <w:lang w:eastAsia="ar-SA"/>
        </w:rPr>
        <w:t xml:space="preserve">Zárukou přejímá zhotovitel závazek, že dodané stavební práce budou po tuto dobu způsobilé pro použití ke smluvenému, jinak k obvyklému účelu, a že si zachovají smluvené, jinak obvyklé vlastnosti. Zhotovitel odpovídá za jakoukoliv vadu, </w:t>
      </w:r>
      <w:r w:rsidR="002A6FAC">
        <w:rPr>
          <w:rFonts w:ascii="Arial" w:eastAsia="Times New Roman" w:hAnsi="Arial" w:cs="Arial"/>
          <w:lang w:eastAsia="ar-SA"/>
        </w:rPr>
        <w:t>jež se </w:t>
      </w:r>
      <w:r w:rsidRPr="00A31054">
        <w:rPr>
          <w:rFonts w:ascii="Arial" w:eastAsia="Times New Roman" w:hAnsi="Arial" w:cs="Arial"/>
          <w:lang w:eastAsia="ar-SA"/>
        </w:rPr>
        <w:t>vyskytne v době trvání záruky. Objednatel je povinen záruční vady oznámit zhotoviteli nejpozději do deseti (10) dnů od jejich zjištění. Záruční doba neběží po dobu, po kterou objednatel nemůže stavební práce užívat pro vady, za které odpovídá zhotovitel.</w:t>
      </w:r>
    </w:p>
    <w:p w:rsidR="00E200CB" w:rsidRPr="00E200CB" w:rsidRDefault="00E200CB" w:rsidP="00E200CB">
      <w:pPr>
        <w:pStyle w:val="Odstavecseseznamem"/>
        <w:rPr>
          <w:rFonts w:ascii="Arial" w:eastAsia="Times New Roman" w:hAnsi="Arial" w:cs="Arial"/>
          <w:lang w:eastAsia="cs-CZ"/>
        </w:rPr>
      </w:pPr>
    </w:p>
    <w:p w:rsidR="00A31247" w:rsidRDefault="00A31247" w:rsidP="001F5F68">
      <w:pPr>
        <w:pStyle w:val="Odstavecseseznamem"/>
        <w:numPr>
          <w:ilvl w:val="0"/>
          <w:numId w:val="15"/>
        </w:numPr>
        <w:suppressAutoHyphens/>
        <w:spacing w:after="120" w:line="240" w:lineRule="auto"/>
        <w:jc w:val="both"/>
        <w:rPr>
          <w:rFonts w:ascii="Arial" w:eastAsia="Times New Roman" w:hAnsi="Arial" w:cs="Arial"/>
          <w:lang w:eastAsia="cs-CZ"/>
        </w:rPr>
      </w:pPr>
      <w:r w:rsidRPr="00A31054">
        <w:rPr>
          <w:rFonts w:ascii="Arial" w:eastAsia="Times New Roman" w:hAnsi="Arial" w:cs="Arial"/>
          <w:lang w:eastAsia="ar-SA"/>
        </w:rPr>
        <w:t>Reklamace vad musí být provedena písemně.</w:t>
      </w:r>
    </w:p>
    <w:p w:rsidR="00A31247" w:rsidRDefault="00A31247" w:rsidP="001F5F68">
      <w:pPr>
        <w:pStyle w:val="Odstavecseseznamem"/>
        <w:numPr>
          <w:ilvl w:val="0"/>
          <w:numId w:val="15"/>
        </w:numPr>
        <w:suppressAutoHyphens/>
        <w:spacing w:after="120" w:line="240" w:lineRule="auto"/>
        <w:jc w:val="both"/>
        <w:rPr>
          <w:rFonts w:ascii="Arial" w:eastAsia="Times New Roman" w:hAnsi="Arial" w:cs="Arial"/>
          <w:lang w:eastAsia="cs-CZ"/>
        </w:rPr>
      </w:pPr>
      <w:r w:rsidRPr="00A31054">
        <w:rPr>
          <w:rFonts w:ascii="Arial" w:eastAsia="Times New Roman" w:hAnsi="Arial" w:cs="Arial"/>
          <w:lang w:eastAsia="ar-SA"/>
        </w:rPr>
        <w:lastRenderedPageBreak/>
        <w:t>Zhotovitel se zavazuje reklamovanou vadu odstranit do deseti (10) kale</w:t>
      </w:r>
      <w:r w:rsidR="002A6FAC">
        <w:rPr>
          <w:rFonts w:ascii="Arial" w:eastAsia="Times New Roman" w:hAnsi="Arial" w:cs="Arial"/>
          <w:lang w:eastAsia="ar-SA"/>
        </w:rPr>
        <w:t xml:space="preserve">ndářních dnů, nedohodne-li se s </w:t>
      </w:r>
      <w:r w:rsidRPr="00A31054">
        <w:rPr>
          <w:rFonts w:ascii="Arial" w:eastAsia="Times New Roman" w:hAnsi="Arial" w:cs="Arial"/>
          <w:lang w:eastAsia="ar-SA"/>
        </w:rPr>
        <w:t>objednatelem jinak.</w:t>
      </w:r>
    </w:p>
    <w:p w:rsidR="00E200CB" w:rsidRDefault="00E200CB" w:rsidP="00E200CB">
      <w:pPr>
        <w:pStyle w:val="Odstavecseseznamem"/>
        <w:suppressAutoHyphens/>
        <w:spacing w:after="120" w:line="240" w:lineRule="auto"/>
        <w:jc w:val="both"/>
        <w:rPr>
          <w:rFonts w:ascii="Arial" w:eastAsia="Times New Roman" w:hAnsi="Arial" w:cs="Arial"/>
          <w:lang w:eastAsia="cs-CZ"/>
        </w:rPr>
      </w:pPr>
    </w:p>
    <w:p w:rsidR="00A31247" w:rsidRDefault="00A31247" w:rsidP="001F5F68">
      <w:pPr>
        <w:pStyle w:val="Odstavecseseznamem"/>
        <w:numPr>
          <w:ilvl w:val="0"/>
          <w:numId w:val="15"/>
        </w:numPr>
        <w:suppressAutoHyphens/>
        <w:spacing w:after="120" w:line="240" w:lineRule="auto"/>
        <w:jc w:val="both"/>
        <w:rPr>
          <w:rFonts w:ascii="Arial" w:eastAsia="Times New Roman" w:hAnsi="Arial" w:cs="Arial"/>
          <w:lang w:eastAsia="cs-CZ"/>
        </w:rPr>
      </w:pPr>
      <w:r w:rsidRPr="00A31054">
        <w:rPr>
          <w:rFonts w:ascii="Arial" w:eastAsia="Times New Roman" w:hAnsi="Arial" w:cs="Arial"/>
          <w:lang w:eastAsia="ar-SA"/>
        </w:rPr>
        <w:t>Zhotovitel zaručuje a odpovídá za to, že veškerý materiál použitý při provádění stavebních prací bude nový a nepoužitý.</w:t>
      </w:r>
    </w:p>
    <w:p w:rsidR="00E200CB" w:rsidRPr="00E200CB" w:rsidRDefault="00E200CB" w:rsidP="00E200CB">
      <w:pPr>
        <w:pStyle w:val="Odstavecseseznamem"/>
        <w:rPr>
          <w:rFonts w:ascii="Arial" w:eastAsia="Times New Roman" w:hAnsi="Arial" w:cs="Arial"/>
          <w:lang w:eastAsia="cs-CZ"/>
        </w:rPr>
      </w:pPr>
    </w:p>
    <w:p w:rsidR="00A31247" w:rsidRDefault="00A31247" w:rsidP="001F5F68">
      <w:pPr>
        <w:pStyle w:val="Odstavecseseznamem"/>
        <w:numPr>
          <w:ilvl w:val="0"/>
          <w:numId w:val="15"/>
        </w:numPr>
        <w:suppressAutoHyphens/>
        <w:spacing w:after="120" w:line="240" w:lineRule="auto"/>
        <w:jc w:val="both"/>
        <w:rPr>
          <w:rFonts w:ascii="Arial" w:eastAsia="Times New Roman" w:hAnsi="Arial" w:cs="Arial"/>
          <w:lang w:eastAsia="cs-CZ"/>
        </w:rPr>
      </w:pPr>
      <w:r w:rsidRPr="00A31054">
        <w:rPr>
          <w:rFonts w:ascii="Arial" w:eastAsia="Times New Roman" w:hAnsi="Arial" w:cs="Arial"/>
          <w:lang w:eastAsia="ar-SA"/>
        </w:rPr>
        <w:t>Zhotovitel v rámci odpovědnosti za vady odpovídá za vady, které mají stavební práce v okamžiku jejich převzetí objednatelem, i když se vada stane zjevnou až po této době. Zhotovitel odpovídá rovněž za jakoukoli vadu, jež vznikne po okamžiku převzetí stavební práce objednatelem, jestliže je způsobena porušením povinnosti zhotovitele. Objednatel je povinen takto zjištěné vady oznámit zhotoviteli nejpozději do deseti (10) dnů od jejich zjištění.</w:t>
      </w:r>
    </w:p>
    <w:p w:rsidR="005F552A" w:rsidRDefault="002A6FAC" w:rsidP="001F5F68">
      <w:pPr>
        <w:pStyle w:val="Odstavecseseznamem"/>
        <w:numPr>
          <w:ilvl w:val="0"/>
          <w:numId w:val="15"/>
        </w:numPr>
        <w:suppressAutoHyphens/>
        <w:spacing w:after="120" w:line="240" w:lineRule="auto"/>
        <w:jc w:val="both"/>
        <w:rPr>
          <w:rFonts w:ascii="Arial" w:eastAsia="Times New Roman" w:hAnsi="Arial" w:cs="Arial"/>
          <w:lang w:eastAsia="cs-CZ"/>
        </w:rPr>
      </w:pPr>
      <w:r>
        <w:rPr>
          <w:rFonts w:ascii="Arial" w:eastAsia="Times New Roman" w:hAnsi="Arial" w:cs="Arial"/>
          <w:lang w:eastAsia="ar-SA"/>
        </w:rPr>
        <w:t xml:space="preserve">Zhotovitel je povinen v případě prodlení s </w:t>
      </w:r>
      <w:r w:rsidR="00A31247" w:rsidRPr="005F552A">
        <w:rPr>
          <w:rFonts w:ascii="Arial" w:eastAsia="Times New Roman" w:hAnsi="Arial" w:cs="Arial"/>
          <w:lang w:eastAsia="ar-SA"/>
        </w:rPr>
        <w:t>vyřízením reklamace zaplatit objed</w:t>
      </w:r>
      <w:r w:rsidR="00E200CB">
        <w:rPr>
          <w:rFonts w:ascii="Arial" w:eastAsia="Times New Roman" w:hAnsi="Arial" w:cs="Arial"/>
          <w:lang w:eastAsia="ar-SA"/>
        </w:rPr>
        <w:t xml:space="preserve">nateli smluvní pokutu ve výši 5. </w:t>
      </w:r>
      <w:r w:rsidR="00A31247" w:rsidRPr="005F552A">
        <w:rPr>
          <w:rFonts w:ascii="Arial" w:eastAsia="Times New Roman" w:hAnsi="Arial" w:cs="Arial"/>
          <w:lang w:eastAsia="ar-SA"/>
        </w:rPr>
        <w:t>000,- Kč, a to za každý případ a za každý kalendářní den prodlení. Sjednanou smluvní pokutu je povinen zaplatit do čtrnácti (14) kalendářních dnů ode dne jejího uplatnění.</w:t>
      </w:r>
    </w:p>
    <w:p w:rsidR="005F552A" w:rsidRPr="005F552A" w:rsidRDefault="005F552A" w:rsidP="001F5F68">
      <w:pPr>
        <w:spacing w:after="0" w:line="240" w:lineRule="auto"/>
        <w:jc w:val="both"/>
        <w:rPr>
          <w:rFonts w:ascii="Arial" w:eastAsia="Times New Roman" w:hAnsi="Arial" w:cs="Arial"/>
          <w:lang w:eastAsia="cs-CZ"/>
        </w:rPr>
      </w:pPr>
    </w:p>
    <w:p w:rsidR="005F552A" w:rsidRPr="005F552A" w:rsidRDefault="005F552A" w:rsidP="001F5F68">
      <w:pPr>
        <w:suppressAutoHyphens/>
        <w:spacing w:after="0" w:line="240" w:lineRule="auto"/>
        <w:jc w:val="both"/>
        <w:rPr>
          <w:rFonts w:ascii="Arial" w:eastAsia="Times New Roman" w:hAnsi="Arial" w:cs="Arial"/>
          <w:lang w:eastAsia="cs-CZ"/>
        </w:rPr>
      </w:pPr>
    </w:p>
    <w:p w:rsidR="004F401D" w:rsidRPr="00116D33" w:rsidRDefault="004F401D" w:rsidP="001F5F68">
      <w:pPr>
        <w:pStyle w:val="Nadpis1"/>
        <w:spacing w:before="0" w:line="240" w:lineRule="auto"/>
        <w:jc w:val="center"/>
        <w:rPr>
          <w:rFonts w:ascii="Arial" w:eastAsia="Times New Roman" w:hAnsi="Arial" w:cs="Arial"/>
          <w:color w:val="auto"/>
          <w:spacing w:val="20"/>
          <w:sz w:val="22"/>
          <w:szCs w:val="22"/>
          <w:lang w:eastAsia="cs-CZ"/>
        </w:rPr>
      </w:pPr>
      <w:r w:rsidRPr="00116D33">
        <w:rPr>
          <w:rFonts w:ascii="Arial" w:eastAsia="Times New Roman" w:hAnsi="Arial" w:cs="Arial"/>
          <w:color w:val="auto"/>
          <w:spacing w:val="20"/>
          <w:sz w:val="22"/>
          <w:szCs w:val="22"/>
          <w:lang w:eastAsia="cs-CZ"/>
        </w:rPr>
        <w:t>Článek XI.</w:t>
      </w:r>
    </w:p>
    <w:p w:rsidR="004F401D" w:rsidRPr="00116D33" w:rsidRDefault="004F401D" w:rsidP="00E200CB">
      <w:pPr>
        <w:pStyle w:val="Nadpis1"/>
        <w:spacing w:before="0" w:after="240" w:line="240" w:lineRule="auto"/>
        <w:jc w:val="center"/>
        <w:rPr>
          <w:rFonts w:ascii="Arial" w:eastAsia="Times New Roman" w:hAnsi="Arial" w:cs="Arial"/>
          <w:b/>
          <w:color w:val="auto"/>
          <w:spacing w:val="20"/>
          <w:sz w:val="22"/>
          <w:szCs w:val="22"/>
          <w:lang w:eastAsia="cs-CZ"/>
        </w:rPr>
      </w:pPr>
      <w:r w:rsidRPr="00116D33">
        <w:rPr>
          <w:rFonts w:ascii="Arial" w:eastAsia="Times New Roman" w:hAnsi="Arial" w:cs="Arial"/>
          <w:b/>
          <w:color w:val="auto"/>
          <w:spacing w:val="20"/>
          <w:sz w:val="22"/>
          <w:szCs w:val="22"/>
          <w:lang w:eastAsia="cs-CZ"/>
        </w:rPr>
        <w:t>Ostatní ujednání</w:t>
      </w:r>
    </w:p>
    <w:p w:rsidR="004F401D" w:rsidRDefault="004F401D" w:rsidP="00E200CB">
      <w:pPr>
        <w:pStyle w:val="Odstavecseseznamem"/>
        <w:numPr>
          <w:ilvl w:val="0"/>
          <w:numId w:val="17"/>
        </w:numPr>
        <w:spacing w:after="240" w:line="240" w:lineRule="auto"/>
        <w:jc w:val="both"/>
        <w:rPr>
          <w:rFonts w:ascii="Arial" w:hAnsi="Arial" w:cs="Arial"/>
          <w:lang w:eastAsia="cs-CZ"/>
        </w:rPr>
      </w:pPr>
      <w:r w:rsidRPr="00A31054">
        <w:rPr>
          <w:rFonts w:ascii="Arial" w:hAnsi="Arial" w:cs="Arial"/>
          <w:lang w:eastAsia="cs-CZ"/>
        </w:rPr>
        <w:t>Smluvní strany jsou povinny bez zbytečného odkladu oznámit dru</w:t>
      </w:r>
      <w:r w:rsidR="002A6FAC">
        <w:rPr>
          <w:rFonts w:ascii="Arial" w:hAnsi="Arial" w:cs="Arial"/>
          <w:lang w:eastAsia="cs-CZ"/>
        </w:rPr>
        <w:t xml:space="preserve">hé smluvní straně změnu údajů v </w:t>
      </w:r>
      <w:r w:rsidRPr="00A31054">
        <w:rPr>
          <w:rFonts w:ascii="Arial" w:hAnsi="Arial" w:cs="Arial"/>
          <w:lang w:eastAsia="cs-CZ"/>
        </w:rPr>
        <w:t>záhlaví smlouvy.</w:t>
      </w:r>
    </w:p>
    <w:p w:rsidR="00E200CB" w:rsidRDefault="00E200CB" w:rsidP="00E200CB">
      <w:pPr>
        <w:pStyle w:val="Odstavecseseznamem"/>
        <w:spacing w:after="240" w:line="240" w:lineRule="auto"/>
        <w:jc w:val="both"/>
        <w:rPr>
          <w:rFonts w:ascii="Arial" w:hAnsi="Arial" w:cs="Arial"/>
          <w:lang w:eastAsia="cs-CZ"/>
        </w:rPr>
      </w:pPr>
    </w:p>
    <w:p w:rsidR="004F401D" w:rsidRDefault="004F401D" w:rsidP="001F5F68">
      <w:pPr>
        <w:pStyle w:val="Odstavecseseznamem"/>
        <w:numPr>
          <w:ilvl w:val="0"/>
          <w:numId w:val="17"/>
        </w:numPr>
        <w:spacing w:line="240" w:lineRule="auto"/>
        <w:jc w:val="both"/>
        <w:rPr>
          <w:rFonts w:ascii="Arial" w:hAnsi="Arial" w:cs="Arial"/>
          <w:lang w:eastAsia="cs-CZ"/>
        </w:rPr>
      </w:pPr>
      <w:r w:rsidRPr="00A31054">
        <w:rPr>
          <w:rFonts w:ascii="Arial" w:hAnsi="Arial" w:cs="Arial"/>
          <w:lang w:eastAsia="cs-CZ"/>
        </w:rPr>
        <w:t xml:space="preserve">Zhotovitel je povinen dokumenty související se zhotovováním díla dle této smlouvy uchovávat nejméně po dobu deseti (10) let od konce účetního období, ve kterém došlo k zaplacení poslední části </w:t>
      </w:r>
      <w:r w:rsidR="002A6FAC">
        <w:rPr>
          <w:rFonts w:ascii="Arial" w:hAnsi="Arial" w:cs="Arial"/>
          <w:lang w:eastAsia="cs-CZ"/>
        </w:rPr>
        <w:t xml:space="preserve">ceny za provedení díla, popř. k </w:t>
      </w:r>
      <w:r w:rsidRPr="00A31054">
        <w:rPr>
          <w:rFonts w:ascii="Arial" w:hAnsi="Arial" w:cs="Arial"/>
          <w:lang w:eastAsia="cs-CZ"/>
        </w:rPr>
        <w:t>poslednímu zdanitelnému plnění dle této smlouvy, a to zejména pro účely kontroly oprávněnými kontrolními orgány.</w:t>
      </w:r>
    </w:p>
    <w:p w:rsidR="00E200CB" w:rsidRPr="00E200CB" w:rsidRDefault="00E200CB" w:rsidP="00E200CB">
      <w:pPr>
        <w:pStyle w:val="Odstavecseseznamem"/>
        <w:rPr>
          <w:rFonts w:ascii="Arial" w:hAnsi="Arial" w:cs="Arial"/>
          <w:lang w:eastAsia="cs-CZ"/>
        </w:rPr>
      </w:pPr>
    </w:p>
    <w:p w:rsidR="004F401D" w:rsidRDefault="004F401D" w:rsidP="001F5F68">
      <w:pPr>
        <w:pStyle w:val="Odstavecseseznamem"/>
        <w:numPr>
          <w:ilvl w:val="0"/>
          <w:numId w:val="17"/>
        </w:numPr>
        <w:spacing w:line="240" w:lineRule="auto"/>
        <w:jc w:val="both"/>
        <w:rPr>
          <w:rFonts w:ascii="Arial" w:hAnsi="Arial" w:cs="Arial"/>
          <w:lang w:eastAsia="cs-CZ"/>
        </w:rPr>
      </w:pPr>
      <w:r w:rsidRPr="00A31054">
        <w:rPr>
          <w:rFonts w:ascii="Arial" w:hAnsi="Arial" w:cs="Arial"/>
          <w:lang w:eastAsia="cs-CZ"/>
        </w:rPr>
        <w:t xml:space="preserve">Zhotovitel je povinen ve smyslu ustanovení § 2 písm. e) zákona č. </w:t>
      </w:r>
      <w:r w:rsidR="002A6FAC">
        <w:rPr>
          <w:rFonts w:ascii="Arial" w:hAnsi="Arial" w:cs="Arial"/>
          <w:lang w:eastAsia="cs-CZ"/>
        </w:rPr>
        <w:t>320/2001 Sb., o</w:t>
      </w:r>
      <w:r w:rsidR="002522DD">
        <w:rPr>
          <w:rFonts w:ascii="Arial" w:hAnsi="Arial" w:cs="Arial"/>
          <w:lang w:eastAsia="cs-CZ"/>
        </w:rPr>
        <w:t> </w:t>
      </w:r>
      <w:r w:rsidR="0079517C" w:rsidRPr="00A31054">
        <w:rPr>
          <w:rFonts w:ascii="Arial" w:hAnsi="Arial" w:cs="Arial"/>
          <w:lang w:eastAsia="cs-CZ"/>
        </w:rPr>
        <w:t>finanční kontrole ve veřejné správě a o změně některých zákonů (zákon o finanční kontrole), spolupůsobit při výkonu finanční kontroly.</w:t>
      </w:r>
    </w:p>
    <w:p w:rsidR="00E200CB" w:rsidRPr="00E200CB" w:rsidRDefault="00E200CB" w:rsidP="00E200CB">
      <w:pPr>
        <w:pStyle w:val="Odstavecseseznamem"/>
        <w:rPr>
          <w:rFonts w:ascii="Arial" w:hAnsi="Arial" w:cs="Arial"/>
          <w:lang w:eastAsia="cs-CZ"/>
        </w:rPr>
      </w:pPr>
    </w:p>
    <w:p w:rsidR="0079517C" w:rsidRDefault="0079517C" w:rsidP="001F5F68">
      <w:pPr>
        <w:pStyle w:val="Odstavecseseznamem"/>
        <w:numPr>
          <w:ilvl w:val="0"/>
          <w:numId w:val="17"/>
        </w:numPr>
        <w:spacing w:line="240" w:lineRule="auto"/>
        <w:jc w:val="both"/>
        <w:rPr>
          <w:rFonts w:ascii="Arial" w:hAnsi="Arial" w:cs="Arial"/>
          <w:lang w:eastAsia="cs-CZ"/>
        </w:rPr>
      </w:pPr>
      <w:r w:rsidRPr="00A31054">
        <w:rPr>
          <w:rFonts w:ascii="Arial" w:hAnsi="Arial" w:cs="Arial"/>
          <w:lang w:eastAsia="cs-CZ"/>
        </w:rPr>
        <w:t xml:space="preserve">Zhotovitel je povinen upozornit objednatele písemně na existující či hrozící střet zájmů bezodkladně poté, co střet zájmů vznikne nebo vyjde najevo, pokud zhotovitel </w:t>
      </w:r>
      <w:r w:rsidR="00E200CB">
        <w:rPr>
          <w:rFonts w:ascii="Arial" w:hAnsi="Arial" w:cs="Arial"/>
          <w:lang w:eastAsia="cs-CZ"/>
        </w:rPr>
        <w:br/>
      </w:r>
      <w:r w:rsidRPr="00A31054">
        <w:rPr>
          <w:rFonts w:ascii="Arial" w:hAnsi="Arial" w:cs="Arial"/>
          <w:lang w:eastAsia="cs-CZ"/>
        </w:rPr>
        <w:t>i</w:t>
      </w:r>
      <w:r w:rsidR="00E200CB">
        <w:rPr>
          <w:rFonts w:ascii="Arial" w:hAnsi="Arial" w:cs="Arial"/>
          <w:lang w:eastAsia="cs-CZ"/>
        </w:rPr>
        <w:t xml:space="preserve"> </w:t>
      </w:r>
      <w:r w:rsidRPr="00A31054">
        <w:rPr>
          <w:rFonts w:ascii="Arial" w:hAnsi="Arial" w:cs="Arial"/>
          <w:lang w:eastAsia="cs-CZ"/>
        </w:rPr>
        <w:t>při</w:t>
      </w:r>
      <w:r w:rsidR="00E200CB">
        <w:rPr>
          <w:rFonts w:ascii="Arial" w:hAnsi="Arial" w:cs="Arial"/>
          <w:lang w:eastAsia="cs-CZ"/>
        </w:rPr>
        <w:t xml:space="preserve"> </w:t>
      </w:r>
      <w:r w:rsidRPr="00A31054">
        <w:rPr>
          <w:rFonts w:ascii="Arial" w:hAnsi="Arial" w:cs="Arial"/>
          <w:lang w:eastAsia="cs-CZ"/>
        </w:rPr>
        <w:t>vynaložení veškeré odborné péče nemohl střet zá</w:t>
      </w:r>
      <w:r w:rsidR="00391A49">
        <w:rPr>
          <w:rFonts w:ascii="Arial" w:hAnsi="Arial" w:cs="Arial"/>
          <w:lang w:eastAsia="cs-CZ"/>
        </w:rPr>
        <w:t>jmů zjistit před uzavřením této</w:t>
      </w:r>
      <w:r w:rsidR="00203BAA">
        <w:rPr>
          <w:rFonts w:ascii="Arial" w:hAnsi="Arial" w:cs="Arial"/>
          <w:lang w:eastAsia="cs-CZ"/>
        </w:rPr>
        <w:t> </w:t>
      </w:r>
      <w:r w:rsidRPr="00A31054">
        <w:rPr>
          <w:rFonts w:ascii="Arial" w:hAnsi="Arial" w:cs="Arial"/>
          <w:lang w:eastAsia="cs-CZ"/>
        </w:rPr>
        <w:t>smlouvy.</w:t>
      </w:r>
    </w:p>
    <w:p w:rsidR="00E200CB" w:rsidRPr="00E200CB" w:rsidRDefault="00E200CB" w:rsidP="00E200CB">
      <w:pPr>
        <w:pStyle w:val="Odstavecseseznamem"/>
        <w:rPr>
          <w:rFonts w:ascii="Arial" w:hAnsi="Arial" w:cs="Arial"/>
          <w:lang w:eastAsia="cs-CZ"/>
        </w:rPr>
      </w:pPr>
    </w:p>
    <w:p w:rsidR="0079517C" w:rsidRPr="00A31054" w:rsidRDefault="0079517C" w:rsidP="001F5F68">
      <w:pPr>
        <w:pStyle w:val="Odstavecseseznamem"/>
        <w:numPr>
          <w:ilvl w:val="0"/>
          <w:numId w:val="17"/>
        </w:numPr>
        <w:spacing w:line="240" w:lineRule="auto"/>
        <w:jc w:val="both"/>
        <w:rPr>
          <w:rFonts w:ascii="Arial" w:hAnsi="Arial" w:cs="Arial"/>
          <w:lang w:eastAsia="cs-CZ"/>
        </w:rPr>
      </w:pPr>
      <w:r w:rsidRPr="00A31054">
        <w:rPr>
          <w:rFonts w:ascii="Arial" w:hAnsi="Arial" w:cs="Arial"/>
          <w:lang w:eastAsia="cs-CZ"/>
        </w:rPr>
        <w:t>Zhotovitel bez jakýchkoliv výhrad souhlasí se zveřejněním své identifikace a dalších údajů uvedených ve smlouvě, včetně ceny díla.</w:t>
      </w:r>
    </w:p>
    <w:p w:rsidR="0079517C" w:rsidRPr="00116D33" w:rsidRDefault="0079517C" w:rsidP="001F5F68">
      <w:pPr>
        <w:spacing w:after="0" w:line="240" w:lineRule="auto"/>
        <w:jc w:val="both"/>
        <w:rPr>
          <w:rFonts w:ascii="Arial" w:hAnsi="Arial" w:cs="Arial"/>
          <w:lang w:eastAsia="cs-CZ"/>
        </w:rPr>
      </w:pPr>
    </w:p>
    <w:p w:rsidR="0079517C" w:rsidRPr="00116D33" w:rsidRDefault="0079517C" w:rsidP="001F5F68">
      <w:pPr>
        <w:spacing w:after="0" w:line="240" w:lineRule="auto"/>
        <w:jc w:val="both"/>
        <w:rPr>
          <w:rFonts w:ascii="Arial" w:hAnsi="Arial" w:cs="Arial"/>
          <w:lang w:eastAsia="cs-CZ"/>
        </w:rPr>
      </w:pPr>
    </w:p>
    <w:p w:rsidR="0079517C" w:rsidRPr="00116D33" w:rsidRDefault="0079517C" w:rsidP="001F5F68">
      <w:pPr>
        <w:pStyle w:val="Nadpis1"/>
        <w:spacing w:before="0" w:line="240" w:lineRule="auto"/>
        <w:jc w:val="center"/>
        <w:rPr>
          <w:rFonts w:ascii="Arial" w:hAnsi="Arial" w:cs="Arial"/>
          <w:color w:val="auto"/>
          <w:spacing w:val="20"/>
          <w:sz w:val="22"/>
          <w:szCs w:val="22"/>
          <w:lang w:eastAsia="cs-CZ"/>
        </w:rPr>
      </w:pPr>
      <w:r w:rsidRPr="00116D33">
        <w:rPr>
          <w:rFonts w:ascii="Arial" w:hAnsi="Arial" w:cs="Arial"/>
          <w:color w:val="auto"/>
          <w:spacing w:val="20"/>
          <w:sz w:val="22"/>
          <w:szCs w:val="22"/>
          <w:lang w:eastAsia="cs-CZ"/>
        </w:rPr>
        <w:t>Článek XII.</w:t>
      </w:r>
    </w:p>
    <w:p w:rsidR="0079517C" w:rsidRPr="00116D33" w:rsidRDefault="0079517C" w:rsidP="00E200CB">
      <w:pPr>
        <w:pStyle w:val="Nadpis1"/>
        <w:spacing w:before="0" w:after="240" w:line="240" w:lineRule="auto"/>
        <w:jc w:val="center"/>
        <w:rPr>
          <w:rFonts w:ascii="Arial" w:hAnsi="Arial" w:cs="Arial"/>
          <w:b/>
          <w:color w:val="auto"/>
          <w:spacing w:val="20"/>
          <w:sz w:val="22"/>
          <w:szCs w:val="22"/>
          <w:lang w:eastAsia="cs-CZ"/>
        </w:rPr>
      </w:pPr>
      <w:r w:rsidRPr="00116D33">
        <w:rPr>
          <w:rFonts w:ascii="Arial" w:hAnsi="Arial" w:cs="Arial"/>
          <w:b/>
          <w:color w:val="auto"/>
          <w:spacing w:val="20"/>
          <w:sz w:val="22"/>
          <w:szCs w:val="22"/>
          <w:lang w:eastAsia="cs-CZ"/>
        </w:rPr>
        <w:t>Závěrečná ustanovení</w:t>
      </w:r>
    </w:p>
    <w:p w:rsidR="009B6958" w:rsidRDefault="009B6958" w:rsidP="00E200CB">
      <w:pPr>
        <w:pStyle w:val="Odstavecseseznamem"/>
        <w:numPr>
          <w:ilvl w:val="0"/>
          <w:numId w:val="18"/>
        </w:numPr>
        <w:spacing w:after="240" w:line="240" w:lineRule="auto"/>
        <w:jc w:val="both"/>
        <w:rPr>
          <w:rFonts w:ascii="Arial" w:hAnsi="Arial" w:cs="Arial"/>
          <w:lang w:eastAsia="cs-CZ"/>
        </w:rPr>
      </w:pPr>
      <w:r w:rsidRPr="00A31054">
        <w:rPr>
          <w:rFonts w:ascii="Arial" w:hAnsi="Arial" w:cs="Arial"/>
          <w:lang w:eastAsia="cs-CZ"/>
        </w:rPr>
        <w:t xml:space="preserve">Kontaktní </w:t>
      </w:r>
      <w:r w:rsidR="00391A49">
        <w:rPr>
          <w:rFonts w:ascii="Arial" w:hAnsi="Arial" w:cs="Arial"/>
          <w:lang w:eastAsia="cs-CZ"/>
        </w:rPr>
        <w:t xml:space="preserve">osoby smluvních stran uvedené v </w:t>
      </w:r>
      <w:r w:rsidRPr="00A31054">
        <w:rPr>
          <w:rFonts w:ascii="Arial" w:hAnsi="Arial" w:cs="Arial"/>
          <w:lang w:eastAsia="cs-CZ"/>
        </w:rPr>
        <w:t>záhlaví této smlouvy</w:t>
      </w:r>
      <w:r w:rsidR="00203BAA">
        <w:rPr>
          <w:rFonts w:ascii="Arial" w:hAnsi="Arial" w:cs="Arial"/>
          <w:lang w:eastAsia="cs-CZ"/>
        </w:rPr>
        <w:t xml:space="preserve"> </w:t>
      </w:r>
      <w:r w:rsidRPr="00A31054">
        <w:rPr>
          <w:rFonts w:ascii="Arial" w:hAnsi="Arial" w:cs="Arial"/>
          <w:lang w:eastAsia="cs-CZ"/>
        </w:rPr>
        <w:t>jsou oprávněny k poskytování součinnosti dle této smlouvy, nejsou</w:t>
      </w:r>
      <w:r w:rsidR="007F3D5C" w:rsidRPr="00A31054">
        <w:rPr>
          <w:rFonts w:ascii="Arial" w:hAnsi="Arial" w:cs="Arial"/>
          <w:lang w:eastAsia="cs-CZ"/>
        </w:rPr>
        <w:t xml:space="preserve"> však jakkoli oprávněny či zmocněny ke sjednávání změn nebo rozsahu této smlouvy.</w:t>
      </w:r>
    </w:p>
    <w:p w:rsidR="00E200CB" w:rsidRDefault="00E200CB" w:rsidP="00E200CB">
      <w:pPr>
        <w:pStyle w:val="Odstavecseseznamem"/>
        <w:spacing w:after="240" w:line="240" w:lineRule="auto"/>
        <w:jc w:val="both"/>
        <w:rPr>
          <w:rFonts w:ascii="Arial" w:hAnsi="Arial" w:cs="Arial"/>
          <w:lang w:eastAsia="cs-CZ"/>
        </w:rPr>
      </w:pPr>
    </w:p>
    <w:p w:rsidR="007F3D5C" w:rsidRDefault="007F3D5C" w:rsidP="001F5F68">
      <w:pPr>
        <w:pStyle w:val="Odstavecseseznamem"/>
        <w:numPr>
          <w:ilvl w:val="0"/>
          <w:numId w:val="18"/>
        </w:numPr>
        <w:spacing w:line="240" w:lineRule="auto"/>
        <w:jc w:val="both"/>
        <w:rPr>
          <w:rFonts w:ascii="Arial" w:hAnsi="Arial" w:cs="Arial"/>
          <w:lang w:eastAsia="cs-CZ"/>
        </w:rPr>
      </w:pPr>
      <w:r w:rsidRPr="00A31054">
        <w:rPr>
          <w:rFonts w:ascii="Arial" w:hAnsi="Arial" w:cs="Arial"/>
          <w:lang w:eastAsia="cs-CZ"/>
        </w:rPr>
        <w:t>Tato smlouva nabývá platnost a účinnosti dnem jejího podpisu oběma smluvními stranami.</w:t>
      </w:r>
    </w:p>
    <w:p w:rsidR="00E200CB" w:rsidRPr="00E200CB" w:rsidRDefault="00E200CB" w:rsidP="00E200CB">
      <w:pPr>
        <w:pStyle w:val="Odstavecseseznamem"/>
        <w:rPr>
          <w:rFonts w:ascii="Arial" w:hAnsi="Arial" w:cs="Arial"/>
          <w:lang w:eastAsia="cs-CZ"/>
        </w:rPr>
      </w:pPr>
    </w:p>
    <w:p w:rsidR="007F3D5C" w:rsidRDefault="007F3D5C" w:rsidP="001F5F68">
      <w:pPr>
        <w:pStyle w:val="Odstavecseseznamem"/>
        <w:numPr>
          <w:ilvl w:val="0"/>
          <w:numId w:val="18"/>
        </w:numPr>
        <w:spacing w:line="240" w:lineRule="auto"/>
        <w:jc w:val="both"/>
        <w:rPr>
          <w:rFonts w:ascii="Arial" w:hAnsi="Arial" w:cs="Arial"/>
          <w:lang w:eastAsia="cs-CZ"/>
        </w:rPr>
      </w:pPr>
      <w:r w:rsidRPr="00A31054">
        <w:rPr>
          <w:rFonts w:ascii="Arial" w:hAnsi="Arial" w:cs="Arial"/>
          <w:lang w:eastAsia="cs-CZ"/>
        </w:rPr>
        <w:t>Tato smlouva může být změněna pouze dohodou smluvních stran v</w:t>
      </w:r>
      <w:r w:rsidR="00391A49">
        <w:rPr>
          <w:rFonts w:ascii="Arial" w:hAnsi="Arial" w:cs="Arial"/>
          <w:lang w:eastAsia="cs-CZ"/>
        </w:rPr>
        <w:t xml:space="preserve"> písemné formě ve</w:t>
      </w:r>
      <w:r w:rsidR="00203BAA">
        <w:rPr>
          <w:rFonts w:ascii="Arial" w:hAnsi="Arial" w:cs="Arial"/>
          <w:lang w:eastAsia="cs-CZ"/>
        </w:rPr>
        <w:t> </w:t>
      </w:r>
      <w:r w:rsidRPr="00A31054">
        <w:rPr>
          <w:rFonts w:ascii="Arial" w:hAnsi="Arial" w:cs="Arial"/>
          <w:lang w:eastAsia="cs-CZ"/>
        </w:rPr>
        <w:t>formě očíslovaných dodatků této smlouvy.</w:t>
      </w:r>
    </w:p>
    <w:p w:rsidR="00E200CB" w:rsidRPr="00E200CB" w:rsidRDefault="00E200CB" w:rsidP="00E200CB">
      <w:pPr>
        <w:pStyle w:val="Odstavecseseznamem"/>
        <w:rPr>
          <w:rFonts w:ascii="Arial" w:hAnsi="Arial" w:cs="Arial"/>
          <w:lang w:eastAsia="cs-CZ"/>
        </w:rPr>
      </w:pPr>
    </w:p>
    <w:p w:rsidR="007F3D5C" w:rsidRDefault="007F3D5C" w:rsidP="001F5F68">
      <w:pPr>
        <w:pStyle w:val="Odstavecseseznamem"/>
        <w:numPr>
          <w:ilvl w:val="0"/>
          <w:numId w:val="18"/>
        </w:numPr>
        <w:spacing w:line="240" w:lineRule="auto"/>
        <w:jc w:val="both"/>
        <w:rPr>
          <w:rFonts w:ascii="Arial" w:hAnsi="Arial" w:cs="Arial"/>
          <w:lang w:eastAsia="cs-CZ"/>
        </w:rPr>
      </w:pPr>
      <w:r w:rsidRPr="00A31054">
        <w:rPr>
          <w:rFonts w:ascii="Arial" w:hAnsi="Arial" w:cs="Arial"/>
          <w:lang w:eastAsia="cs-CZ"/>
        </w:rPr>
        <w:lastRenderedPageBreak/>
        <w:t>Veškeré spory mezi s</w:t>
      </w:r>
      <w:r w:rsidR="006E06DE">
        <w:rPr>
          <w:rFonts w:ascii="Arial" w:hAnsi="Arial" w:cs="Arial"/>
          <w:lang w:eastAsia="cs-CZ"/>
        </w:rPr>
        <w:t xml:space="preserve">mluvními stranami budou řešeny </w:t>
      </w:r>
      <w:r w:rsidRPr="00A31054">
        <w:rPr>
          <w:rFonts w:ascii="Arial" w:hAnsi="Arial" w:cs="Arial"/>
          <w:lang w:eastAsia="cs-CZ"/>
        </w:rPr>
        <w:t>nejprve smírně. Nebude-li smírného řešení</w:t>
      </w:r>
      <w:r w:rsidR="00391A49">
        <w:rPr>
          <w:rFonts w:ascii="Arial" w:hAnsi="Arial" w:cs="Arial"/>
          <w:lang w:eastAsia="cs-CZ"/>
        </w:rPr>
        <w:t xml:space="preserve"> dosaženo, budou spory řešeny v </w:t>
      </w:r>
      <w:r w:rsidRPr="00A31054">
        <w:rPr>
          <w:rFonts w:ascii="Arial" w:hAnsi="Arial" w:cs="Arial"/>
          <w:lang w:eastAsia="cs-CZ"/>
        </w:rPr>
        <w:t xml:space="preserve">soudním řízení. Podle §89a zákona č. 99/1963 Sb., (občanský soudní řád) se strany </w:t>
      </w:r>
      <w:r w:rsidR="00875ABD">
        <w:rPr>
          <w:rFonts w:ascii="Arial" w:hAnsi="Arial" w:cs="Arial"/>
          <w:lang w:eastAsia="cs-CZ"/>
        </w:rPr>
        <w:t>této s</w:t>
      </w:r>
      <w:r w:rsidRPr="00A31054">
        <w:rPr>
          <w:rFonts w:ascii="Arial" w:hAnsi="Arial" w:cs="Arial"/>
          <w:lang w:eastAsia="cs-CZ"/>
        </w:rPr>
        <w:t>mlouvy dohodly, že místně příslušným sou</w:t>
      </w:r>
      <w:r w:rsidR="00391A49">
        <w:rPr>
          <w:rFonts w:ascii="Arial" w:hAnsi="Arial" w:cs="Arial"/>
          <w:lang w:eastAsia="cs-CZ"/>
        </w:rPr>
        <w:t xml:space="preserve">dem prvního stupně ve sporech z </w:t>
      </w:r>
      <w:r w:rsidRPr="00A31054">
        <w:rPr>
          <w:rFonts w:ascii="Arial" w:hAnsi="Arial" w:cs="Arial"/>
          <w:lang w:eastAsia="cs-CZ"/>
        </w:rPr>
        <w:t xml:space="preserve">této </w:t>
      </w:r>
      <w:r w:rsidR="00875ABD">
        <w:rPr>
          <w:rFonts w:ascii="Arial" w:hAnsi="Arial" w:cs="Arial"/>
          <w:lang w:eastAsia="cs-CZ"/>
        </w:rPr>
        <w:t>s</w:t>
      </w:r>
      <w:r w:rsidR="00391A49">
        <w:rPr>
          <w:rFonts w:ascii="Arial" w:hAnsi="Arial" w:cs="Arial"/>
          <w:lang w:eastAsia="cs-CZ"/>
        </w:rPr>
        <w:t>mlouvy bude v případech, kdy</w:t>
      </w:r>
      <w:r w:rsidR="00875ABD">
        <w:rPr>
          <w:rFonts w:ascii="Arial" w:hAnsi="Arial" w:cs="Arial"/>
          <w:lang w:eastAsia="cs-CZ"/>
        </w:rPr>
        <w:t> </w:t>
      </w:r>
      <w:r w:rsidRPr="00A31054">
        <w:rPr>
          <w:rFonts w:ascii="Arial" w:hAnsi="Arial" w:cs="Arial"/>
          <w:lang w:eastAsia="cs-CZ"/>
        </w:rPr>
        <w:t>není stanovena výluč</w:t>
      </w:r>
      <w:r w:rsidR="00391A49">
        <w:rPr>
          <w:rFonts w:ascii="Arial" w:hAnsi="Arial" w:cs="Arial"/>
          <w:lang w:eastAsia="cs-CZ"/>
        </w:rPr>
        <w:t xml:space="preserve">ná příslušnost soudu a kdy je v </w:t>
      </w:r>
      <w:r w:rsidRPr="00A31054">
        <w:rPr>
          <w:rFonts w:ascii="Arial" w:hAnsi="Arial" w:cs="Arial"/>
          <w:lang w:eastAsia="cs-CZ"/>
        </w:rPr>
        <w:t>prvním stupni přísluš</w:t>
      </w:r>
      <w:r w:rsidR="00391A49">
        <w:rPr>
          <w:rFonts w:ascii="Arial" w:hAnsi="Arial" w:cs="Arial"/>
          <w:lang w:eastAsia="cs-CZ"/>
        </w:rPr>
        <w:t xml:space="preserve">ný krajský soud, Městský soud v Praze, v případech, kdy je v </w:t>
      </w:r>
      <w:r w:rsidRPr="00A31054">
        <w:rPr>
          <w:rFonts w:ascii="Arial" w:hAnsi="Arial" w:cs="Arial"/>
          <w:lang w:eastAsia="cs-CZ"/>
        </w:rPr>
        <w:t>prvním stupni příslušný okresní soud, Obvodní soud pro Prahu 4.</w:t>
      </w:r>
    </w:p>
    <w:p w:rsidR="00927308" w:rsidRPr="00927308" w:rsidRDefault="00927308" w:rsidP="00927308">
      <w:pPr>
        <w:pStyle w:val="Odstavecseseznamem"/>
        <w:rPr>
          <w:rFonts w:ascii="Arial" w:hAnsi="Arial" w:cs="Arial"/>
          <w:lang w:eastAsia="cs-CZ"/>
        </w:rPr>
      </w:pPr>
    </w:p>
    <w:p w:rsidR="007F3D5C" w:rsidRDefault="007F3D5C" w:rsidP="001F5F68">
      <w:pPr>
        <w:pStyle w:val="Odstavecseseznamem"/>
        <w:numPr>
          <w:ilvl w:val="0"/>
          <w:numId w:val="18"/>
        </w:numPr>
        <w:spacing w:line="240" w:lineRule="auto"/>
        <w:jc w:val="both"/>
        <w:rPr>
          <w:rFonts w:ascii="Arial" w:hAnsi="Arial" w:cs="Arial"/>
          <w:lang w:eastAsia="cs-CZ"/>
        </w:rPr>
      </w:pPr>
      <w:r w:rsidRPr="00A31054">
        <w:rPr>
          <w:rFonts w:ascii="Arial" w:hAnsi="Arial" w:cs="Arial"/>
          <w:lang w:eastAsia="cs-CZ"/>
        </w:rPr>
        <w:t>Tato smlouva je vyhotov</w:t>
      </w:r>
      <w:r w:rsidR="00391A49">
        <w:rPr>
          <w:rFonts w:ascii="Arial" w:hAnsi="Arial" w:cs="Arial"/>
          <w:lang w:eastAsia="cs-CZ"/>
        </w:rPr>
        <w:t xml:space="preserve">ena ve dvou (2) stejnopisech, z </w:t>
      </w:r>
      <w:r w:rsidRPr="00A31054">
        <w:rPr>
          <w:rFonts w:ascii="Arial" w:hAnsi="Arial" w:cs="Arial"/>
          <w:lang w:eastAsia="cs-CZ"/>
        </w:rPr>
        <w:t xml:space="preserve">nichž </w:t>
      </w:r>
      <w:r w:rsidR="007225E8" w:rsidRPr="00A31054">
        <w:rPr>
          <w:rFonts w:ascii="Arial" w:hAnsi="Arial" w:cs="Arial"/>
          <w:lang w:eastAsia="cs-CZ"/>
        </w:rPr>
        <w:t>jeden (1) obdrží objednatel a jeden (1) obdrží zhotovitel.</w:t>
      </w:r>
    </w:p>
    <w:p w:rsidR="00927308" w:rsidRPr="00927308" w:rsidRDefault="00927308" w:rsidP="00927308">
      <w:pPr>
        <w:pStyle w:val="Odstavecseseznamem"/>
        <w:rPr>
          <w:rFonts w:ascii="Arial" w:hAnsi="Arial" w:cs="Arial"/>
          <w:lang w:eastAsia="cs-CZ"/>
        </w:rPr>
      </w:pPr>
    </w:p>
    <w:p w:rsidR="007225E8" w:rsidRDefault="007225E8" w:rsidP="001F5F68">
      <w:pPr>
        <w:pStyle w:val="Odstavecseseznamem"/>
        <w:numPr>
          <w:ilvl w:val="0"/>
          <w:numId w:val="18"/>
        </w:numPr>
        <w:spacing w:line="240" w:lineRule="auto"/>
        <w:jc w:val="both"/>
        <w:rPr>
          <w:rFonts w:ascii="Arial" w:hAnsi="Arial" w:cs="Arial"/>
          <w:lang w:eastAsia="cs-CZ"/>
        </w:rPr>
      </w:pPr>
      <w:r w:rsidRPr="00A31054">
        <w:rPr>
          <w:rFonts w:ascii="Arial" w:hAnsi="Arial" w:cs="Arial"/>
          <w:lang w:eastAsia="cs-CZ"/>
        </w:rPr>
        <w:t>Každá ze smluvních stran prohlašuje, že tuto smlou</w:t>
      </w:r>
      <w:r w:rsidR="00391A49">
        <w:rPr>
          <w:rFonts w:ascii="Arial" w:hAnsi="Arial" w:cs="Arial"/>
          <w:lang w:eastAsia="cs-CZ"/>
        </w:rPr>
        <w:t>vu uzavírá svobodně a vážně, že</w:t>
      </w:r>
      <w:r w:rsidR="00875ABD">
        <w:rPr>
          <w:rFonts w:ascii="Arial" w:hAnsi="Arial" w:cs="Arial"/>
          <w:lang w:eastAsia="cs-CZ"/>
        </w:rPr>
        <w:t> </w:t>
      </w:r>
      <w:r w:rsidRPr="00A31054">
        <w:rPr>
          <w:rFonts w:ascii="Arial" w:hAnsi="Arial" w:cs="Arial"/>
          <w:lang w:eastAsia="cs-CZ"/>
        </w:rPr>
        <w:t>považuje obsah této smlouvy za určitý a srozumitelný, a že jsou jí známy veškeré skutečnosti, jež jsou pro uzavření této smlouvy rozhodující, na důkaz č</w:t>
      </w:r>
      <w:r w:rsidR="00391A49">
        <w:rPr>
          <w:rFonts w:ascii="Arial" w:hAnsi="Arial" w:cs="Arial"/>
          <w:lang w:eastAsia="cs-CZ"/>
        </w:rPr>
        <w:t xml:space="preserve">ehož připojují smluvní strany k </w:t>
      </w:r>
      <w:r w:rsidRPr="00A31054">
        <w:rPr>
          <w:rFonts w:ascii="Arial" w:hAnsi="Arial" w:cs="Arial"/>
          <w:lang w:eastAsia="cs-CZ"/>
        </w:rPr>
        <w:t>této smlouvě své podpisy.</w:t>
      </w:r>
    </w:p>
    <w:p w:rsidR="00927308" w:rsidRPr="00927308" w:rsidRDefault="00927308" w:rsidP="00927308">
      <w:pPr>
        <w:pStyle w:val="Odstavecseseznamem"/>
        <w:rPr>
          <w:rFonts w:ascii="Arial" w:hAnsi="Arial" w:cs="Arial"/>
          <w:lang w:eastAsia="cs-CZ"/>
        </w:rPr>
      </w:pPr>
    </w:p>
    <w:p w:rsidR="007225E8" w:rsidRPr="00A31054" w:rsidRDefault="007225E8" w:rsidP="001F5F68">
      <w:pPr>
        <w:pStyle w:val="Odstavecseseznamem"/>
        <w:numPr>
          <w:ilvl w:val="0"/>
          <w:numId w:val="18"/>
        </w:numPr>
        <w:spacing w:line="240" w:lineRule="auto"/>
        <w:jc w:val="both"/>
        <w:rPr>
          <w:rFonts w:ascii="Arial" w:hAnsi="Arial" w:cs="Arial"/>
          <w:lang w:eastAsia="cs-CZ"/>
        </w:rPr>
      </w:pPr>
      <w:r w:rsidRPr="00A31054">
        <w:rPr>
          <w:rFonts w:ascii="Arial" w:hAnsi="Arial" w:cs="Arial"/>
          <w:lang w:eastAsia="cs-CZ"/>
        </w:rPr>
        <w:t>Nedílnou součástí této smlouvy jsou níže uvedené přílohy.</w:t>
      </w:r>
    </w:p>
    <w:p w:rsidR="001F5F68" w:rsidRPr="00116D33" w:rsidRDefault="001F5F68" w:rsidP="001F5F68">
      <w:pPr>
        <w:spacing w:after="0" w:line="240" w:lineRule="auto"/>
        <w:jc w:val="both"/>
        <w:rPr>
          <w:rFonts w:ascii="Arial" w:hAnsi="Arial" w:cs="Arial"/>
        </w:rPr>
      </w:pPr>
    </w:p>
    <w:p w:rsidR="007225E8" w:rsidRPr="00116D33" w:rsidRDefault="00E61A48" w:rsidP="001F5F68">
      <w:pPr>
        <w:spacing w:after="0" w:line="240" w:lineRule="auto"/>
        <w:ind w:firstLine="708"/>
        <w:jc w:val="both"/>
        <w:rPr>
          <w:rFonts w:ascii="Arial" w:hAnsi="Arial" w:cs="Arial"/>
        </w:rPr>
      </w:pPr>
      <w:r w:rsidRPr="00116D33">
        <w:rPr>
          <w:rFonts w:ascii="Arial" w:hAnsi="Arial" w:cs="Arial"/>
          <w:b/>
          <w:u w:val="single"/>
        </w:rPr>
        <w:t>Přílohy:</w:t>
      </w:r>
      <w:r w:rsidRPr="00116D33">
        <w:rPr>
          <w:rFonts w:ascii="Arial" w:hAnsi="Arial" w:cs="Arial"/>
          <w:b/>
        </w:rPr>
        <w:t xml:space="preserve"> </w:t>
      </w:r>
      <w:r w:rsidR="007225E8" w:rsidRPr="00116D33">
        <w:rPr>
          <w:rFonts w:ascii="Arial" w:hAnsi="Arial" w:cs="Arial"/>
          <w:b/>
        </w:rPr>
        <w:tab/>
        <w:t>č. 1</w:t>
      </w:r>
      <w:r w:rsidR="006E06DE">
        <w:rPr>
          <w:rFonts w:ascii="Arial" w:hAnsi="Arial" w:cs="Arial"/>
        </w:rPr>
        <w:t xml:space="preserve"> - Časový harmonogram realizace stavby.</w:t>
      </w:r>
    </w:p>
    <w:p w:rsidR="007225E8" w:rsidRPr="00116D33" w:rsidRDefault="007225E8" w:rsidP="001F5F68">
      <w:pPr>
        <w:spacing w:after="0" w:line="240" w:lineRule="auto"/>
        <w:ind w:left="1416" w:firstLine="708"/>
        <w:jc w:val="both"/>
        <w:rPr>
          <w:rFonts w:ascii="Arial" w:hAnsi="Arial" w:cs="Arial"/>
        </w:rPr>
      </w:pPr>
      <w:r w:rsidRPr="00116D33">
        <w:rPr>
          <w:rFonts w:ascii="Arial" w:hAnsi="Arial" w:cs="Arial"/>
          <w:b/>
        </w:rPr>
        <w:t xml:space="preserve">č. </w:t>
      </w:r>
      <w:r w:rsidR="006E06DE">
        <w:rPr>
          <w:rFonts w:ascii="Arial" w:hAnsi="Arial" w:cs="Arial"/>
          <w:b/>
        </w:rPr>
        <w:t>2</w:t>
      </w:r>
      <w:r w:rsidR="006E06DE">
        <w:rPr>
          <w:rFonts w:ascii="Arial" w:hAnsi="Arial" w:cs="Arial"/>
        </w:rPr>
        <w:t xml:space="preserve"> - </w:t>
      </w:r>
      <w:r w:rsidR="00DF43C5" w:rsidRPr="00116D33">
        <w:rPr>
          <w:rFonts w:ascii="Arial" w:hAnsi="Arial" w:cs="Arial"/>
        </w:rPr>
        <w:t>Položkový rozpočet.</w:t>
      </w:r>
    </w:p>
    <w:p w:rsidR="009C1E99" w:rsidRDefault="009C1E99" w:rsidP="001F5F68">
      <w:pPr>
        <w:spacing w:after="0" w:line="240" w:lineRule="auto"/>
        <w:jc w:val="both"/>
        <w:rPr>
          <w:rFonts w:ascii="Arial" w:hAnsi="Arial" w:cs="Arial"/>
        </w:rPr>
      </w:pPr>
    </w:p>
    <w:p w:rsidR="007225E8" w:rsidRDefault="007225E8" w:rsidP="001F5F68">
      <w:pPr>
        <w:spacing w:after="0" w:line="240" w:lineRule="auto"/>
        <w:rPr>
          <w:rFonts w:ascii="Arial" w:hAnsi="Arial" w:cs="Arial"/>
        </w:rPr>
      </w:pPr>
    </w:p>
    <w:p w:rsidR="00421FD1" w:rsidRDefault="00421FD1" w:rsidP="001F5F68">
      <w:pPr>
        <w:spacing w:after="0" w:line="240" w:lineRule="auto"/>
        <w:rPr>
          <w:rFonts w:ascii="Arial" w:hAnsi="Arial" w:cs="Arial"/>
        </w:rPr>
      </w:pPr>
    </w:p>
    <w:p w:rsidR="00115BD1" w:rsidRPr="00116D33" w:rsidRDefault="00115BD1" w:rsidP="001F5F68">
      <w:pPr>
        <w:tabs>
          <w:tab w:val="left" w:pos="708"/>
          <w:tab w:val="left" w:pos="1416"/>
          <w:tab w:val="left" w:pos="2124"/>
          <w:tab w:val="left" w:pos="2832"/>
          <w:tab w:val="left" w:pos="3540"/>
          <w:tab w:val="left" w:pos="4248"/>
          <w:tab w:val="left" w:pos="4956"/>
          <w:tab w:val="left" w:pos="5664"/>
          <w:tab w:val="left" w:pos="6372"/>
          <w:tab w:val="left" w:pos="8190"/>
        </w:tabs>
        <w:spacing w:after="0" w:line="240" w:lineRule="auto"/>
        <w:ind w:firstLine="708"/>
        <w:jc w:val="both"/>
        <w:rPr>
          <w:rFonts w:ascii="Arial" w:hAnsi="Arial" w:cs="Arial"/>
        </w:rPr>
      </w:pPr>
      <w:r w:rsidRPr="00116D33">
        <w:rPr>
          <w:rFonts w:ascii="Arial" w:hAnsi="Arial" w:cs="Arial"/>
        </w:rPr>
        <w:t>V Praze dne</w:t>
      </w:r>
      <w:r w:rsidRPr="00116D33">
        <w:rPr>
          <w:rFonts w:ascii="Arial" w:hAnsi="Arial" w:cs="Arial"/>
        </w:rPr>
        <w:tab/>
      </w:r>
      <w:r w:rsidRPr="00116D33">
        <w:rPr>
          <w:rFonts w:ascii="Arial" w:hAnsi="Arial" w:cs="Arial"/>
        </w:rPr>
        <w:tab/>
      </w:r>
      <w:r w:rsidRPr="00116D33">
        <w:rPr>
          <w:rFonts w:ascii="Arial" w:hAnsi="Arial" w:cs="Arial"/>
        </w:rPr>
        <w:tab/>
      </w:r>
      <w:r w:rsidRPr="00116D33">
        <w:rPr>
          <w:rFonts w:ascii="Arial" w:hAnsi="Arial" w:cs="Arial"/>
        </w:rPr>
        <w:tab/>
      </w:r>
      <w:r w:rsidRPr="00116D33">
        <w:rPr>
          <w:rFonts w:ascii="Arial" w:hAnsi="Arial" w:cs="Arial"/>
        </w:rPr>
        <w:tab/>
      </w:r>
      <w:permStart w:id="290532141" w:edGrp="everyone"/>
      <w:r w:rsidRPr="00116D33">
        <w:rPr>
          <w:rFonts w:ascii="Arial" w:hAnsi="Arial" w:cs="Arial"/>
        </w:rPr>
        <w:t>V </w:t>
      </w:r>
      <w:proofErr w:type="spellStart"/>
      <w:r w:rsidR="007225E8" w:rsidRPr="00116D33">
        <w:rPr>
          <w:rFonts w:ascii="Arial" w:hAnsi="Arial" w:cs="Arial"/>
        </w:rPr>
        <w:t>Xxxxxxx</w:t>
      </w:r>
      <w:proofErr w:type="spellEnd"/>
      <w:r w:rsidRPr="00116D33">
        <w:rPr>
          <w:rFonts w:ascii="Arial" w:hAnsi="Arial" w:cs="Arial"/>
        </w:rPr>
        <w:t xml:space="preserve"> dne </w:t>
      </w:r>
      <w:permEnd w:id="290532141"/>
      <w:r w:rsidR="00736DF9">
        <w:rPr>
          <w:rFonts w:ascii="Arial" w:hAnsi="Arial" w:cs="Arial"/>
        </w:rPr>
        <w:tab/>
      </w:r>
    </w:p>
    <w:p w:rsidR="00021C23" w:rsidRPr="00116D33" w:rsidRDefault="00021C23" w:rsidP="001F5F68">
      <w:pPr>
        <w:tabs>
          <w:tab w:val="left" w:pos="1815"/>
        </w:tabs>
        <w:spacing w:after="0" w:line="240" w:lineRule="auto"/>
        <w:jc w:val="both"/>
        <w:rPr>
          <w:rFonts w:ascii="Arial" w:hAnsi="Arial" w:cs="Arial"/>
        </w:rPr>
      </w:pPr>
    </w:p>
    <w:p w:rsidR="00021C23" w:rsidRPr="00116D33" w:rsidRDefault="00021C23" w:rsidP="001F5F68">
      <w:pPr>
        <w:tabs>
          <w:tab w:val="left" w:pos="1815"/>
        </w:tabs>
        <w:spacing w:after="0" w:line="240" w:lineRule="auto"/>
        <w:jc w:val="both"/>
        <w:rPr>
          <w:rFonts w:ascii="Arial" w:hAnsi="Arial" w:cs="Arial"/>
        </w:rPr>
      </w:pPr>
    </w:p>
    <w:p w:rsidR="00021C23" w:rsidRPr="00116D33" w:rsidRDefault="00021C23" w:rsidP="001F5F68">
      <w:pPr>
        <w:tabs>
          <w:tab w:val="left" w:pos="1815"/>
        </w:tabs>
        <w:spacing w:after="0" w:line="240" w:lineRule="auto"/>
        <w:jc w:val="both"/>
        <w:rPr>
          <w:rFonts w:ascii="Arial" w:hAnsi="Arial" w:cs="Arial"/>
        </w:rPr>
      </w:pPr>
      <w:r w:rsidRPr="00116D33">
        <w:rPr>
          <w:rFonts w:ascii="Arial" w:hAnsi="Arial" w:cs="Arial"/>
        </w:rPr>
        <w:tab/>
      </w:r>
    </w:p>
    <w:tbl>
      <w:tblPr>
        <w:tblW w:w="9607" w:type="dxa"/>
        <w:jc w:val="center"/>
        <w:tblLook w:val="01E0" w:firstRow="1" w:lastRow="1" w:firstColumn="1" w:lastColumn="1" w:noHBand="0" w:noVBand="0"/>
      </w:tblPr>
      <w:tblGrid>
        <w:gridCol w:w="4630"/>
        <w:gridCol w:w="369"/>
        <w:gridCol w:w="4608"/>
      </w:tblGrid>
      <w:tr w:rsidR="00021C23" w:rsidRPr="00116D33" w:rsidTr="009C4DA9">
        <w:trPr>
          <w:jc w:val="center"/>
        </w:trPr>
        <w:tc>
          <w:tcPr>
            <w:tcW w:w="4630" w:type="dxa"/>
            <w:tcBorders>
              <w:top w:val="dotted" w:sz="8" w:space="0" w:color="auto"/>
              <w:left w:val="nil"/>
              <w:bottom w:val="nil"/>
              <w:right w:val="nil"/>
            </w:tcBorders>
            <w:hideMark/>
          </w:tcPr>
          <w:p w:rsidR="00021C23" w:rsidRPr="00116D33" w:rsidRDefault="00021C23" w:rsidP="001F5F68">
            <w:pPr>
              <w:suppressAutoHyphens/>
              <w:spacing w:after="0" w:line="240" w:lineRule="auto"/>
              <w:jc w:val="both"/>
              <w:rPr>
                <w:rFonts w:ascii="Arial" w:eastAsia="Times New Roman" w:hAnsi="Arial" w:cs="Arial"/>
                <w:b/>
                <w:lang w:eastAsia="ar-SA"/>
              </w:rPr>
            </w:pPr>
            <w:r w:rsidRPr="00116D33">
              <w:rPr>
                <w:rFonts w:ascii="Arial" w:eastAsia="Times New Roman" w:hAnsi="Arial" w:cs="Arial"/>
                <w:lang w:eastAsia="ar-SA"/>
              </w:rPr>
              <w:t xml:space="preserve">                 </w:t>
            </w:r>
            <w:r w:rsidRPr="00116D33">
              <w:rPr>
                <w:rFonts w:ascii="Arial" w:eastAsia="Times New Roman" w:hAnsi="Arial" w:cs="Arial"/>
                <w:b/>
                <w:lang w:eastAsia="ar-SA"/>
              </w:rPr>
              <w:t>Mgr. Bc. Karel Vokurka</w:t>
            </w:r>
          </w:p>
          <w:p w:rsidR="00021C23" w:rsidRPr="00116D33" w:rsidRDefault="00021C23" w:rsidP="001F5F68">
            <w:pPr>
              <w:suppressAutoHyphens/>
              <w:spacing w:after="0" w:line="240" w:lineRule="auto"/>
              <w:jc w:val="both"/>
              <w:rPr>
                <w:rFonts w:ascii="Arial" w:eastAsia="Times New Roman" w:hAnsi="Arial" w:cs="Arial"/>
                <w:lang w:eastAsia="ar-SA"/>
              </w:rPr>
            </w:pPr>
            <w:r w:rsidRPr="00116D33">
              <w:rPr>
                <w:rFonts w:ascii="Arial" w:eastAsia="Times New Roman" w:hAnsi="Arial" w:cs="Arial"/>
                <w:lang w:eastAsia="ar-SA"/>
              </w:rPr>
              <w:t xml:space="preserve">                           kvestor</w:t>
            </w:r>
          </w:p>
          <w:p w:rsidR="00021C23" w:rsidRPr="00116D33" w:rsidRDefault="0052033E" w:rsidP="001F5F68">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                        </w:t>
            </w:r>
            <w:r w:rsidR="00021C23" w:rsidRPr="00116D33">
              <w:rPr>
                <w:rFonts w:ascii="Arial" w:eastAsia="Times New Roman" w:hAnsi="Arial" w:cs="Arial"/>
                <w:lang w:eastAsia="ar-SA"/>
              </w:rPr>
              <w:t>objednatel</w:t>
            </w:r>
          </w:p>
        </w:tc>
        <w:tc>
          <w:tcPr>
            <w:tcW w:w="369" w:type="dxa"/>
          </w:tcPr>
          <w:p w:rsidR="00021C23" w:rsidRPr="00116D33" w:rsidRDefault="00021C23" w:rsidP="001F5F68">
            <w:pPr>
              <w:suppressAutoHyphens/>
              <w:spacing w:after="0" w:line="240" w:lineRule="auto"/>
              <w:jc w:val="both"/>
              <w:rPr>
                <w:rFonts w:ascii="Arial" w:eastAsia="Times New Roman" w:hAnsi="Arial" w:cs="Arial"/>
                <w:lang w:eastAsia="ar-SA"/>
              </w:rPr>
            </w:pPr>
          </w:p>
        </w:tc>
        <w:tc>
          <w:tcPr>
            <w:tcW w:w="4608" w:type="dxa"/>
            <w:tcBorders>
              <w:top w:val="dotted" w:sz="8" w:space="0" w:color="auto"/>
              <w:left w:val="nil"/>
              <w:bottom w:val="nil"/>
              <w:right w:val="nil"/>
            </w:tcBorders>
          </w:tcPr>
          <w:p w:rsidR="00021C23" w:rsidRPr="00116D33" w:rsidRDefault="00021C23" w:rsidP="001F5F68">
            <w:pPr>
              <w:suppressAutoHyphens/>
              <w:spacing w:after="0" w:line="240" w:lineRule="auto"/>
              <w:jc w:val="both"/>
              <w:rPr>
                <w:rFonts w:ascii="Arial" w:eastAsia="Times New Roman" w:hAnsi="Arial" w:cs="Arial"/>
                <w:b/>
                <w:lang w:eastAsia="ar-SA"/>
              </w:rPr>
            </w:pPr>
            <w:r w:rsidRPr="00116D33">
              <w:rPr>
                <w:rFonts w:ascii="Arial" w:eastAsia="Times New Roman" w:hAnsi="Arial" w:cs="Arial"/>
                <w:color w:val="FF0000"/>
                <w:lang w:eastAsia="ar-SA"/>
              </w:rPr>
              <w:t xml:space="preserve">              </w:t>
            </w:r>
            <w:permStart w:id="2099805075" w:edGrp="everyone"/>
            <w:proofErr w:type="spellStart"/>
            <w:r w:rsidR="007225E8" w:rsidRPr="00116D33">
              <w:rPr>
                <w:rFonts w:ascii="Arial" w:eastAsia="Times New Roman" w:hAnsi="Arial" w:cs="Arial"/>
                <w:b/>
                <w:lang w:eastAsia="ar-SA"/>
              </w:rPr>
              <w:t>Xxxxx</w:t>
            </w:r>
            <w:proofErr w:type="spellEnd"/>
            <w:r w:rsidRPr="00116D33">
              <w:rPr>
                <w:rFonts w:ascii="Arial" w:eastAsia="Times New Roman" w:hAnsi="Arial" w:cs="Arial"/>
                <w:b/>
                <w:lang w:eastAsia="ar-SA"/>
              </w:rPr>
              <w:t xml:space="preserve"> </w:t>
            </w:r>
            <w:proofErr w:type="spellStart"/>
            <w:r w:rsidR="007225E8" w:rsidRPr="00116D33">
              <w:rPr>
                <w:rFonts w:ascii="Arial" w:eastAsia="Times New Roman" w:hAnsi="Arial" w:cs="Arial"/>
                <w:b/>
                <w:lang w:eastAsia="ar-SA"/>
              </w:rPr>
              <w:t>Xxxxxxxx</w:t>
            </w:r>
            <w:proofErr w:type="spellEnd"/>
          </w:p>
          <w:permEnd w:id="2099805075"/>
          <w:p w:rsidR="00021C23" w:rsidRPr="00116D33" w:rsidRDefault="00021C23" w:rsidP="001F5F68">
            <w:pPr>
              <w:suppressAutoHyphens/>
              <w:spacing w:after="0" w:line="240" w:lineRule="auto"/>
              <w:jc w:val="both"/>
              <w:rPr>
                <w:rFonts w:ascii="Arial" w:eastAsia="Times New Roman" w:hAnsi="Arial" w:cs="Arial"/>
                <w:lang w:eastAsia="ar-SA"/>
              </w:rPr>
            </w:pPr>
            <w:r w:rsidRPr="00116D33">
              <w:rPr>
                <w:rFonts w:ascii="Arial" w:eastAsia="Times New Roman" w:hAnsi="Arial" w:cs="Arial"/>
                <w:lang w:eastAsia="ar-SA"/>
              </w:rPr>
              <w:t xml:space="preserve">                   </w:t>
            </w:r>
            <w:r w:rsidR="00EA5809" w:rsidRPr="00116D33">
              <w:rPr>
                <w:rFonts w:ascii="Arial" w:eastAsia="Times New Roman" w:hAnsi="Arial" w:cs="Arial"/>
                <w:lang w:eastAsia="ar-SA"/>
              </w:rPr>
              <w:t xml:space="preserve">  </w:t>
            </w:r>
            <w:permStart w:id="1956656437" w:edGrp="everyone"/>
            <w:proofErr w:type="spellStart"/>
            <w:r w:rsidR="007225E8" w:rsidRPr="00116D33">
              <w:rPr>
                <w:rFonts w:ascii="Arial" w:eastAsia="Times New Roman" w:hAnsi="Arial" w:cs="Arial"/>
                <w:lang w:eastAsia="ar-SA"/>
              </w:rPr>
              <w:t>Xxxxxx</w:t>
            </w:r>
            <w:bookmarkStart w:id="2" w:name="_GoBack"/>
            <w:bookmarkEnd w:id="2"/>
            <w:permEnd w:id="1956656437"/>
            <w:proofErr w:type="spellEnd"/>
          </w:p>
          <w:p w:rsidR="00021C23" w:rsidRPr="00116D33" w:rsidRDefault="00021C23" w:rsidP="00391A49">
            <w:pPr>
              <w:tabs>
                <w:tab w:val="left" w:pos="3675"/>
              </w:tabs>
              <w:suppressAutoHyphens/>
              <w:spacing w:after="0" w:line="240" w:lineRule="auto"/>
              <w:jc w:val="both"/>
              <w:rPr>
                <w:rFonts w:ascii="Arial" w:eastAsia="Times New Roman" w:hAnsi="Arial" w:cs="Arial"/>
                <w:lang w:eastAsia="ar-SA"/>
              </w:rPr>
            </w:pPr>
            <w:r w:rsidRPr="00116D33">
              <w:rPr>
                <w:rFonts w:ascii="Arial" w:eastAsia="Times New Roman" w:hAnsi="Arial" w:cs="Arial"/>
                <w:lang w:eastAsia="ar-SA"/>
              </w:rPr>
              <w:t xml:space="preserve">                   </w:t>
            </w:r>
            <w:r w:rsidR="00391A49">
              <w:rPr>
                <w:rFonts w:ascii="Arial" w:eastAsia="Times New Roman" w:hAnsi="Arial" w:cs="Arial"/>
                <w:lang w:eastAsia="ar-SA"/>
              </w:rPr>
              <w:t xml:space="preserve"> </w:t>
            </w:r>
            <w:permStart w:id="1578589545" w:edGrp="everyone"/>
            <w:r w:rsidR="007225E8" w:rsidRPr="00116D33">
              <w:rPr>
                <w:rFonts w:ascii="Arial" w:eastAsia="Times New Roman" w:hAnsi="Arial" w:cs="Arial"/>
                <w:lang w:eastAsia="ar-SA"/>
              </w:rPr>
              <w:t>z</w:t>
            </w:r>
            <w:r w:rsidRPr="00116D33">
              <w:rPr>
                <w:rFonts w:ascii="Arial" w:eastAsia="Times New Roman" w:hAnsi="Arial" w:cs="Arial"/>
                <w:lang w:eastAsia="ar-SA"/>
              </w:rPr>
              <w:t>hotovitel</w:t>
            </w:r>
            <w:permEnd w:id="1578589545"/>
            <w:r w:rsidR="00391A49">
              <w:rPr>
                <w:rFonts w:ascii="Arial" w:eastAsia="Times New Roman" w:hAnsi="Arial" w:cs="Arial"/>
                <w:lang w:eastAsia="ar-SA"/>
              </w:rPr>
              <w:tab/>
            </w:r>
          </w:p>
        </w:tc>
      </w:tr>
    </w:tbl>
    <w:p w:rsidR="00E61A48" w:rsidRPr="00116D33" w:rsidRDefault="00E61A48" w:rsidP="00736DF9">
      <w:pPr>
        <w:tabs>
          <w:tab w:val="left" w:pos="1815"/>
        </w:tabs>
        <w:spacing w:after="0" w:line="240" w:lineRule="auto"/>
        <w:jc w:val="both"/>
        <w:rPr>
          <w:rFonts w:ascii="Arial" w:hAnsi="Arial" w:cs="Arial"/>
        </w:rPr>
      </w:pPr>
    </w:p>
    <w:sectPr w:rsidR="00E61A48" w:rsidRPr="00116D33" w:rsidSect="005F552A">
      <w:headerReference w:type="default" r:id="rId10"/>
      <w:footerReference w:type="default" r:id="rId11"/>
      <w:pgSz w:w="11906" w:h="16838"/>
      <w:pgMar w:top="1134" w:right="1417" w:bottom="851"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D4C" w:rsidRDefault="00065D4C" w:rsidP="00B04397">
      <w:pPr>
        <w:spacing w:after="0" w:line="240" w:lineRule="auto"/>
      </w:pPr>
      <w:r>
        <w:separator/>
      </w:r>
    </w:p>
  </w:endnote>
  <w:endnote w:type="continuationSeparator" w:id="0">
    <w:p w:rsidR="00065D4C" w:rsidRDefault="00065D4C" w:rsidP="00B04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35902322"/>
      <w:docPartObj>
        <w:docPartGallery w:val="Page Numbers (Bottom of Page)"/>
        <w:docPartUnique/>
      </w:docPartObj>
    </w:sdtPr>
    <w:sdtEndPr/>
    <w:sdtContent>
      <w:sdt>
        <w:sdtPr>
          <w:rPr>
            <w:rFonts w:ascii="Arial" w:hAnsi="Arial" w:cs="Arial"/>
            <w:sz w:val="20"/>
            <w:szCs w:val="20"/>
          </w:rPr>
          <w:id w:val="-1537336722"/>
          <w:docPartObj>
            <w:docPartGallery w:val="Page Numbers (Top of Page)"/>
            <w:docPartUnique/>
          </w:docPartObj>
        </w:sdtPr>
        <w:sdtEndPr/>
        <w:sdtContent>
          <w:p w:rsidR="009C4DA9" w:rsidRPr="00391A49" w:rsidRDefault="009C4DA9">
            <w:pPr>
              <w:pStyle w:val="Zpat"/>
              <w:jc w:val="right"/>
              <w:rPr>
                <w:rFonts w:ascii="Arial" w:hAnsi="Arial" w:cs="Arial"/>
                <w:sz w:val="20"/>
                <w:szCs w:val="20"/>
              </w:rPr>
            </w:pPr>
            <w:r w:rsidRPr="00391A49">
              <w:rPr>
                <w:rFonts w:ascii="Arial" w:hAnsi="Arial" w:cs="Arial"/>
                <w:sz w:val="20"/>
                <w:szCs w:val="20"/>
              </w:rPr>
              <w:t xml:space="preserve">Stránka </w:t>
            </w:r>
            <w:r w:rsidRPr="00391A49">
              <w:rPr>
                <w:rFonts w:ascii="Arial" w:hAnsi="Arial" w:cs="Arial"/>
                <w:bCs/>
                <w:sz w:val="20"/>
                <w:szCs w:val="20"/>
              </w:rPr>
              <w:fldChar w:fldCharType="begin"/>
            </w:r>
            <w:r w:rsidRPr="00391A49">
              <w:rPr>
                <w:rFonts w:ascii="Arial" w:hAnsi="Arial" w:cs="Arial"/>
                <w:bCs/>
                <w:sz w:val="20"/>
                <w:szCs w:val="20"/>
              </w:rPr>
              <w:instrText>PAGE</w:instrText>
            </w:r>
            <w:r w:rsidRPr="00391A49">
              <w:rPr>
                <w:rFonts w:ascii="Arial" w:hAnsi="Arial" w:cs="Arial"/>
                <w:bCs/>
                <w:sz w:val="20"/>
                <w:szCs w:val="20"/>
              </w:rPr>
              <w:fldChar w:fldCharType="separate"/>
            </w:r>
            <w:r w:rsidR="00761B8E">
              <w:rPr>
                <w:rFonts w:ascii="Arial" w:hAnsi="Arial" w:cs="Arial"/>
                <w:bCs/>
                <w:noProof/>
                <w:sz w:val="20"/>
                <w:szCs w:val="20"/>
              </w:rPr>
              <w:t>11</w:t>
            </w:r>
            <w:r w:rsidRPr="00391A49">
              <w:rPr>
                <w:rFonts w:ascii="Arial" w:hAnsi="Arial" w:cs="Arial"/>
                <w:bCs/>
                <w:sz w:val="20"/>
                <w:szCs w:val="20"/>
              </w:rPr>
              <w:fldChar w:fldCharType="end"/>
            </w:r>
            <w:r w:rsidRPr="00391A49">
              <w:rPr>
                <w:rFonts w:ascii="Arial" w:hAnsi="Arial" w:cs="Arial"/>
                <w:sz w:val="20"/>
                <w:szCs w:val="20"/>
              </w:rPr>
              <w:t xml:space="preserve"> z </w:t>
            </w:r>
            <w:r w:rsidRPr="00391A49">
              <w:rPr>
                <w:rFonts w:ascii="Arial" w:hAnsi="Arial" w:cs="Arial"/>
                <w:bCs/>
                <w:sz w:val="20"/>
                <w:szCs w:val="20"/>
              </w:rPr>
              <w:fldChar w:fldCharType="begin"/>
            </w:r>
            <w:r w:rsidRPr="00391A49">
              <w:rPr>
                <w:rFonts w:ascii="Arial" w:hAnsi="Arial" w:cs="Arial"/>
                <w:bCs/>
                <w:sz w:val="20"/>
                <w:szCs w:val="20"/>
              </w:rPr>
              <w:instrText>NUMPAGES</w:instrText>
            </w:r>
            <w:r w:rsidRPr="00391A49">
              <w:rPr>
                <w:rFonts w:ascii="Arial" w:hAnsi="Arial" w:cs="Arial"/>
                <w:bCs/>
                <w:sz w:val="20"/>
                <w:szCs w:val="20"/>
              </w:rPr>
              <w:fldChar w:fldCharType="separate"/>
            </w:r>
            <w:r w:rsidR="00761B8E">
              <w:rPr>
                <w:rFonts w:ascii="Arial" w:hAnsi="Arial" w:cs="Arial"/>
                <w:bCs/>
                <w:noProof/>
                <w:sz w:val="20"/>
                <w:szCs w:val="20"/>
              </w:rPr>
              <w:t>11</w:t>
            </w:r>
            <w:r w:rsidRPr="00391A49">
              <w:rPr>
                <w:rFonts w:ascii="Arial" w:hAnsi="Arial" w:cs="Arial"/>
                <w:bCs/>
                <w:sz w:val="20"/>
                <w:szCs w:val="20"/>
              </w:rPr>
              <w:fldChar w:fldCharType="end"/>
            </w:r>
          </w:p>
        </w:sdtContent>
      </w:sdt>
    </w:sdtContent>
  </w:sdt>
  <w:p w:rsidR="009C4DA9" w:rsidRDefault="009C4DA9" w:rsidP="00B04397">
    <w:pPr>
      <w:tabs>
        <w:tab w:val="center" w:pos="4550"/>
        <w:tab w:val="left" w:pos="5818"/>
      </w:tabs>
      <w:ind w:right="2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D4C" w:rsidRDefault="00065D4C" w:rsidP="00B04397">
      <w:pPr>
        <w:spacing w:after="0" w:line="240" w:lineRule="auto"/>
      </w:pPr>
      <w:r>
        <w:separator/>
      </w:r>
    </w:p>
  </w:footnote>
  <w:footnote w:type="continuationSeparator" w:id="0">
    <w:p w:rsidR="00065D4C" w:rsidRDefault="00065D4C" w:rsidP="00B04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A9" w:rsidRPr="009B6DCF" w:rsidRDefault="00792536" w:rsidP="009B6DCF">
    <w:pPr>
      <w:pStyle w:val="Zhlav"/>
      <w:rPr>
        <w:sz w:val="24"/>
      </w:rPr>
    </w:pPr>
    <w:r>
      <w:rPr>
        <w:rFonts w:ascii="Arial" w:hAnsi="Arial" w:cs="Arial"/>
      </w:rPr>
      <w:tab/>
    </w:r>
    <w:r>
      <w:rPr>
        <w:rFonts w:ascii="Arial" w:hAnsi="Arial" w:cs="Arial"/>
      </w:rPr>
      <w:tab/>
    </w:r>
    <w:hyperlink r:id="rId1" w:history="1">
      <w:r w:rsidR="009B6DCF" w:rsidRPr="009B6DCF">
        <w:rPr>
          <w:rStyle w:val="Hypertextovodkaz"/>
          <w:rFonts w:ascii="Arial" w:hAnsi="Arial" w:cs="Arial"/>
          <w:color w:val="auto"/>
          <w:szCs w:val="20"/>
          <w:u w:val="none"/>
        </w:rPr>
        <w:t>PA-573-</w:t>
      </w:r>
      <w:r w:rsidR="009B6DCF" w:rsidRPr="00087515">
        <w:rPr>
          <w:rStyle w:val="Hypertextovodkaz"/>
          <w:rFonts w:ascii="Arial" w:hAnsi="Arial" w:cs="Arial"/>
          <w:color w:val="auto"/>
          <w:szCs w:val="20"/>
          <w:highlight w:val="yellow"/>
          <w:u w:val="none"/>
        </w:rPr>
        <w:t>X</w:t>
      </w:r>
      <w:r w:rsidR="009B6DCF" w:rsidRPr="009B6DCF">
        <w:rPr>
          <w:rStyle w:val="Hypertextovodkaz"/>
          <w:rFonts w:ascii="Arial" w:hAnsi="Arial" w:cs="Arial"/>
          <w:color w:val="auto"/>
          <w:szCs w:val="20"/>
          <w:u w:val="none"/>
        </w:rPr>
        <w:t>/ČJ-2017-821011</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7DB"/>
    <w:multiLevelType w:val="hybridMultilevel"/>
    <w:tmpl w:val="E2069BF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3381986"/>
    <w:multiLevelType w:val="hybridMultilevel"/>
    <w:tmpl w:val="D5047E7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B5C0794"/>
    <w:multiLevelType w:val="hybridMultilevel"/>
    <w:tmpl w:val="997EF8FC"/>
    <w:lvl w:ilvl="0" w:tplc="B088E7A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581DC0"/>
    <w:multiLevelType w:val="hybridMultilevel"/>
    <w:tmpl w:val="BA2806F0"/>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0BE3F43"/>
    <w:multiLevelType w:val="hybridMultilevel"/>
    <w:tmpl w:val="4C223D8E"/>
    <w:lvl w:ilvl="0" w:tplc="B088E7A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FE672A"/>
    <w:multiLevelType w:val="hybridMultilevel"/>
    <w:tmpl w:val="F6D61D1C"/>
    <w:lvl w:ilvl="0" w:tplc="B088E7A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4582FE7"/>
    <w:multiLevelType w:val="hybridMultilevel"/>
    <w:tmpl w:val="B2921708"/>
    <w:lvl w:ilvl="0" w:tplc="B088E7A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7FD715D"/>
    <w:multiLevelType w:val="hybridMultilevel"/>
    <w:tmpl w:val="8FAC269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55015EF0"/>
    <w:multiLevelType w:val="hybridMultilevel"/>
    <w:tmpl w:val="DEE231B4"/>
    <w:lvl w:ilvl="0" w:tplc="B088E7A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65A0BDE"/>
    <w:multiLevelType w:val="hybridMultilevel"/>
    <w:tmpl w:val="CE901836"/>
    <w:lvl w:ilvl="0" w:tplc="B088E7A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9403DCA"/>
    <w:multiLevelType w:val="hybridMultilevel"/>
    <w:tmpl w:val="6C9C075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5C5A3632"/>
    <w:multiLevelType w:val="hybridMultilevel"/>
    <w:tmpl w:val="D73A8A66"/>
    <w:lvl w:ilvl="0" w:tplc="B088E7A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08352FC"/>
    <w:multiLevelType w:val="hybridMultilevel"/>
    <w:tmpl w:val="B31CA88C"/>
    <w:lvl w:ilvl="0" w:tplc="2FE25948">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88326FB"/>
    <w:multiLevelType w:val="hybridMultilevel"/>
    <w:tmpl w:val="4DE609B4"/>
    <w:lvl w:ilvl="0" w:tplc="B088E7A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125695D"/>
    <w:multiLevelType w:val="hybridMultilevel"/>
    <w:tmpl w:val="A3EACC36"/>
    <w:lvl w:ilvl="0" w:tplc="B088E7A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8D42B8C"/>
    <w:multiLevelType w:val="hybridMultilevel"/>
    <w:tmpl w:val="922E932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7DD47DC1"/>
    <w:multiLevelType w:val="hybridMultilevel"/>
    <w:tmpl w:val="B9687006"/>
    <w:lvl w:ilvl="0" w:tplc="B088E7A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EF96C92"/>
    <w:multiLevelType w:val="hybridMultilevel"/>
    <w:tmpl w:val="B2C49116"/>
    <w:lvl w:ilvl="0" w:tplc="B088E7A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3"/>
  </w:num>
  <w:num w:numId="3">
    <w:abstractNumId w:val="10"/>
  </w:num>
  <w:num w:numId="4">
    <w:abstractNumId w:val="17"/>
  </w:num>
  <w:num w:numId="5">
    <w:abstractNumId w:val="6"/>
  </w:num>
  <w:num w:numId="6">
    <w:abstractNumId w:val="4"/>
  </w:num>
  <w:num w:numId="7">
    <w:abstractNumId w:val="11"/>
  </w:num>
  <w:num w:numId="8">
    <w:abstractNumId w:val="9"/>
  </w:num>
  <w:num w:numId="9">
    <w:abstractNumId w:val="14"/>
  </w:num>
  <w:num w:numId="10">
    <w:abstractNumId w:val="16"/>
  </w:num>
  <w:num w:numId="11">
    <w:abstractNumId w:val="1"/>
  </w:num>
  <w:num w:numId="12">
    <w:abstractNumId w:val="12"/>
  </w:num>
  <w:num w:numId="13">
    <w:abstractNumId w:val="7"/>
  </w:num>
  <w:num w:numId="14">
    <w:abstractNumId w:val="15"/>
  </w:num>
  <w:num w:numId="15">
    <w:abstractNumId w:val="2"/>
  </w:num>
  <w:num w:numId="16">
    <w:abstractNumId w:val="0"/>
  </w:num>
  <w:num w:numId="17">
    <w:abstractNumId w:val="8"/>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ocumentProtection w:edit="readOnly"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43"/>
    <w:rsid w:val="0000031B"/>
    <w:rsid w:val="00000B39"/>
    <w:rsid w:val="00004BC1"/>
    <w:rsid w:val="00006E0B"/>
    <w:rsid w:val="00007BF9"/>
    <w:rsid w:val="000171DE"/>
    <w:rsid w:val="00021818"/>
    <w:rsid w:val="00021C23"/>
    <w:rsid w:val="00022BD6"/>
    <w:rsid w:val="00026C27"/>
    <w:rsid w:val="0003449C"/>
    <w:rsid w:val="00044C08"/>
    <w:rsid w:val="00052143"/>
    <w:rsid w:val="00055FD4"/>
    <w:rsid w:val="00062466"/>
    <w:rsid w:val="00064137"/>
    <w:rsid w:val="00065D4C"/>
    <w:rsid w:val="00070487"/>
    <w:rsid w:val="0007120E"/>
    <w:rsid w:val="00072FF3"/>
    <w:rsid w:val="00087515"/>
    <w:rsid w:val="00092FA1"/>
    <w:rsid w:val="000A74C0"/>
    <w:rsid w:val="000B692E"/>
    <w:rsid w:val="000C1A0B"/>
    <w:rsid w:val="000C55C6"/>
    <w:rsid w:val="000D11D9"/>
    <w:rsid w:val="000D22B9"/>
    <w:rsid w:val="000E0F56"/>
    <w:rsid w:val="000E157A"/>
    <w:rsid w:val="000E43C2"/>
    <w:rsid w:val="000E5DC8"/>
    <w:rsid w:val="000E5E96"/>
    <w:rsid w:val="000F3D01"/>
    <w:rsid w:val="0010456F"/>
    <w:rsid w:val="001054D4"/>
    <w:rsid w:val="00106374"/>
    <w:rsid w:val="00106780"/>
    <w:rsid w:val="001073A9"/>
    <w:rsid w:val="00107FC9"/>
    <w:rsid w:val="00112D6D"/>
    <w:rsid w:val="00115BD1"/>
    <w:rsid w:val="001168CE"/>
    <w:rsid w:val="00116D33"/>
    <w:rsid w:val="00116F09"/>
    <w:rsid w:val="0011718A"/>
    <w:rsid w:val="00122A69"/>
    <w:rsid w:val="00122B1F"/>
    <w:rsid w:val="00140982"/>
    <w:rsid w:val="00140E22"/>
    <w:rsid w:val="001476B7"/>
    <w:rsid w:val="00147BD1"/>
    <w:rsid w:val="0015113C"/>
    <w:rsid w:val="0016445C"/>
    <w:rsid w:val="0016505F"/>
    <w:rsid w:val="00175EF6"/>
    <w:rsid w:val="00184560"/>
    <w:rsid w:val="00184B86"/>
    <w:rsid w:val="0018595E"/>
    <w:rsid w:val="00191529"/>
    <w:rsid w:val="001A1068"/>
    <w:rsid w:val="001A3342"/>
    <w:rsid w:val="001A4010"/>
    <w:rsid w:val="001A65F6"/>
    <w:rsid w:val="001B1625"/>
    <w:rsid w:val="001B40CA"/>
    <w:rsid w:val="001B7D8E"/>
    <w:rsid w:val="001D342D"/>
    <w:rsid w:val="001D61BC"/>
    <w:rsid w:val="001E0502"/>
    <w:rsid w:val="001E1F96"/>
    <w:rsid w:val="001E3BD7"/>
    <w:rsid w:val="001E50C3"/>
    <w:rsid w:val="001E5B06"/>
    <w:rsid w:val="001E7BC2"/>
    <w:rsid w:val="001F5F68"/>
    <w:rsid w:val="001F79E1"/>
    <w:rsid w:val="00203BAA"/>
    <w:rsid w:val="002055C0"/>
    <w:rsid w:val="00206F1E"/>
    <w:rsid w:val="00220C24"/>
    <w:rsid w:val="002316BB"/>
    <w:rsid w:val="00242705"/>
    <w:rsid w:val="00251CB6"/>
    <w:rsid w:val="002522DD"/>
    <w:rsid w:val="00256C58"/>
    <w:rsid w:val="002833E2"/>
    <w:rsid w:val="00283C7B"/>
    <w:rsid w:val="00285BA1"/>
    <w:rsid w:val="00296481"/>
    <w:rsid w:val="002A1FA4"/>
    <w:rsid w:val="002A5F42"/>
    <w:rsid w:val="002A6770"/>
    <w:rsid w:val="002A6FAC"/>
    <w:rsid w:val="002B5C4A"/>
    <w:rsid w:val="002B773F"/>
    <w:rsid w:val="002C38B3"/>
    <w:rsid w:val="002C590D"/>
    <w:rsid w:val="002C6634"/>
    <w:rsid w:val="002D0BCD"/>
    <w:rsid w:val="002D1841"/>
    <w:rsid w:val="002E0FCC"/>
    <w:rsid w:val="002E2DA3"/>
    <w:rsid w:val="002E78DA"/>
    <w:rsid w:val="002F0793"/>
    <w:rsid w:val="002F4279"/>
    <w:rsid w:val="00311041"/>
    <w:rsid w:val="003155E0"/>
    <w:rsid w:val="00323DCC"/>
    <w:rsid w:val="00324095"/>
    <w:rsid w:val="0033154C"/>
    <w:rsid w:val="00333135"/>
    <w:rsid w:val="0033366A"/>
    <w:rsid w:val="003378D5"/>
    <w:rsid w:val="003472EB"/>
    <w:rsid w:val="00352A03"/>
    <w:rsid w:val="00354E77"/>
    <w:rsid w:val="0035663E"/>
    <w:rsid w:val="00356979"/>
    <w:rsid w:val="0035702E"/>
    <w:rsid w:val="003672A8"/>
    <w:rsid w:val="003708D0"/>
    <w:rsid w:val="00371923"/>
    <w:rsid w:val="00372E61"/>
    <w:rsid w:val="003737C6"/>
    <w:rsid w:val="0037440C"/>
    <w:rsid w:val="003778A6"/>
    <w:rsid w:val="003826E7"/>
    <w:rsid w:val="00386BBC"/>
    <w:rsid w:val="0038767F"/>
    <w:rsid w:val="00391A49"/>
    <w:rsid w:val="003949BD"/>
    <w:rsid w:val="003A0919"/>
    <w:rsid w:val="003B18CE"/>
    <w:rsid w:val="003C2B58"/>
    <w:rsid w:val="003D4A25"/>
    <w:rsid w:val="003E0B00"/>
    <w:rsid w:val="003E12FE"/>
    <w:rsid w:val="003E1F94"/>
    <w:rsid w:val="003E3381"/>
    <w:rsid w:val="003E5311"/>
    <w:rsid w:val="003F2305"/>
    <w:rsid w:val="004001B9"/>
    <w:rsid w:val="00404881"/>
    <w:rsid w:val="0040580C"/>
    <w:rsid w:val="00406FE4"/>
    <w:rsid w:val="00414061"/>
    <w:rsid w:val="00415E40"/>
    <w:rsid w:val="00420B52"/>
    <w:rsid w:val="00421FD1"/>
    <w:rsid w:val="00423633"/>
    <w:rsid w:val="004279DB"/>
    <w:rsid w:val="00432E51"/>
    <w:rsid w:val="004419AB"/>
    <w:rsid w:val="0044758E"/>
    <w:rsid w:val="004532A2"/>
    <w:rsid w:val="00457567"/>
    <w:rsid w:val="00460CC5"/>
    <w:rsid w:val="00460D17"/>
    <w:rsid w:val="00463809"/>
    <w:rsid w:val="00474103"/>
    <w:rsid w:val="00486701"/>
    <w:rsid w:val="0048696E"/>
    <w:rsid w:val="00487B86"/>
    <w:rsid w:val="00487D0A"/>
    <w:rsid w:val="00491972"/>
    <w:rsid w:val="00494D0A"/>
    <w:rsid w:val="004A353E"/>
    <w:rsid w:val="004B2DF3"/>
    <w:rsid w:val="004B4271"/>
    <w:rsid w:val="004B7897"/>
    <w:rsid w:val="004C6E9F"/>
    <w:rsid w:val="004D14F2"/>
    <w:rsid w:val="004D1FC6"/>
    <w:rsid w:val="004D4B9C"/>
    <w:rsid w:val="004E44FF"/>
    <w:rsid w:val="004E533F"/>
    <w:rsid w:val="004E5C2E"/>
    <w:rsid w:val="004E7912"/>
    <w:rsid w:val="004F0421"/>
    <w:rsid w:val="004F0A2F"/>
    <w:rsid w:val="004F185E"/>
    <w:rsid w:val="004F3445"/>
    <w:rsid w:val="004F401D"/>
    <w:rsid w:val="004F7C8C"/>
    <w:rsid w:val="00503263"/>
    <w:rsid w:val="0050385E"/>
    <w:rsid w:val="00506080"/>
    <w:rsid w:val="00511407"/>
    <w:rsid w:val="0051207C"/>
    <w:rsid w:val="0052033E"/>
    <w:rsid w:val="00525713"/>
    <w:rsid w:val="0052619B"/>
    <w:rsid w:val="005272AA"/>
    <w:rsid w:val="0052739A"/>
    <w:rsid w:val="005332F8"/>
    <w:rsid w:val="00537762"/>
    <w:rsid w:val="00544613"/>
    <w:rsid w:val="00544623"/>
    <w:rsid w:val="00547C6E"/>
    <w:rsid w:val="00566080"/>
    <w:rsid w:val="005822B3"/>
    <w:rsid w:val="00582963"/>
    <w:rsid w:val="00591270"/>
    <w:rsid w:val="00595B48"/>
    <w:rsid w:val="005A5922"/>
    <w:rsid w:val="005B3D77"/>
    <w:rsid w:val="005D2853"/>
    <w:rsid w:val="005D2C18"/>
    <w:rsid w:val="005D5CE7"/>
    <w:rsid w:val="005F447F"/>
    <w:rsid w:val="005F552A"/>
    <w:rsid w:val="005F5FE9"/>
    <w:rsid w:val="00601596"/>
    <w:rsid w:val="00603560"/>
    <w:rsid w:val="0060431A"/>
    <w:rsid w:val="0061036F"/>
    <w:rsid w:val="00612885"/>
    <w:rsid w:val="00617058"/>
    <w:rsid w:val="00621CFD"/>
    <w:rsid w:val="006227BB"/>
    <w:rsid w:val="00625C21"/>
    <w:rsid w:val="00626A80"/>
    <w:rsid w:val="00633D38"/>
    <w:rsid w:val="00643F3B"/>
    <w:rsid w:val="0065450A"/>
    <w:rsid w:val="00656C44"/>
    <w:rsid w:val="00663013"/>
    <w:rsid w:val="006738AA"/>
    <w:rsid w:val="00674268"/>
    <w:rsid w:val="00682E1A"/>
    <w:rsid w:val="00692C7D"/>
    <w:rsid w:val="006946F5"/>
    <w:rsid w:val="00695C34"/>
    <w:rsid w:val="006A2808"/>
    <w:rsid w:val="006A29EB"/>
    <w:rsid w:val="006A7599"/>
    <w:rsid w:val="006B15E0"/>
    <w:rsid w:val="006C049A"/>
    <w:rsid w:val="006C42EE"/>
    <w:rsid w:val="006D0145"/>
    <w:rsid w:val="006D695F"/>
    <w:rsid w:val="006E06DE"/>
    <w:rsid w:val="006E6F67"/>
    <w:rsid w:val="006E76F1"/>
    <w:rsid w:val="006E7D93"/>
    <w:rsid w:val="006F1A0C"/>
    <w:rsid w:val="0070263E"/>
    <w:rsid w:val="00711ABF"/>
    <w:rsid w:val="00717C30"/>
    <w:rsid w:val="00717D35"/>
    <w:rsid w:val="0072105D"/>
    <w:rsid w:val="007215EB"/>
    <w:rsid w:val="007225E8"/>
    <w:rsid w:val="00732BC1"/>
    <w:rsid w:val="00735739"/>
    <w:rsid w:val="00736DF9"/>
    <w:rsid w:val="007406E2"/>
    <w:rsid w:val="00747DE8"/>
    <w:rsid w:val="00761B8E"/>
    <w:rsid w:val="00761F2A"/>
    <w:rsid w:val="00764675"/>
    <w:rsid w:val="007651EF"/>
    <w:rsid w:val="0078372B"/>
    <w:rsid w:val="00783C44"/>
    <w:rsid w:val="007871D5"/>
    <w:rsid w:val="00787957"/>
    <w:rsid w:val="00787A5A"/>
    <w:rsid w:val="00792536"/>
    <w:rsid w:val="0079517C"/>
    <w:rsid w:val="007A3926"/>
    <w:rsid w:val="007A6766"/>
    <w:rsid w:val="007A715D"/>
    <w:rsid w:val="007B0823"/>
    <w:rsid w:val="007B4536"/>
    <w:rsid w:val="007C265C"/>
    <w:rsid w:val="007C3D62"/>
    <w:rsid w:val="007D4C2C"/>
    <w:rsid w:val="007E1AE6"/>
    <w:rsid w:val="007E6E78"/>
    <w:rsid w:val="007F3C5D"/>
    <w:rsid w:val="007F3D5C"/>
    <w:rsid w:val="007F7693"/>
    <w:rsid w:val="00805412"/>
    <w:rsid w:val="00810F82"/>
    <w:rsid w:val="008160BF"/>
    <w:rsid w:val="008167A0"/>
    <w:rsid w:val="008178ED"/>
    <w:rsid w:val="008222CD"/>
    <w:rsid w:val="00822EA3"/>
    <w:rsid w:val="008274A2"/>
    <w:rsid w:val="008430FB"/>
    <w:rsid w:val="008613B3"/>
    <w:rsid w:val="008709E5"/>
    <w:rsid w:val="008725D9"/>
    <w:rsid w:val="00873B20"/>
    <w:rsid w:val="00875690"/>
    <w:rsid w:val="00875ABD"/>
    <w:rsid w:val="008879F6"/>
    <w:rsid w:val="00896418"/>
    <w:rsid w:val="008B50A6"/>
    <w:rsid w:val="008C3014"/>
    <w:rsid w:val="008C3354"/>
    <w:rsid w:val="008D5789"/>
    <w:rsid w:val="008D785B"/>
    <w:rsid w:val="008E1B21"/>
    <w:rsid w:val="008E5C51"/>
    <w:rsid w:val="008E6D54"/>
    <w:rsid w:val="008E773F"/>
    <w:rsid w:val="008F028F"/>
    <w:rsid w:val="008F0D9D"/>
    <w:rsid w:val="008F2CDE"/>
    <w:rsid w:val="008F2EF4"/>
    <w:rsid w:val="00905F85"/>
    <w:rsid w:val="009228E8"/>
    <w:rsid w:val="00922C43"/>
    <w:rsid w:val="00924352"/>
    <w:rsid w:val="0092648B"/>
    <w:rsid w:val="00927308"/>
    <w:rsid w:val="0094109A"/>
    <w:rsid w:val="00944B71"/>
    <w:rsid w:val="00965977"/>
    <w:rsid w:val="00981283"/>
    <w:rsid w:val="00993E3A"/>
    <w:rsid w:val="00996DDE"/>
    <w:rsid w:val="009B6958"/>
    <w:rsid w:val="009B6DCF"/>
    <w:rsid w:val="009C1E99"/>
    <w:rsid w:val="009C4DA9"/>
    <w:rsid w:val="009D0EB9"/>
    <w:rsid w:val="009E39B2"/>
    <w:rsid w:val="009E6F25"/>
    <w:rsid w:val="009F732C"/>
    <w:rsid w:val="00A01279"/>
    <w:rsid w:val="00A02C29"/>
    <w:rsid w:val="00A0413C"/>
    <w:rsid w:val="00A13BF7"/>
    <w:rsid w:val="00A15DC3"/>
    <w:rsid w:val="00A212BA"/>
    <w:rsid w:val="00A274DD"/>
    <w:rsid w:val="00A31054"/>
    <w:rsid w:val="00A31247"/>
    <w:rsid w:val="00A31F12"/>
    <w:rsid w:val="00A34737"/>
    <w:rsid w:val="00A4202B"/>
    <w:rsid w:val="00A463F0"/>
    <w:rsid w:val="00A4738B"/>
    <w:rsid w:val="00A47CDB"/>
    <w:rsid w:val="00A50B54"/>
    <w:rsid w:val="00A54EC6"/>
    <w:rsid w:val="00A56203"/>
    <w:rsid w:val="00A60F7D"/>
    <w:rsid w:val="00A66E9E"/>
    <w:rsid w:val="00A9182C"/>
    <w:rsid w:val="00A924C7"/>
    <w:rsid w:val="00A969C0"/>
    <w:rsid w:val="00A96DB2"/>
    <w:rsid w:val="00A979F0"/>
    <w:rsid w:val="00AA0F73"/>
    <w:rsid w:val="00AA6945"/>
    <w:rsid w:val="00AB6542"/>
    <w:rsid w:val="00AC014B"/>
    <w:rsid w:val="00AD5225"/>
    <w:rsid w:val="00AD7551"/>
    <w:rsid w:val="00AE26D9"/>
    <w:rsid w:val="00AF05C2"/>
    <w:rsid w:val="00AF1D6E"/>
    <w:rsid w:val="00AF59CD"/>
    <w:rsid w:val="00AF6118"/>
    <w:rsid w:val="00B018D1"/>
    <w:rsid w:val="00B04397"/>
    <w:rsid w:val="00B046E7"/>
    <w:rsid w:val="00B11C9D"/>
    <w:rsid w:val="00B142A0"/>
    <w:rsid w:val="00B15882"/>
    <w:rsid w:val="00B24C1C"/>
    <w:rsid w:val="00B30972"/>
    <w:rsid w:val="00B35173"/>
    <w:rsid w:val="00B500FE"/>
    <w:rsid w:val="00B55D17"/>
    <w:rsid w:val="00B57A0C"/>
    <w:rsid w:val="00B637D7"/>
    <w:rsid w:val="00B77A8A"/>
    <w:rsid w:val="00B82BAB"/>
    <w:rsid w:val="00B94A7E"/>
    <w:rsid w:val="00B96A1F"/>
    <w:rsid w:val="00BB4100"/>
    <w:rsid w:val="00BD4043"/>
    <w:rsid w:val="00BD6107"/>
    <w:rsid w:val="00BD6A3A"/>
    <w:rsid w:val="00BE06AA"/>
    <w:rsid w:val="00BE1742"/>
    <w:rsid w:val="00BE242B"/>
    <w:rsid w:val="00BE620D"/>
    <w:rsid w:val="00BE77F7"/>
    <w:rsid w:val="00BF4A54"/>
    <w:rsid w:val="00C00103"/>
    <w:rsid w:val="00C0142C"/>
    <w:rsid w:val="00C014B3"/>
    <w:rsid w:val="00C054CD"/>
    <w:rsid w:val="00C0558A"/>
    <w:rsid w:val="00C07ACF"/>
    <w:rsid w:val="00C103B3"/>
    <w:rsid w:val="00C138D6"/>
    <w:rsid w:val="00C17CE0"/>
    <w:rsid w:val="00C34B94"/>
    <w:rsid w:val="00C43124"/>
    <w:rsid w:val="00C45123"/>
    <w:rsid w:val="00C457A9"/>
    <w:rsid w:val="00C50219"/>
    <w:rsid w:val="00C52C43"/>
    <w:rsid w:val="00C56453"/>
    <w:rsid w:val="00C60A0D"/>
    <w:rsid w:val="00C60E30"/>
    <w:rsid w:val="00C63B7D"/>
    <w:rsid w:val="00C655BE"/>
    <w:rsid w:val="00C66192"/>
    <w:rsid w:val="00C70AEF"/>
    <w:rsid w:val="00C761E6"/>
    <w:rsid w:val="00C938D4"/>
    <w:rsid w:val="00C9506F"/>
    <w:rsid w:val="00CA225B"/>
    <w:rsid w:val="00CB6A9A"/>
    <w:rsid w:val="00CD0AFA"/>
    <w:rsid w:val="00CD2BD3"/>
    <w:rsid w:val="00CD7099"/>
    <w:rsid w:val="00CE684C"/>
    <w:rsid w:val="00CF2455"/>
    <w:rsid w:val="00CF2EBD"/>
    <w:rsid w:val="00CF5296"/>
    <w:rsid w:val="00D001F5"/>
    <w:rsid w:val="00D01FC5"/>
    <w:rsid w:val="00D102B5"/>
    <w:rsid w:val="00D11679"/>
    <w:rsid w:val="00D16F8C"/>
    <w:rsid w:val="00D17DDA"/>
    <w:rsid w:val="00D27A40"/>
    <w:rsid w:val="00D3724D"/>
    <w:rsid w:val="00D45507"/>
    <w:rsid w:val="00D475A8"/>
    <w:rsid w:val="00D53D19"/>
    <w:rsid w:val="00D54693"/>
    <w:rsid w:val="00D62DE8"/>
    <w:rsid w:val="00D65D5B"/>
    <w:rsid w:val="00D70C0E"/>
    <w:rsid w:val="00D72BCD"/>
    <w:rsid w:val="00D80A0E"/>
    <w:rsid w:val="00D83C71"/>
    <w:rsid w:val="00D903E5"/>
    <w:rsid w:val="00D967DE"/>
    <w:rsid w:val="00DA58ED"/>
    <w:rsid w:val="00DA644C"/>
    <w:rsid w:val="00DA732F"/>
    <w:rsid w:val="00DB7776"/>
    <w:rsid w:val="00DB7B4F"/>
    <w:rsid w:val="00DC0E0C"/>
    <w:rsid w:val="00DC46F1"/>
    <w:rsid w:val="00DD4A99"/>
    <w:rsid w:val="00DD5BA8"/>
    <w:rsid w:val="00DE09BC"/>
    <w:rsid w:val="00DE2621"/>
    <w:rsid w:val="00DE60D5"/>
    <w:rsid w:val="00DF0124"/>
    <w:rsid w:val="00DF3FC7"/>
    <w:rsid w:val="00DF43C5"/>
    <w:rsid w:val="00DF6EFE"/>
    <w:rsid w:val="00E002C7"/>
    <w:rsid w:val="00E0458B"/>
    <w:rsid w:val="00E07DD1"/>
    <w:rsid w:val="00E200CB"/>
    <w:rsid w:val="00E22F20"/>
    <w:rsid w:val="00E26E1E"/>
    <w:rsid w:val="00E358EF"/>
    <w:rsid w:val="00E410F2"/>
    <w:rsid w:val="00E44705"/>
    <w:rsid w:val="00E4613B"/>
    <w:rsid w:val="00E50B87"/>
    <w:rsid w:val="00E54DE2"/>
    <w:rsid w:val="00E578E6"/>
    <w:rsid w:val="00E61A48"/>
    <w:rsid w:val="00E6238D"/>
    <w:rsid w:val="00E7686A"/>
    <w:rsid w:val="00E77976"/>
    <w:rsid w:val="00E81B33"/>
    <w:rsid w:val="00E842BA"/>
    <w:rsid w:val="00E852AD"/>
    <w:rsid w:val="00E9543E"/>
    <w:rsid w:val="00EA1CDD"/>
    <w:rsid w:val="00EA5809"/>
    <w:rsid w:val="00EB2119"/>
    <w:rsid w:val="00EB78FC"/>
    <w:rsid w:val="00EC4AF4"/>
    <w:rsid w:val="00EC54D1"/>
    <w:rsid w:val="00EC586A"/>
    <w:rsid w:val="00ED0C7F"/>
    <w:rsid w:val="00ED1201"/>
    <w:rsid w:val="00ED2D2D"/>
    <w:rsid w:val="00ED3F3F"/>
    <w:rsid w:val="00ED6C92"/>
    <w:rsid w:val="00ED7856"/>
    <w:rsid w:val="00EE1C4C"/>
    <w:rsid w:val="00EE4B16"/>
    <w:rsid w:val="00EF22CD"/>
    <w:rsid w:val="00EF4C94"/>
    <w:rsid w:val="00EF7B66"/>
    <w:rsid w:val="00F00912"/>
    <w:rsid w:val="00F1686D"/>
    <w:rsid w:val="00F22A4D"/>
    <w:rsid w:val="00F22AF9"/>
    <w:rsid w:val="00F64C28"/>
    <w:rsid w:val="00F75BB6"/>
    <w:rsid w:val="00F763BE"/>
    <w:rsid w:val="00F77D16"/>
    <w:rsid w:val="00F838CF"/>
    <w:rsid w:val="00FA107F"/>
    <w:rsid w:val="00FA2495"/>
    <w:rsid w:val="00FB34A0"/>
    <w:rsid w:val="00FB3780"/>
    <w:rsid w:val="00FB6C22"/>
    <w:rsid w:val="00FC43BD"/>
    <w:rsid w:val="00FC54BC"/>
    <w:rsid w:val="00FD400C"/>
    <w:rsid w:val="00FD4DE0"/>
    <w:rsid w:val="00FE03E6"/>
    <w:rsid w:val="00FE1485"/>
    <w:rsid w:val="00FE4535"/>
    <w:rsid w:val="00FE5D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A0641E"/>
  <w15:chartTrackingRefBased/>
  <w15:docId w15:val="{A2C14D7D-1E77-4553-991C-51A6AC19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B21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50219"/>
    <w:rPr>
      <w:color w:val="0563C1" w:themeColor="hyperlink"/>
      <w:u w:val="single"/>
    </w:rPr>
  </w:style>
  <w:style w:type="paragraph" w:styleId="Odstavecseseznamem">
    <w:name w:val="List Paragraph"/>
    <w:basedOn w:val="Normln"/>
    <w:uiPriority w:val="34"/>
    <w:qFormat/>
    <w:rsid w:val="00C655BE"/>
    <w:pPr>
      <w:ind w:left="720"/>
      <w:contextualSpacing/>
    </w:pPr>
  </w:style>
  <w:style w:type="paragraph" w:styleId="Zhlav">
    <w:name w:val="header"/>
    <w:basedOn w:val="Normln"/>
    <w:link w:val="ZhlavChar"/>
    <w:uiPriority w:val="99"/>
    <w:unhideWhenUsed/>
    <w:rsid w:val="00B0439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4397"/>
  </w:style>
  <w:style w:type="paragraph" w:styleId="Zpat">
    <w:name w:val="footer"/>
    <w:basedOn w:val="Normln"/>
    <w:link w:val="ZpatChar"/>
    <w:uiPriority w:val="99"/>
    <w:unhideWhenUsed/>
    <w:rsid w:val="00B04397"/>
    <w:pPr>
      <w:tabs>
        <w:tab w:val="center" w:pos="4536"/>
        <w:tab w:val="right" w:pos="9072"/>
      </w:tabs>
      <w:spacing w:after="0" w:line="240" w:lineRule="auto"/>
    </w:pPr>
  </w:style>
  <w:style w:type="character" w:customStyle="1" w:styleId="ZpatChar">
    <w:name w:val="Zápatí Char"/>
    <w:basedOn w:val="Standardnpsmoodstavce"/>
    <w:link w:val="Zpat"/>
    <w:uiPriority w:val="99"/>
    <w:rsid w:val="00B04397"/>
  </w:style>
  <w:style w:type="paragraph" w:styleId="Textbubliny">
    <w:name w:val="Balloon Text"/>
    <w:basedOn w:val="Normln"/>
    <w:link w:val="TextbublinyChar"/>
    <w:uiPriority w:val="99"/>
    <w:semiHidden/>
    <w:unhideWhenUsed/>
    <w:rsid w:val="00ED6C9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6C92"/>
    <w:rPr>
      <w:rFonts w:ascii="Segoe UI" w:hAnsi="Segoe UI" w:cs="Segoe UI"/>
      <w:sz w:val="18"/>
      <w:szCs w:val="18"/>
    </w:rPr>
  </w:style>
  <w:style w:type="character" w:customStyle="1" w:styleId="WW8Num4z0">
    <w:name w:val="WW8Num4z0"/>
    <w:rsid w:val="0016445C"/>
    <w:rPr>
      <w:rFonts w:ascii="Symbol" w:hAnsi="Symbol"/>
    </w:rPr>
  </w:style>
  <w:style w:type="character" w:customStyle="1" w:styleId="Nadpis1Char">
    <w:name w:val="Nadpis 1 Char"/>
    <w:basedOn w:val="Standardnpsmoodstavce"/>
    <w:link w:val="Nadpis1"/>
    <w:uiPriority w:val="9"/>
    <w:rsid w:val="00EB211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zankova@polac.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ychra@polac.cz"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etr1.pacr.eu/etr_x/dotazy/get_xml.asp?id=12653"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2F48F-F087-42B7-B24C-37EEA9A4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11</Pages>
  <Words>4074</Words>
  <Characters>24037</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Hanušová</dc:creator>
  <cp:keywords/>
  <dc:description/>
  <cp:lastModifiedBy>Aneta Hanušová</cp:lastModifiedBy>
  <cp:revision>1244</cp:revision>
  <dcterms:created xsi:type="dcterms:W3CDTF">2017-03-10T08:17:00Z</dcterms:created>
  <dcterms:modified xsi:type="dcterms:W3CDTF">2017-04-26T09:21:00Z</dcterms:modified>
</cp:coreProperties>
</file>