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</w:rPr>
      </w:pPr>
      <w:r w:rsidRPr="005E781E">
        <w:rPr>
          <w:rFonts w:cs="Times New Roman"/>
          <w:b/>
          <w:bCs/>
          <w:i/>
          <w:iCs/>
        </w:rPr>
        <w:t>P</w:t>
      </w:r>
      <w:r w:rsidRPr="005E781E">
        <w:rPr>
          <w:rFonts w:eastAsia="TimesNewRomanPS-BoldItalicMT" w:cs="TimesNewRomanPS-BoldItalicMT"/>
          <w:b/>
          <w:bCs/>
          <w:i/>
          <w:iCs/>
        </w:rPr>
        <w:t>ř</w:t>
      </w:r>
      <w:r w:rsidRPr="005E781E">
        <w:rPr>
          <w:rFonts w:cs="Times New Roman"/>
          <w:b/>
          <w:bCs/>
          <w:i/>
          <w:iCs/>
        </w:rPr>
        <w:t xml:space="preserve">íloha </w:t>
      </w:r>
      <w:r w:rsidRPr="005E781E">
        <w:rPr>
          <w:rFonts w:eastAsia="TimesNewRomanPS-BoldItalicMT" w:cs="TimesNewRomanPS-BoldItalicMT"/>
          <w:b/>
          <w:bCs/>
          <w:i/>
          <w:iCs/>
        </w:rPr>
        <w:t>č</w:t>
      </w:r>
      <w:r w:rsidRPr="005E781E">
        <w:rPr>
          <w:rFonts w:cs="Times New Roman"/>
          <w:b/>
          <w:bCs/>
          <w:i/>
          <w:iCs/>
        </w:rPr>
        <w:t xml:space="preserve">. </w:t>
      </w:r>
      <w:r w:rsidR="00EF2836">
        <w:rPr>
          <w:rFonts w:cs="Times New Roman"/>
          <w:b/>
          <w:bCs/>
          <w:i/>
          <w:iCs/>
        </w:rPr>
        <w:t>5</w:t>
      </w:r>
      <w:r>
        <w:rPr>
          <w:rFonts w:cs="Times New Roman"/>
          <w:b/>
          <w:bCs/>
          <w:i/>
          <w:iCs/>
        </w:rPr>
        <w:t xml:space="preserve"> </w:t>
      </w:r>
      <w:r w:rsidRPr="005E781E">
        <w:rPr>
          <w:rFonts w:cs="Times New Roman"/>
          <w:b/>
          <w:bCs/>
          <w:i/>
          <w:iCs/>
        </w:rPr>
        <w:t xml:space="preserve">výzvy k podání </w:t>
      </w:r>
      <w:r>
        <w:rPr>
          <w:rFonts w:cs="Times New Roman"/>
          <w:b/>
          <w:bCs/>
          <w:i/>
          <w:iCs/>
        </w:rPr>
        <w:t>nabídek</w:t>
      </w:r>
    </w:p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Technická specifikace</w:t>
      </w:r>
      <w:r w:rsidR="00EF2836">
        <w:rPr>
          <w:rFonts w:eastAsia="TimesNewRomanPS-BoldMT" w:cs="TimesNewRomanPS-BoldMT"/>
          <w:b/>
          <w:bCs/>
          <w:sz w:val="28"/>
          <w:szCs w:val="28"/>
        </w:rPr>
        <w:t xml:space="preserve"> nabídky</w:t>
      </w:r>
    </w:p>
    <w:p w:rsidR="00DB3994" w:rsidRDefault="00DB3994" w:rsidP="00DB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914AB5" w:rsidRPr="00E7006D" w:rsidRDefault="00250ACA" w:rsidP="00250ACA">
      <w:pPr>
        <w:jc w:val="center"/>
        <w:rPr>
          <w:rFonts w:cs="Times New Roman"/>
        </w:rPr>
      </w:pPr>
      <w:r>
        <w:t>veřejná zakázka na dodávky zadávaná ve zjednodušeném podlimitním řízení:</w:t>
      </w:r>
      <w:r>
        <w:t xml:space="preserve"> </w:t>
      </w:r>
      <w:bookmarkStart w:id="0" w:name="_GoBack"/>
      <w:bookmarkEnd w:id="0"/>
      <w:r w:rsidRPr="00160C48">
        <w:rPr>
          <w:b/>
        </w:rPr>
        <w:t>„</w:t>
      </w:r>
      <w:r>
        <w:rPr>
          <w:rFonts w:eastAsia="Times New Roman" w:cs="Arial"/>
          <w:b/>
          <w:bCs/>
          <w:color w:val="000000"/>
          <w:lang w:eastAsia="cs-CZ"/>
        </w:rPr>
        <w:t>VZ-07/2017 Ob</w:t>
      </w:r>
      <w:r>
        <w:rPr>
          <w:rFonts w:cs="Arial"/>
          <w:b/>
          <w:bCs/>
          <w:color w:val="000000"/>
        </w:rPr>
        <w:t>měna multifunkčních zařízení</w:t>
      </w:r>
      <w:r w:rsidRPr="00160C48">
        <w:rPr>
          <w:b/>
        </w:rPr>
        <w:t>“</w:t>
      </w:r>
    </w:p>
    <w:p w:rsidR="00DB3994" w:rsidRPr="00914AB5" w:rsidRDefault="00DB3994" w:rsidP="00DB3994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Digitální laserový multifunkční kopírovací stroj s možností barevného černobílého kopírování a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 </w:t>
      </w: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tisku s ovládáním v českém jazyce (7ks).</w:t>
      </w:r>
    </w:p>
    <w:p w:rsidR="00914AB5" w:rsidRPr="008C0A3D" w:rsidRDefault="00914AB5" w:rsidP="00914AB5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8"/>
        <w:gridCol w:w="1341"/>
        <w:gridCol w:w="5023"/>
        <w:gridCol w:w="3082"/>
      </w:tblGrid>
      <w:tr w:rsidR="00914AB5" w:rsidRPr="006E566F" w:rsidTr="00914AB5">
        <w:trPr>
          <w:trHeight w:val="333"/>
        </w:trPr>
        <w:tc>
          <w:tcPr>
            <w:tcW w:w="4548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Popis požadované vlastnosti</w:t>
            </w: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 xml:space="preserve">min / </w:t>
            </w:r>
            <w:proofErr w:type="spellStart"/>
            <w:r w:rsidRPr="00914AB5">
              <w:rPr>
                <w:b/>
              </w:rPr>
              <w:t>max</w:t>
            </w:r>
            <w:proofErr w:type="spellEnd"/>
            <w:r w:rsidRPr="00914AB5">
              <w:rPr>
                <w:b/>
              </w:rPr>
              <w:t xml:space="preserve"> / =</w:t>
            </w:r>
          </w:p>
        </w:tc>
        <w:tc>
          <w:tcPr>
            <w:tcW w:w="5023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Požadovaná hodnota</w:t>
            </w:r>
          </w:p>
        </w:tc>
        <w:tc>
          <w:tcPr>
            <w:tcW w:w="3082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>Parametry nabízeného zboží</w:t>
            </w:r>
          </w:p>
        </w:tc>
      </w:tr>
      <w:tr w:rsidR="00914AB5" w:rsidRPr="006E566F" w:rsidTr="00914AB5">
        <w:tc>
          <w:tcPr>
            <w:tcW w:w="4548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Rychlost tisku i kopírování černobíle i barevně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30 str.A4 min.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černobílé i barevné do formátu JPG, PDF/A,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Automaticky oboustranný podavač dokumentů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Duplexní kopírování i tisk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tisku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1200x1200 dpi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 xml:space="preserve">&lt;doplní dodavatel˃ 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skeneru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600x600 dpi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Čas do vytisknutí první stránky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proofErr w:type="spellStart"/>
            <w:r w:rsidRPr="00914AB5">
              <w:t>max</w:t>
            </w:r>
            <w:proofErr w:type="spellEnd"/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10 s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Zoom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25 - 400%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Paměť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1.5 GB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Pevný disk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250 GB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Možnost odloženého tisku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 do emailu a složky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Formát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A5-A3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Kapacita papíru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2000 listů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Počet zásobníku na papír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4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Výstupní kapacita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500 listů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Síťová karta 10/100/1000Base-T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Síťové protokoly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TCP/IP, IPX/SPX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Tiskový jazyk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PCL5,6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Ovladače tisku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Windows XP, Windows 7; Windows 8</w:t>
            </w:r>
            <w:r w:rsidRPr="00914AB5">
              <w:rPr>
                <w:lang w:val="en-US"/>
              </w:rPr>
              <w:t>; Windows 10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000000"/>
              </w:rPr>
              <w:t>Finišer - svorkové sešívání VNĚJŠÍ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nové, dosud neužívané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určeno pro prodej v České republice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</w:tbl>
    <w:p w:rsidR="00914AB5" w:rsidRDefault="00914AB5" w:rsidP="00914AB5">
      <w:pPr>
        <w:contextualSpacing/>
        <w:rPr>
          <w:b/>
        </w:rPr>
      </w:pPr>
    </w:p>
    <w:p w:rsidR="00DB3994" w:rsidRDefault="00DB3994">
      <w:pPr>
        <w:spacing w:after="40" w:line="240" w:lineRule="auto"/>
        <w:jc w:val="both"/>
      </w:pPr>
      <w:r>
        <w:br w:type="page"/>
      </w:r>
    </w:p>
    <w:p w:rsidR="00DB3994" w:rsidRDefault="00DB3994" w:rsidP="00DB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B3994">
        <w:rPr>
          <w:rFonts w:ascii="Times New Roman" w:hAnsi="Times New Roman" w:cs="Times New Roman"/>
          <w:u w:val="single"/>
        </w:rPr>
        <w:lastRenderedPageBreak/>
        <w:t>Digitální laserový multifunkční kopírovací stroj s možností černobílého kopírování a tisku s</w:t>
      </w:r>
      <w:r w:rsidR="00D054BA">
        <w:rPr>
          <w:rFonts w:ascii="Times New Roman" w:hAnsi="Times New Roman" w:cs="Times New Roman"/>
          <w:u w:val="single"/>
        </w:rPr>
        <w:t> </w:t>
      </w:r>
      <w:r w:rsidRPr="00DB3994">
        <w:rPr>
          <w:rFonts w:ascii="Times New Roman" w:hAnsi="Times New Roman" w:cs="Times New Roman"/>
          <w:u w:val="single"/>
        </w:rPr>
        <w:t>ovládáním v českém jazyce (3ks).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1355"/>
        <w:gridCol w:w="5094"/>
        <w:gridCol w:w="3118"/>
      </w:tblGrid>
      <w:tr w:rsidR="00914AB5" w:rsidRPr="00FC6028" w:rsidTr="008C39F7">
        <w:trPr>
          <w:trHeight w:val="333"/>
        </w:trPr>
        <w:tc>
          <w:tcPr>
            <w:tcW w:w="4603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Popis požadované vlastnosti</w:t>
            </w:r>
          </w:p>
        </w:tc>
        <w:tc>
          <w:tcPr>
            <w:tcW w:w="1355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 xml:space="preserve">min / </w:t>
            </w:r>
            <w:proofErr w:type="spellStart"/>
            <w:r w:rsidRPr="00914AB5">
              <w:rPr>
                <w:b/>
              </w:rPr>
              <w:t>max</w:t>
            </w:r>
            <w:proofErr w:type="spellEnd"/>
            <w:r w:rsidRPr="00914AB5">
              <w:rPr>
                <w:b/>
              </w:rPr>
              <w:t xml:space="preserve"> / =</w:t>
            </w:r>
          </w:p>
        </w:tc>
        <w:tc>
          <w:tcPr>
            <w:tcW w:w="5094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Požadovaná hodnota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>Parametry nabízeného zboží</w:t>
            </w:r>
          </w:p>
        </w:tc>
      </w:tr>
      <w:tr w:rsidR="00914AB5" w:rsidTr="008C39F7">
        <w:tc>
          <w:tcPr>
            <w:tcW w:w="4603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Rychlost tisku i kopírování černobíle i barevně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30 str.A4 min.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černobílé i barevné do formátu JPG, PDF/A,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Automaticky oboustranný podavač dokumentů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Duplexní kopírování i tisk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tisku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1200x1200 dpi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 xml:space="preserve">&lt;doplní dodavatel˃ 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skeneru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600x600 dpi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Čas do vytisknutí první stránky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proofErr w:type="spellStart"/>
            <w:r w:rsidRPr="00914AB5">
              <w:t>max</w:t>
            </w:r>
            <w:proofErr w:type="spellEnd"/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10 s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Zoom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25 - 400%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Paměť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1.5 GB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Pevný disk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250 GB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Možnost odloženého tisku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 do emailu a složky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Formát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A5-A3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Kapacita papíru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2000 listů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Počet zásobníku na papír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4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Výstupní kapacita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500 listů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Síťová karta 10/100/1000Base-T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Síťové protokoly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TCP/IP, IPX/SPX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Tiskový jazyk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PCL5,6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Ovladače tisku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Windows XP, Windows 7; Windows 8</w:t>
            </w:r>
            <w:r w:rsidRPr="00914AB5">
              <w:rPr>
                <w:lang w:val="en-US"/>
              </w:rPr>
              <w:t>; Windows 10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000000"/>
              </w:rPr>
              <w:t>Finišer - svorkové sešívání VNĚJŠÍ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ANO/NE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nové, dosud neužívané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určeno pro prodej v České republice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</w:tbl>
    <w:p w:rsidR="00914AB5" w:rsidRDefault="00914AB5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B3994" w:rsidRPr="00914AB5" w:rsidRDefault="00DB3994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14AB5">
        <w:rPr>
          <w:rFonts w:ascii="Times New Roman" w:hAnsi="Times New Roman" w:cs="Times New Roman"/>
          <w:b/>
          <w:sz w:val="20"/>
          <w:szCs w:val="20"/>
        </w:rPr>
        <w:t>Vysvětlivky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DB3994" w:rsidRPr="00914AB5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požadovaná vlastnost musí dosahovat minimálně požadované hodnoty (může se rovnat)</w:t>
            </w:r>
          </w:p>
        </w:tc>
      </w:tr>
      <w:tr w:rsidR="00DB3994" w:rsidRPr="00914AB5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8505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požadovaná vlastnost nesmí přesáhnout požadovanou hodnotu (může se rovnat)</w:t>
            </w:r>
          </w:p>
        </w:tc>
      </w:tr>
      <w:tr w:rsidR="00DB3994" w:rsidRPr="00914AB5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požadovaná vlastnost musí odpovídat požadované hodnotě</w:t>
            </w:r>
          </w:p>
        </w:tc>
      </w:tr>
      <w:tr w:rsidR="00914AB5" w:rsidRPr="00914AB5" w:rsidTr="003D32A6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914AB5" w:rsidRPr="00914AB5" w:rsidRDefault="00914AB5" w:rsidP="0091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Přílohou dokumentu budou katalogové listy nabízených výrobků</w:t>
            </w:r>
          </w:p>
        </w:tc>
      </w:tr>
    </w:tbl>
    <w:p w:rsidR="00914AB5" w:rsidRDefault="00914AB5" w:rsidP="00914AB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32A7F">
        <w:rPr>
          <w:rFonts w:cs="Times New Roman"/>
        </w:rPr>
        <w:t xml:space="preserve">V </w:t>
      </w:r>
      <w:r w:rsidRPr="009572D7">
        <w:rPr>
          <w:rFonts w:cs="Arial"/>
          <w:color w:val="FF0000"/>
        </w:rPr>
        <w:t xml:space="preserve">&lt;doplní </w:t>
      </w:r>
      <w:r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  <w:r>
        <w:rPr>
          <w:rFonts w:cs="Times New Roman"/>
        </w:rPr>
        <w:t xml:space="preserve"> dne</w:t>
      </w:r>
      <w:r w:rsidRPr="00532A7F">
        <w:rPr>
          <w:rFonts w:cs="Times New Roman"/>
        </w:rPr>
        <w:t xml:space="preserve"> </w:t>
      </w:r>
      <w:r w:rsidRPr="009572D7">
        <w:rPr>
          <w:rFonts w:cs="Arial"/>
          <w:color w:val="FF0000"/>
        </w:rPr>
        <w:t xml:space="preserve">&lt;doplní </w:t>
      </w:r>
      <w:r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9572D7">
        <w:rPr>
          <w:rFonts w:cs="Arial"/>
          <w:color w:val="FF0000"/>
        </w:rPr>
        <w:t xml:space="preserve">&lt;doplní </w:t>
      </w:r>
      <w:r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</w:p>
    <w:p w:rsidR="00914AB5" w:rsidRPr="00532A7F" w:rsidRDefault="00914AB5" w:rsidP="00914AB5">
      <w:pPr>
        <w:autoSpaceDE w:val="0"/>
        <w:autoSpaceDN w:val="0"/>
        <w:adjustRightInd w:val="0"/>
        <w:spacing w:after="0" w:line="240" w:lineRule="auto"/>
        <w:ind w:left="11328"/>
        <w:rPr>
          <w:rFonts w:cs="Times New Roman"/>
        </w:rPr>
      </w:pPr>
      <w:r>
        <w:rPr>
          <w:rFonts w:cs="Times New Roman"/>
        </w:rPr>
        <w:t>……………………</w:t>
      </w:r>
      <w:r w:rsidRPr="00532A7F">
        <w:rPr>
          <w:rFonts w:cs="Times New Roman"/>
        </w:rPr>
        <w:t>……………..…………………………</w:t>
      </w:r>
    </w:p>
    <w:p w:rsidR="00914AB5" w:rsidRPr="00532A7F" w:rsidRDefault="00914AB5" w:rsidP="00914A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532A7F">
        <w:rPr>
          <w:rFonts w:cs="Times New Roman"/>
        </w:rPr>
        <w:t>jméno a podpis osoby oprávn</w:t>
      </w:r>
      <w:r w:rsidRPr="00532A7F">
        <w:rPr>
          <w:rFonts w:cs="TimesNewRomanPSMT"/>
        </w:rPr>
        <w:t>ě</w:t>
      </w:r>
      <w:r w:rsidRPr="00532A7F">
        <w:rPr>
          <w:rFonts w:cs="Times New Roman"/>
        </w:rPr>
        <w:t>né jednat</w:t>
      </w:r>
    </w:p>
    <w:p w:rsidR="00DB3994" w:rsidRDefault="00914AB5" w:rsidP="00914AB5">
      <w:pPr>
        <w:spacing w:after="0"/>
        <w:ind w:left="12036" w:firstLine="708"/>
      </w:pPr>
      <w:r w:rsidRPr="00532A7F">
        <w:rPr>
          <w:rFonts w:cs="Times New Roman"/>
        </w:rPr>
        <w:t xml:space="preserve">jménem </w:t>
      </w:r>
      <w:r w:rsidRPr="00532A7F">
        <w:rPr>
          <w:rFonts w:cs="TimesNewRomanPSMT"/>
        </w:rPr>
        <w:t>č</w:t>
      </w:r>
      <w:r w:rsidRPr="00532A7F">
        <w:rPr>
          <w:rFonts w:cs="Times New Roman"/>
        </w:rPr>
        <w:t xml:space="preserve">i za </w:t>
      </w:r>
      <w:r>
        <w:rPr>
          <w:rFonts w:cs="Times New Roman"/>
        </w:rPr>
        <w:t>dodavatele</w:t>
      </w:r>
    </w:p>
    <w:sectPr w:rsidR="00DB3994" w:rsidSect="00914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0E7"/>
    <w:multiLevelType w:val="hybridMultilevel"/>
    <w:tmpl w:val="45E271EE"/>
    <w:lvl w:ilvl="0" w:tplc="362CC0C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4"/>
    <w:rsid w:val="001D4617"/>
    <w:rsid w:val="00250ACA"/>
    <w:rsid w:val="00914AB5"/>
    <w:rsid w:val="00D054BA"/>
    <w:rsid w:val="00DB3994"/>
    <w:rsid w:val="00E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C4CE1-20D9-4DB0-B89D-B45F88D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994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3994"/>
    <w:pPr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399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Jana, Mgr. Ing.</dc:creator>
  <cp:keywords/>
  <dc:description/>
  <cp:lastModifiedBy>Pokorná Jana, Mgr. Ing.</cp:lastModifiedBy>
  <cp:revision>4</cp:revision>
  <dcterms:created xsi:type="dcterms:W3CDTF">2017-03-21T08:44:00Z</dcterms:created>
  <dcterms:modified xsi:type="dcterms:W3CDTF">2017-03-24T09:45:00Z</dcterms:modified>
</cp:coreProperties>
</file>