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1788"/>
        <w:gridCol w:w="2317"/>
      </w:tblGrid>
      <w:tr w:rsidR="0071191E" w:rsidRPr="00C15B45" w:rsidTr="00641DA0">
        <w:trPr>
          <w:trHeight w:val="708"/>
          <w:jc w:val="center"/>
        </w:trPr>
        <w:tc>
          <w:tcPr>
            <w:tcW w:w="0" w:type="auto"/>
            <w:gridSpan w:val="4"/>
            <w:shd w:val="clear" w:color="auto" w:fill="76923C"/>
            <w:vAlign w:val="center"/>
          </w:tcPr>
          <w:p w:rsidR="0071191E" w:rsidRPr="00C15B45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C15B45"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71191E" w:rsidRPr="00D11037" w:rsidTr="00641DA0">
        <w:trPr>
          <w:trHeight w:val="380"/>
          <w:jc w:val="center"/>
        </w:trPr>
        <w:tc>
          <w:tcPr>
            <w:tcW w:w="0" w:type="auto"/>
            <w:gridSpan w:val="4"/>
            <w:shd w:val="clear" w:color="auto" w:fill="76923C"/>
            <w:vAlign w:val="center"/>
          </w:tcPr>
          <w:p w:rsidR="0071191E" w:rsidRPr="00D11037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Veřejná zakázka</w:t>
            </w:r>
          </w:p>
        </w:tc>
      </w:tr>
      <w:tr w:rsidR="0071191E" w:rsidRPr="00D11037" w:rsidTr="00641DA0">
        <w:trPr>
          <w:trHeight w:val="667"/>
          <w:jc w:val="center"/>
        </w:trPr>
        <w:tc>
          <w:tcPr>
            <w:tcW w:w="3397" w:type="dxa"/>
            <w:shd w:val="clear" w:color="auto" w:fill="76923C"/>
            <w:vAlign w:val="center"/>
          </w:tcPr>
          <w:p w:rsidR="0071191E" w:rsidRPr="00D11037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5665" w:type="dxa"/>
            <w:gridSpan w:val="3"/>
            <w:vAlign w:val="center"/>
          </w:tcPr>
          <w:p w:rsidR="0071191E" w:rsidRPr="002323D3" w:rsidRDefault="00017288" w:rsidP="00641DA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Malířské, tapetářské a podlahářské práce v budově MŽP pro rok 2017 a 2018</w:t>
            </w:r>
          </w:p>
        </w:tc>
      </w:tr>
      <w:tr w:rsidR="0071191E" w:rsidRPr="00D11037" w:rsidTr="00641DA0">
        <w:trPr>
          <w:trHeight w:val="281"/>
          <w:jc w:val="center"/>
        </w:trPr>
        <w:tc>
          <w:tcPr>
            <w:tcW w:w="0" w:type="auto"/>
            <w:gridSpan w:val="4"/>
            <w:shd w:val="clear" w:color="auto" w:fill="76923C"/>
            <w:vAlign w:val="center"/>
          </w:tcPr>
          <w:p w:rsidR="0071191E" w:rsidRPr="00D11037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Základní identifikační údaje:</w:t>
            </w:r>
          </w:p>
        </w:tc>
      </w:tr>
      <w:tr w:rsidR="0071191E" w:rsidRPr="00D11037" w:rsidTr="00641DA0">
        <w:trPr>
          <w:trHeight w:val="348"/>
          <w:jc w:val="center"/>
        </w:trPr>
        <w:tc>
          <w:tcPr>
            <w:tcW w:w="0" w:type="auto"/>
            <w:gridSpan w:val="4"/>
            <w:shd w:val="clear" w:color="auto" w:fill="C2D69B"/>
            <w:vAlign w:val="center"/>
          </w:tcPr>
          <w:p w:rsidR="0071191E" w:rsidRPr="00D11037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</w:tr>
      <w:tr w:rsidR="0071191E" w:rsidRPr="00D11037" w:rsidTr="00641DA0">
        <w:trPr>
          <w:trHeight w:val="332"/>
          <w:jc w:val="center"/>
        </w:trPr>
        <w:tc>
          <w:tcPr>
            <w:tcW w:w="3397" w:type="dxa"/>
            <w:shd w:val="clear" w:color="auto" w:fill="EAF1DD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5665" w:type="dxa"/>
            <w:gridSpan w:val="3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Česká republika – Ministerstvo životního prostředí</w:t>
            </w:r>
          </w:p>
        </w:tc>
      </w:tr>
      <w:tr w:rsidR="0071191E" w:rsidRPr="00D11037" w:rsidTr="00641DA0">
        <w:trPr>
          <w:trHeight w:val="332"/>
          <w:jc w:val="center"/>
        </w:trPr>
        <w:tc>
          <w:tcPr>
            <w:tcW w:w="3397" w:type="dxa"/>
            <w:shd w:val="clear" w:color="auto" w:fill="EAF1DD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5665" w:type="dxa"/>
            <w:gridSpan w:val="3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Vršovická 1442/65, 100 10 Praha 10</w:t>
            </w:r>
          </w:p>
        </w:tc>
      </w:tr>
      <w:tr w:rsidR="0071191E" w:rsidRPr="00D11037" w:rsidTr="00641DA0">
        <w:trPr>
          <w:trHeight w:val="348"/>
          <w:jc w:val="center"/>
        </w:trPr>
        <w:tc>
          <w:tcPr>
            <w:tcW w:w="3397" w:type="dxa"/>
            <w:shd w:val="clear" w:color="auto" w:fill="EAF1DD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665" w:type="dxa"/>
            <w:gridSpan w:val="3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00164801</w:t>
            </w:r>
          </w:p>
        </w:tc>
      </w:tr>
      <w:tr w:rsidR="0071191E" w:rsidRPr="00D11037" w:rsidTr="00641DA0">
        <w:trPr>
          <w:trHeight w:val="380"/>
          <w:jc w:val="center"/>
        </w:trPr>
        <w:tc>
          <w:tcPr>
            <w:tcW w:w="3397" w:type="dxa"/>
            <w:shd w:val="clear" w:color="auto" w:fill="EAF1DD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bCs/>
                <w:sz w:val="22"/>
                <w:szCs w:val="22"/>
              </w:rPr>
              <w:t>Osoba oprávněná jednat za zadavatele:</w:t>
            </w:r>
          </w:p>
        </w:tc>
        <w:tc>
          <w:tcPr>
            <w:tcW w:w="5665" w:type="dxa"/>
            <w:gridSpan w:val="3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Ing. Martina Setzerová</w:t>
            </w:r>
          </w:p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ředitelka odboru provozního</w:t>
            </w:r>
          </w:p>
        </w:tc>
      </w:tr>
      <w:tr w:rsidR="0071191E" w:rsidRPr="00D11037" w:rsidTr="00641DA0">
        <w:trPr>
          <w:trHeight w:val="73"/>
          <w:jc w:val="center"/>
        </w:trPr>
        <w:tc>
          <w:tcPr>
            <w:tcW w:w="0" w:type="auto"/>
            <w:gridSpan w:val="4"/>
            <w:shd w:val="clear" w:color="auto" w:fill="C2D69B"/>
            <w:vAlign w:val="center"/>
          </w:tcPr>
          <w:p w:rsidR="0071191E" w:rsidRPr="00D11037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Účastník</w:t>
            </w:r>
            <w:r w:rsidRPr="00D110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1191E" w:rsidRPr="00D11037" w:rsidTr="00641DA0">
        <w:trPr>
          <w:trHeight w:val="358"/>
          <w:jc w:val="center"/>
        </w:trPr>
        <w:tc>
          <w:tcPr>
            <w:tcW w:w="4957" w:type="dxa"/>
            <w:gridSpan w:val="2"/>
            <w:shd w:val="clear" w:color="auto" w:fill="EAF1DD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105" w:type="dxa"/>
            <w:gridSpan w:val="2"/>
            <w:vAlign w:val="center"/>
          </w:tcPr>
          <w:p w:rsidR="0071191E" w:rsidRPr="004B4B38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91E" w:rsidRPr="00D11037" w:rsidTr="00641DA0">
        <w:trPr>
          <w:trHeight w:val="406"/>
          <w:jc w:val="center"/>
        </w:trPr>
        <w:tc>
          <w:tcPr>
            <w:tcW w:w="4957" w:type="dxa"/>
            <w:gridSpan w:val="2"/>
            <w:shd w:val="clear" w:color="auto" w:fill="EAF1DD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Sídlo podnikání:</w:t>
            </w:r>
          </w:p>
        </w:tc>
        <w:tc>
          <w:tcPr>
            <w:tcW w:w="4105" w:type="dxa"/>
            <w:gridSpan w:val="2"/>
            <w:vAlign w:val="center"/>
          </w:tcPr>
          <w:p w:rsidR="0071191E" w:rsidRPr="004B4B38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91E" w:rsidRPr="00D11037" w:rsidTr="00641DA0">
        <w:trPr>
          <w:trHeight w:val="348"/>
          <w:jc w:val="center"/>
        </w:trPr>
        <w:tc>
          <w:tcPr>
            <w:tcW w:w="4957" w:type="dxa"/>
            <w:gridSpan w:val="2"/>
            <w:shd w:val="clear" w:color="auto" w:fill="EAF1DD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4105" w:type="dxa"/>
            <w:gridSpan w:val="2"/>
            <w:vAlign w:val="center"/>
          </w:tcPr>
          <w:p w:rsidR="0071191E" w:rsidRPr="004B4B38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91E" w:rsidRPr="00D11037" w:rsidTr="00641DA0">
        <w:trPr>
          <w:trHeight w:val="354"/>
          <w:jc w:val="center"/>
        </w:trPr>
        <w:tc>
          <w:tcPr>
            <w:tcW w:w="4957" w:type="dxa"/>
            <w:gridSpan w:val="2"/>
            <w:shd w:val="clear" w:color="auto" w:fill="EAF1DD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105" w:type="dxa"/>
            <w:gridSpan w:val="2"/>
            <w:vAlign w:val="center"/>
          </w:tcPr>
          <w:p w:rsidR="0071191E" w:rsidRPr="004B4B38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91E" w:rsidRPr="00D11037" w:rsidTr="00641DA0">
        <w:trPr>
          <w:trHeight w:val="174"/>
          <w:jc w:val="center"/>
        </w:trPr>
        <w:tc>
          <w:tcPr>
            <w:tcW w:w="4957" w:type="dxa"/>
            <w:gridSpan w:val="2"/>
            <w:shd w:val="clear" w:color="auto" w:fill="EAF1DD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105" w:type="dxa"/>
            <w:gridSpan w:val="2"/>
            <w:vAlign w:val="center"/>
          </w:tcPr>
          <w:p w:rsidR="0071191E" w:rsidRPr="004B4B38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91E" w:rsidRPr="00D11037" w:rsidTr="00641DA0">
        <w:trPr>
          <w:trHeight w:val="222"/>
          <w:jc w:val="center"/>
        </w:trPr>
        <w:tc>
          <w:tcPr>
            <w:tcW w:w="4957" w:type="dxa"/>
            <w:gridSpan w:val="2"/>
            <w:shd w:val="clear" w:color="auto" w:fill="EAF1DD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Pověřený zástupce pro případné další jednání:</w:t>
            </w:r>
          </w:p>
        </w:tc>
        <w:tc>
          <w:tcPr>
            <w:tcW w:w="4105" w:type="dxa"/>
            <w:gridSpan w:val="2"/>
            <w:vAlign w:val="center"/>
          </w:tcPr>
          <w:p w:rsidR="0071191E" w:rsidRPr="004B4B38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91E" w:rsidRPr="00D11037" w:rsidTr="00641DA0">
        <w:trPr>
          <w:trHeight w:val="115"/>
          <w:jc w:val="center"/>
        </w:trPr>
        <w:tc>
          <w:tcPr>
            <w:tcW w:w="4957" w:type="dxa"/>
            <w:gridSpan w:val="2"/>
            <w:shd w:val="clear" w:color="auto" w:fill="EAF1DD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Telefon a Fax:</w:t>
            </w:r>
          </w:p>
        </w:tc>
        <w:tc>
          <w:tcPr>
            <w:tcW w:w="4105" w:type="dxa"/>
            <w:gridSpan w:val="2"/>
            <w:vAlign w:val="center"/>
          </w:tcPr>
          <w:p w:rsidR="0071191E" w:rsidRPr="004B4B38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91E" w:rsidRPr="00D11037" w:rsidTr="00641DA0">
        <w:trPr>
          <w:trHeight w:val="410"/>
          <w:jc w:val="center"/>
        </w:trPr>
        <w:tc>
          <w:tcPr>
            <w:tcW w:w="4957" w:type="dxa"/>
            <w:gridSpan w:val="2"/>
            <w:shd w:val="clear" w:color="auto" w:fill="EAF1DD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105" w:type="dxa"/>
            <w:gridSpan w:val="2"/>
            <w:vAlign w:val="center"/>
          </w:tcPr>
          <w:p w:rsidR="0071191E" w:rsidRPr="004B4B38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91E" w:rsidRPr="00D11037" w:rsidTr="00DD2082">
        <w:trPr>
          <w:trHeight w:val="316"/>
          <w:jc w:val="center"/>
        </w:trPr>
        <w:tc>
          <w:tcPr>
            <w:tcW w:w="0" w:type="auto"/>
            <w:gridSpan w:val="4"/>
            <w:shd w:val="clear" w:color="auto" w:fill="CCCC00"/>
            <w:vAlign w:val="center"/>
          </w:tcPr>
          <w:p w:rsidR="0071191E" w:rsidRPr="00D11037" w:rsidRDefault="00DD2082" w:rsidP="00DD20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za realizaci prací vzorové místnosti</w:t>
            </w:r>
            <w:r w:rsidR="0071191E" w:rsidRPr="00D110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1191E" w:rsidRPr="00D11037" w:rsidTr="00641DA0">
        <w:trPr>
          <w:trHeight w:val="410"/>
          <w:jc w:val="center"/>
        </w:trPr>
        <w:tc>
          <w:tcPr>
            <w:tcW w:w="4957" w:type="dxa"/>
            <w:gridSpan w:val="2"/>
            <w:shd w:val="clear" w:color="auto" w:fill="EAF1DD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bez DPH v Kč</w:t>
            </w:r>
          </w:p>
        </w:tc>
        <w:tc>
          <w:tcPr>
            <w:tcW w:w="4105" w:type="dxa"/>
            <w:gridSpan w:val="2"/>
            <w:vAlign w:val="center"/>
          </w:tcPr>
          <w:p w:rsidR="0071191E" w:rsidRPr="004B4B38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91E" w:rsidRPr="00D11037" w:rsidTr="00641DA0">
        <w:trPr>
          <w:trHeight w:val="410"/>
          <w:jc w:val="center"/>
        </w:trPr>
        <w:tc>
          <w:tcPr>
            <w:tcW w:w="4957" w:type="dxa"/>
            <w:gridSpan w:val="2"/>
            <w:shd w:val="clear" w:color="auto" w:fill="EAF1DD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DPH v % a v Kč</w:t>
            </w:r>
          </w:p>
        </w:tc>
        <w:tc>
          <w:tcPr>
            <w:tcW w:w="4105" w:type="dxa"/>
            <w:gridSpan w:val="2"/>
            <w:vAlign w:val="center"/>
          </w:tcPr>
          <w:p w:rsidR="0071191E" w:rsidRPr="004B4B38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91E" w:rsidRPr="00D11037" w:rsidTr="00641DA0">
        <w:trPr>
          <w:trHeight w:val="410"/>
          <w:jc w:val="center"/>
        </w:trPr>
        <w:tc>
          <w:tcPr>
            <w:tcW w:w="4957" w:type="dxa"/>
            <w:gridSpan w:val="2"/>
            <w:shd w:val="clear" w:color="auto" w:fill="EAF1DD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včetně DPH v Kč</w:t>
            </w:r>
          </w:p>
        </w:tc>
        <w:tc>
          <w:tcPr>
            <w:tcW w:w="4105" w:type="dxa"/>
            <w:gridSpan w:val="2"/>
            <w:vAlign w:val="center"/>
          </w:tcPr>
          <w:p w:rsidR="0071191E" w:rsidRPr="004B4B38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077" w:rsidRPr="00D11037" w:rsidTr="00327077">
        <w:trPr>
          <w:trHeight w:val="362"/>
          <w:jc w:val="center"/>
        </w:trPr>
        <w:tc>
          <w:tcPr>
            <w:tcW w:w="9062" w:type="dxa"/>
            <w:gridSpan w:val="4"/>
            <w:shd w:val="clear" w:color="auto" w:fill="CCCC00"/>
            <w:vAlign w:val="center"/>
          </w:tcPr>
          <w:p w:rsidR="00327077" w:rsidRPr="00D11037" w:rsidRDefault="00327077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Doba nástupu na provedení požadovaných prací od doručení objednávky:</w:t>
            </w:r>
          </w:p>
        </w:tc>
      </w:tr>
      <w:tr w:rsidR="0071191E" w:rsidRPr="00D11037" w:rsidTr="00641DA0">
        <w:trPr>
          <w:trHeight w:val="410"/>
          <w:jc w:val="center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Počet kalendářních dní</w:t>
            </w:r>
            <w:r w:rsidRPr="004B4B38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4105" w:type="dxa"/>
            <w:gridSpan w:val="2"/>
            <w:vAlign w:val="center"/>
          </w:tcPr>
          <w:p w:rsidR="0071191E" w:rsidRPr="004B4B38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077" w:rsidRPr="00D11037" w:rsidTr="0009453A">
        <w:trPr>
          <w:trHeight w:val="170"/>
          <w:jc w:val="center"/>
        </w:trPr>
        <w:tc>
          <w:tcPr>
            <w:tcW w:w="9062" w:type="dxa"/>
            <w:gridSpan w:val="4"/>
            <w:shd w:val="clear" w:color="auto" w:fill="CCCC00"/>
            <w:vAlign w:val="center"/>
          </w:tcPr>
          <w:p w:rsidR="00327077" w:rsidRPr="00D11037" w:rsidRDefault="00327077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Délka záruční doby v měsících:</w:t>
            </w:r>
          </w:p>
        </w:tc>
      </w:tr>
      <w:tr w:rsidR="0071191E" w:rsidRPr="00D11037" w:rsidTr="00641DA0">
        <w:trPr>
          <w:trHeight w:val="410"/>
          <w:jc w:val="center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:rsidR="0071191E" w:rsidRPr="004B4B38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4B38">
              <w:rPr>
                <w:rFonts w:ascii="Arial" w:hAnsi="Arial" w:cs="Arial"/>
                <w:sz w:val="22"/>
                <w:szCs w:val="22"/>
              </w:rPr>
              <w:t>Počet měsíců</w:t>
            </w:r>
            <w:r w:rsidRPr="004B4B38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4105" w:type="dxa"/>
            <w:gridSpan w:val="2"/>
            <w:vAlign w:val="center"/>
          </w:tcPr>
          <w:p w:rsidR="0071191E" w:rsidRPr="004B4B38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91E" w:rsidRPr="00D11037" w:rsidTr="00641DA0">
        <w:trPr>
          <w:trHeight w:val="281"/>
          <w:jc w:val="center"/>
        </w:trPr>
        <w:tc>
          <w:tcPr>
            <w:tcW w:w="0" w:type="auto"/>
            <w:gridSpan w:val="4"/>
            <w:shd w:val="clear" w:color="auto" w:fill="76923C"/>
            <w:vAlign w:val="center"/>
          </w:tcPr>
          <w:p w:rsidR="0071191E" w:rsidRPr="00D11037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 xml:space="preserve">Autorizace nabídky osobou oprávněnou jednat za </w:t>
            </w:r>
            <w:r>
              <w:rPr>
                <w:rFonts w:ascii="Arial" w:hAnsi="Arial" w:cs="Arial"/>
                <w:sz w:val="22"/>
                <w:szCs w:val="22"/>
              </w:rPr>
              <w:t>účastníka</w:t>
            </w:r>
            <w:r w:rsidRPr="00D110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1191E" w:rsidRPr="00D11037" w:rsidTr="00641DA0">
        <w:trPr>
          <w:trHeight w:val="371"/>
          <w:jc w:val="center"/>
        </w:trPr>
        <w:tc>
          <w:tcPr>
            <w:tcW w:w="3397" w:type="dxa"/>
            <w:shd w:val="clear" w:color="auto" w:fill="EAF1DD"/>
            <w:vAlign w:val="center"/>
          </w:tcPr>
          <w:p w:rsidR="0071191E" w:rsidRPr="00D91887" w:rsidRDefault="0071191E" w:rsidP="00641DA0">
            <w:pPr>
              <w:spacing w:before="60" w:after="60"/>
              <w:ind w:left="-16"/>
              <w:rPr>
                <w:rFonts w:ascii="Arial" w:hAnsi="Arial" w:cs="Arial"/>
                <w:sz w:val="22"/>
                <w:szCs w:val="22"/>
              </w:rPr>
            </w:pPr>
            <w:r w:rsidRPr="00D91887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5665" w:type="dxa"/>
            <w:gridSpan w:val="3"/>
            <w:vAlign w:val="center"/>
          </w:tcPr>
          <w:p w:rsidR="0071191E" w:rsidRPr="00D91887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91E" w:rsidRPr="00D11037" w:rsidTr="00641DA0">
        <w:trPr>
          <w:trHeight w:val="382"/>
          <w:jc w:val="center"/>
        </w:trPr>
        <w:tc>
          <w:tcPr>
            <w:tcW w:w="3397" w:type="dxa"/>
            <w:shd w:val="clear" w:color="auto" w:fill="EAF1DD"/>
            <w:vAlign w:val="center"/>
          </w:tcPr>
          <w:p w:rsidR="0071191E" w:rsidRPr="00D91887" w:rsidRDefault="0071191E" w:rsidP="00641DA0">
            <w:pPr>
              <w:spacing w:before="60" w:after="60"/>
              <w:ind w:left="-16"/>
              <w:rPr>
                <w:rFonts w:ascii="Arial" w:hAnsi="Arial" w:cs="Arial"/>
                <w:sz w:val="22"/>
                <w:szCs w:val="22"/>
              </w:rPr>
            </w:pPr>
            <w:r w:rsidRPr="00D91887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5665" w:type="dxa"/>
            <w:gridSpan w:val="3"/>
            <w:vAlign w:val="center"/>
          </w:tcPr>
          <w:p w:rsidR="0071191E" w:rsidRPr="00D91887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91E" w:rsidRPr="00D11037" w:rsidTr="00641DA0">
        <w:trPr>
          <w:trHeight w:val="539"/>
          <w:jc w:val="center"/>
        </w:trPr>
        <w:tc>
          <w:tcPr>
            <w:tcW w:w="3397" w:type="dxa"/>
            <w:shd w:val="clear" w:color="auto" w:fill="EAF1DD"/>
            <w:vAlign w:val="center"/>
          </w:tcPr>
          <w:p w:rsidR="0071191E" w:rsidRPr="00D91887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91887">
              <w:rPr>
                <w:rFonts w:ascii="Arial" w:hAnsi="Arial" w:cs="Arial"/>
                <w:sz w:val="22"/>
                <w:szCs w:val="22"/>
              </w:rPr>
              <w:t>Podpis oprávněné osoby:</w:t>
            </w:r>
          </w:p>
        </w:tc>
        <w:tc>
          <w:tcPr>
            <w:tcW w:w="3348" w:type="dxa"/>
            <w:gridSpan w:val="2"/>
            <w:vAlign w:val="center"/>
          </w:tcPr>
          <w:p w:rsidR="0071191E" w:rsidRPr="00D91887" w:rsidRDefault="0071191E" w:rsidP="00641D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="0071191E" w:rsidRPr="00D91887" w:rsidRDefault="0071191E" w:rsidP="00641D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91887">
              <w:rPr>
                <w:rFonts w:ascii="Arial" w:hAnsi="Arial" w:cs="Arial"/>
                <w:sz w:val="22"/>
                <w:szCs w:val="22"/>
              </w:rPr>
              <w:t>Razítko:</w:t>
            </w:r>
          </w:p>
        </w:tc>
      </w:tr>
    </w:tbl>
    <w:p w:rsidR="0071191E" w:rsidRDefault="0071191E"/>
    <w:p w:rsidR="00CC61FA" w:rsidRDefault="00CC61FA">
      <w:pPr>
        <w:sectPr w:rsidR="00CC61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57A7" w:rsidRDefault="00EB57A7"/>
    <w:p w:rsidR="00EB57A7" w:rsidRPr="002B495F" w:rsidRDefault="00EB57A7" w:rsidP="00EB57A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B495F">
        <w:rPr>
          <w:rFonts w:ascii="Arial" w:hAnsi="Arial" w:cs="Arial"/>
          <w:b/>
          <w:sz w:val="22"/>
          <w:szCs w:val="22"/>
        </w:rPr>
        <w:t>ČESTNÉ PROHLÁŠENÍ O SPLNĚNÍ PODMÍNEK ZÁKLADNÍ ZPŮSOBILOSTI</w:t>
      </w:r>
    </w:p>
    <w:p w:rsidR="00EB57A7" w:rsidRDefault="00EF29C8" w:rsidP="00EB57A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 VZTAHU K </w:t>
      </w:r>
      <w:r w:rsidR="00EB57A7" w:rsidRPr="002B495F">
        <w:rPr>
          <w:rFonts w:ascii="Arial" w:hAnsi="Arial" w:cs="Arial"/>
          <w:b/>
          <w:sz w:val="22"/>
          <w:szCs w:val="22"/>
        </w:rPr>
        <w:t>ČESKÉ REPUBLICE</w:t>
      </w:r>
    </w:p>
    <w:p w:rsidR="00EB57A7" w:rsidRPr="002B495F" w:rsidRDefault="00EB57A7" w:rsidP="00EB57A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EB57A7" w:rsidRPr="00EC7CFC" w:rsidRDefault="00EB57A7" w:rsidP="00EB57A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C7CFC">
        <w:rPr>
          <w:rFonts w:ascii="Arial" w:hAnsi="Arial" w:cs="Arial"/>
          <w:sz w:val="22"/>
          <w:szCs w:val="22"/>
        </w:rPr>
        <w:t>(analogicky podle § 74 odst. 1 písm. a) – e) zákona č. 134/2016 Sb., o zadávání veřejných zakázek (dále jen „ZZVZ“)</w:t>
      </w:r>
    </w:p>
    <w:p w:rsidR="00EB57A7" w:rsidRPr="002B495F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Tímto čestně prohlašuji, že:</w:t>
      </w:r>
    </w:p>
    <w:p w:rsidR="00EB57A7" w:rsidRDefault="00EB57A7" w:rsidP="00EB57A7">
      <w:pPr>
        <w:pStyle w:val="Odstavecseseznamem"/>
        <w:numPr>
          <w:ilvl w:val="0"/>
          <w:numId w:val="10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zadávacího řízení (a v případě právnické osoby i každý člen statutárního orgánu analogicky dle § 74 odst. 2 ZZVZ) </w:t>
      </w:r>
      <w:r w:rsidRPr="000E1B10">
        <w:rPr>
          <w:rFonts w:ascii="Arial" w:hAnsi="Arial" w:cs="Arial"/>
          <w:sz w:val="22"/>
          <w:szCs w:val="22"/>
        </w:rPr>
        <w:t>nebyl v zemi svého sídla v posledních 5</w:t>
      </w:r>
      <w:r w:rsidR="00E22ED3">
        <w:rPr>
          <w:rFonts w:ascii="Arial" w:hAnsi="Arial" w:cs="Arial"/>
          <w:sz w:val="22"/>
          <w:szCs w:val="22"/>
        </w:rPr>
        <w:t> </w:t>
      </w:r>
      <w:r w:rsidRPr="000E1B10">
        <w:rPr>
          <w:rFonts w:ascii="Arial" w:hAnsi="Arial" w:cs="Arial"/>
          <w:sz w:val="22"/>
          <w:szCs w:val="22"/>
        </w:rPr>
        <w:t xml:space="preserve">letech před zahájením zadávacího řízení pravomocně odsouzen pro trestný čin uvedený v příloze č. 3 </w:t>
      </w:r>
      <w:r>
        <w:rPr>
          <w:rFonts w:ascii="Arial" w:hAnsi="Arial" w:cs="Arial"/>
          <w:sz w:val="22"/>
          <w:szCs w:val="22"/>
        </w:rPr>
        <w:t xml:space="preserve">ZZVZ (viz níže) </w:t>
      </w:r>
      <w:r w:rsidRPr="000E1B10">
        <w:rPr>
          <w:rFonts w:ascii="Arial" w:hAnsi="Arial" w:cs="Arial"/>
          <w:sz w:val="22"/>
          <w:szCs w:val="22"/>
        </w:rPr>
        <w:t>nebo obdobný trestní čin podle právního řádu země sídla dodavatele</w:t>
      </w:r>
      <w:r>
        <w:rPr>
          <w:rFonts w:ascii="Arial" w:hAnsi="Arial" w:cs="Arial"/>
          <w:sz w:val="22"/>
          <w:szCs w:val="22"/>
        </w:rPr>
        <w:t>; k zahlazeným odsouzením se nepřihlíží;</w:t>
      </w:r>
    </w:p>
    <w:p w:rsidR="00EB57A7" w:rsidRDefault="00E22ED3" w:rsidP="00EB57A7">
      <w:pPr>
        <w:pStyle w:val="Odstavecseseznamem"/>
        <w:spacing w:after="240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</w:t>
      </w:r>
      <w:r w:rsidR="00EB57A7">
        <w:rPr>
          <w:rFonts w:ascii="Arial" w:hAnsi="Arial" w:cs="Arial"/>
          <w:sz w:val="22"/>
          <w:szCs w:val="22"/>
          <w:u w:val="single"/>
        </w:rPr>
        <w:t>restným činem pro účely prokázání splnění základní způsobilosti analogicky podle §</w:t>
      </w:r>
      <w:r>
        <w:rPr>
          <w:rFonts w:ascii="Arial" w:hAnsi="Arial" w:cs="Arial"/>
          <w:sz w:val="22"/>
          <w:szCs w:val="22"/>
          <w:u w:val="single"/>
        </w:rPr>
        <w:t> </w:t>
      </w:r>
      <w:r w:rsidR="00EB57A7">
        <w:rPr>
          <w:rFonts w:ascii="Arial" w:hAnsi="Arial" w:cs="Arial"/>
          <w:sz w:val="22"/>
          <w:szCs w:val="22"/>
          <w:u w:val="single"/>
        </w:rPr>
        <w:t>74 odst. 1 písm. a) se rozumí: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24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24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trestný či obchodování s lidmi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proti majetku: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podvod,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úvěrový podvod,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dotační podvod,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podílnictví,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podílnictví z nedbalosti,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 w:rsidRPr="00A507DD">
        <w:rPr>
          <w:rFonts w:ascii="Arial" w:hAnsi="Arial" w:cs="Arial"/>
          <w:sz w:val="22"/>
          <w:szCs w:val="22"/>
        </w:rPr>
        <w:t>legalizace výnosů z</w:t>
      </w:r>
      <w:r>
        <w:rPr>
          <w:rFonts w:ascii="Arial" w:hAnsi="Arial" w:cs="Arial"/>
          <w:sz w:val="22"/>
          <w:szCs w:val="22"/>
        </w:rPr>
        <w:t> </w:t>
      </w:r>
      <w:r w:rsidRPr="00A507DD">
        <w:rPr>
          <w:rFonts w:ascii="Arial" w:hAnsi="Arial" w:cs="Arial"/>
          <w:sz w:val="22"/>
          <w:szCs w:val="22"/>
        </w:rPr>
        <w:t>trestné</w:t>
      </w:r>
      <w:r>
        <w:rPr>
          <w:rFonts w:ascii="Arial" w:hAnsi="Arial" w:cs="Arial"/>
          <w:sz w:val="22"/>
          <w:szCs w:val="22"/>
        </w:rPr>
        <w:t xml:space="preserve"> činnosti,</w:t>
      </w:r>
      <w:r w:rsidRPr="00A507DD">
        <w:rPr>
          <w:rFonts w:ascii="Arial" w:hAnsi="Arial" w:cs="Arial"/>
          <w:sz w:val="22"/>
          <w:szCs w:val="22"/>
        </w:rPr>
        <w:t xml:space="preserve"> 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 w:rsidRPr="00A507DD">
        <w:rPr>
          <w:rFonts w:ascii="Arial" w:hAnsi="Arial" w:cs="Arial"/>
          <w:sz w:val="22"/>
          <w:szCs w:val="22"/>
        </w:rPr>
        <w:t>legalizace výnosů z trestné činnosti z nedbalosti,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hospodářské:</w:t>
      </w:r>
    </w:p>
    <w:p w:rsidR="00EB57A7" w:rsidRDefault="00EB57A7" w:rsidP="00EB57A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zneužití informací a postavení v obchodním styku,</w:t>
      </w:r>
    </w:p>
    <w:p w:rsidR="00EB57A7" w:rsidRDefault="00EB57A7" w:rsidP="00EB57A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sjednání výhody při zadání veřejné zakázky, při veřejné soutěži a veřejné dražbě,</w:t>
      </w:r>
    </w:p>
    <w:p w:rsidR="00EB57A7" w:rsidRDefault="00EB57A7" w:rsidP="00EB57A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pletichy při zadání veřejné zakázky a při veřejné soutěži,</w:t>
      </w:r>
    </w:p>
    <w:p w:rsidR="00EB57A7" w:rsidRDefault="00EB57A7" w:rsidP="00EB57A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pletichy při veřejné dražbě,</w:t>
      </w:r>
    </w:p>
    <w:p w:rsidR="00EB57A7" w:rsidRDefault="00EB57A7" w:rsidP="00EB57A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poškození finančních zájmů Evropské unie,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obecně nebezpečné,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proti České republice, cizímu státu a mezinárodní organizaci,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proti pořádku ve věcech veřejných:</w:t>
      </w:r>
    </w:p>
    <w:p w:rsidR="00EB57A7" w:rsidRDefault="00EB57A7" w:rsidP="00EB57A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proti výkonu pravomoci orgánu veřejné moci a úřední osoby,</w:t>
      </w:r>
    </w:p>
    <w:p w:rsidR="00EB57A7" w:rsidRDefault="00EB57A7" w:rsidP="00EB57A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úředních osob,</w:t>
      </w:r>
    </w:p>
    <w:p w:rsidR="00EB57A7" w:rsidRDefault="00EB57A7" w:rsidP="00EB57A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úplatkářství,</w:t>
      </w:r>
    </w:p>
    <w:p w:rsidR="00EB57A7" w:rsidRPr="00A507DD" w:rsidRDefault="00EB57A7" w:rsidP="00EB57A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jiná rušení činnosti orgánu veřejné moci.</w:t>
      </w:r>
    </w:p>
    <w:p w:rsidR="00EB57A7" w:rsidRPr="00FF5419" w:rsidRDefault="00EB57A7" w:rsidP="00EB57A7">
      <w:pPr>
        <w:pStyle w:val="Odstavecseseznamem"/>
        <w:ind w:left="1848"/>
        <w:jc w:val="both"/>
        <w:rPr>
          <w:rFonts w:ascii="Arial" w:hAnsi="Arial" w:cs="Arial"/>
          <w:sz w:val="22"/>
          <w:szCs w:val="22"/>
        </w:rPr>
      </w:pPr>
    </w:p>
    <w:p w:rsidR="00EB57A7" w:rsidRDefault="00EB57A7" w:rsidP="00EB57A7">
      <w:pPr>
        <w:pStyle w:val="Odstavecseseznamem"/>
        <w:numPr>
          <w:ilvl w:val="0"/>
          <w:numId w:val="10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nemá v České republice nebo v zemi svého sídla v evidenci daní zachycen splatný daňový nedoplatek;</w:t>
      </w:r>
    </w:p>
    <w:p w:rsidR="00EB57A7" w:rsidRDefault="00EB57A7" w:rsidP="00EB57A7">
      <w:pPr>
        <w:pStyle w:val="Odstavecseseznamem"/>
        <w:numPr>
          <w:ilvl w:val="0"/>
          <w:numId w:val="10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 pojistném nebo na penále na veřejné zdravotní pojištění;</w:t>
      </w:r>
    </w:p>
    <w:p w:rsidR="00EB57A7" w:rsidRDefault="00EB57A7" w:rsidP="00EB57A7">
      <w:pPr>
        <w:pStyle w:val="Odstavecseseznamem"/>
        <w:numPr>
          <w:ilvl w:val="0"/>
          <w:numId w:val="10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účastník nemá v České republice nebo v zemi svého sídla splatný nedoplatek na pojistném nebo na penále na sociální zabezpečení a příspěvku na státní politiku zaměstnanosti;</w:t>
      </w:r>
    </w:p>
    <w:p w:rsidR="00EB57A7" w:rsidRDefault="00EB57A7" w:rsidP="00EB57A7">
      <w:pPr>
        <w:pStyle w:val="Odstavecseseznamem"/>
        <w:numPr>
          <w:ilvl w:val="0"/>
          <w:numId w:val="10"/>
        </w:num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zadávacího řízení není v likvidaci ve smyslu § 187 zákona č. 89/2012 Sb., občanský zákoník ve znění pozdějších předpisů, nebylo proti němu vydáno rozhodnutí o úpadku ve smyslu § 136 zákona č. 182/2006 Sb., o úpadku a způsobech jeho řešení (insolvenční zákon) ve znění pozdějších předpisů, nebyla vůči němu nařízena nucená správa podle jiného právního předpisu nebo v obdobné situaci podle právního řádu země sídla dodavatele.</w:t>
      </w:r>
    </w:p>
    <w:p w:rsidR="00EB57A7" w:rsidRPr="007C7CDF" w:rsidRDefault="00EB57A7" w:rsidP="00EB57A7">
      <w:pPr>
        <w:spacing w:after="120"/>
        <w:ind w:left="10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B57A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="Arial" w:hAnsi="Arial" w:cs="Arial"/>
          <w:sz w:val="22"/>
          <w:szCs w:val="22"/>
        </w:rPr>
        <w:t>dodavatele</w:t>
      </w:r>
      <w:r w:rsidRPr="00D11037">
        <w:rPr>
          <w:rFonts w:ascii="Arial" w:hAnsi="Arial" w:cs="Arial"/>
          <w:sz w:val="22"/>
          <w:szCs w:val="22"/>
        </w:rPr>
        <w:t>):</w:t>
      </w:r>
    </w:p>
    <w:p w:rsidR="00EB57A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 …………………, dne …………………</w:t>
      </w: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57A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Podpis: ……………………………………</w:t>
      </w:r>
    </w:p>
    <w:p w:rsidR="009A78D3" w:rsidRDefault="009A78D3"/>
    <w:p w:rsidR="008910A2" w:rsidRDefault="008910A2"/>
    <w:p w:rsidR="008910A2" w:rsidRDefault="008910A2" w:rsidP="008910A2">
      <w:pPr>
        <w:pStyle w:val="Textvysvtlivek"/>
        <w:rPr>
          <w:rFonts w:ascii="Arial" w:hAnsi="Arial" w:cs="Arial"/>
          <w:sz w:val="18"/>
          <w:szCs w:val="18"/>
        </w:rPr>
      </w:pPr>
      <w:r w:rsidRPr="00E3724E">
        <w:rPr>
          <w:rFonts w:ascii="Arial" w:hAnsi="Arial" w:cs="Arial"/>
          <w:sz w:val="18"/>
          <w:szCs w:val="18"/>
          <w:u w:val="single"/>
        </w:rPr>
        <w:t>Poznámka</w:t>
      </w:r>
      <w:r>
        <w:rPr>
          <w:rFonts w:ascii="Arial" w:hAnsi="Arial" w:cs="Arial"/>
          <w:sz w:val="18"/>
          <w:szCs w:val="18"/>
        </w:rPr>
        <w:t>:</w:t>
      </w:r>
    </w:p>
    <w:p w:rsidR="008910A2" w:rsidRPr="002E3C52" w:rsidRDefault="008910A2" w:rsidP="008910A2">
      <w:pPr>
        <w:pStyle w:val="Textvysvtlivek"/>
        <w:rPr>
          <w:rFonts w:ascii="Arial" w:hAnsi="Arial" w:cs="Arial"/>
          <w:sz w:val="18"/>
          <w:szCs w:val="18"/>
        </w:rPr>
      </w:pPr>
    </w:p>
    <w:p w:rsidR="008910A2" w:rsidRPr="006D4CA0" w:rsidRDefault="008910A2" w:rsidP="008910A2">
      <w:pPr>
        <w:pStyle w:val="Textvysvtlivek"/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 xml:space="preserve">Je-li </w:t>
      </w:r>
      <w:r>
        <w:rPr>
          <w:rFonts w:ascii="Arial" w:hAnsi="Arial" w:cs="Arial"/>
          <w:sz w:val="18"/>
          <w:szCs w:val="18"/>
        </w:rPr>
        <w:t xml:space="preserve">účastníkem </w:t>
      </w:r>
      <w:r w:rsidRPr="006D4CA0">
        <w:rPr>
          <w:rFonts w:ascii="Arial" w:hAnsi="Arial" w:cs="Arial"/>
          <w:sz w:val="18"/>
          <w:szCs w:val="18"/>
        </w:rPr>
        <w:t xml:space="preserve">právnická osoba, musí podmínku podle odstavce a) splňovat tato právnická osoba a zároveň každý člen statutárního orgánu. Je-li členem statutárního orgánu </w:t>
      </w:r>
      <w:r>
        <w:rPr>
          <w:rFonts w:ascii="Arial" w:hAnsi="Arial" w:cs="Arial"/>
          <w:sz w:val="18"/>
          <w:szCs w:val="18"/>
        </w:rPr>
        <w:t>účastníka</w:t>
      </w:r>
      <w:r w:rsidRPr="006D4CA0">
        <w:rPr>
          <w:rFonts w:ascii="Arial" w:hAnsi="Arial" w:cs="Arial"/>
          <w:sz w:val="18"/>
          <w:szCs w:val="18"/>
        </w:rPr>
        <w:t xml:space="preserve"> právnická osoba, musí podmínku podle odstavce a) splňovat</w:t>
      </w:r>
    </w:p>
    <w:p w:rsidR="008910A2" w:rsidRPr="006D4CA0" w:rsidRDefault="008910A2" w:rsidP="008910A2">
      <w:pPr>
        <w:pStyle w:val="Textvysvtlivek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tato právnická osoba,</w:t>
      </w:r>
    </w:p>
    <w:p w:rsidR="008910A2" w:rsidRPr="006D4CA0" w:rsidRDefault="008910A2" w:rsidP="008910A2">
      <w:pPr>
        <w:pStyle w:val="Textvysvtlivek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každý člen statutárního orgánu nebo právnické osoby a</w:t>
      </w:r>
    </w:p>
    <w:p w:rsidR="008910A2" w:rsidRPr="006D4CA0" w:rsidRDefault="008910A2" w:rsidP="008910A2">
      <w:pPr>
        <w:pStyle w:val="Textvysvtlivek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osoba zastupující tuto právnickou osobu v statutárním orgánu dodavatele.</w:t>
      </w:r>
    </w:p>
    <w:p w:rsidR="008910A2" w:rsidRPr="006D4CA0" w:rsidRDefault="008910A2" w:rsidP="008910A2">
      <w:pPr>
        <w:pStyle w:val="Textvysvtlivek"/>
        <w:ind w:left="360"/>
        <w:jc w:val="both"/>
        <w:rPr>
          <w:rFonts w:ascii="Arial" w:hAnsi="Arial" w:cs="Arial"/>
          <w:sz w:val="18"/>
          <w:szCs w:val="18"/>
        </w:rPr>
      </w:pPr>
    </w:p>
    <w:p w:rsidR="008910A2" w:rsidRDefault="008910A2" w:rsidP="008910A2">
      <w:pPr>
        <w:pStyle w:val="Textvysvtlivek"/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Účastní-li se zadávacího řízení pobočka závodu</w:t>
      </w:r>
    </w:p>
    <w:p w:rsidR="008910A2" w:rsidRDefault="008910A2" w:rsidP="008910A2">
      <w:pPr>
        <w:pStyle w:val="Textvysvtlivek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zahraniční právnické osoby</w:t>
      </w:r>
      <w:r>
        <w:rPr>
          <w:rFonts w:ascii="Arial" w:hAnsi="Arial" w:cs="Arial"/>
          <w:sz w:val="18"/>
          <w:szCs w:val="18"/>
        </w:rPr>
        <w:t>, musí podmínku podle odstavce a) splňovat tato právnická osoba a vedoucí pobočky závodu</w:t>
      </w:r>
    </w:p>
    <w:p w:rsidR="008910A2" w:rsidRPr="00EC7CFC" w:rsidRDefault="008910A2" w:rsidP="008910A2">
      <w:pPr>
        <w:pStyle w:val="Textvysvtlivek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české právnické osoby, musí podmínku podle odstavce a) splňovat osoby uvedené v předchozím odstavci a vedoucí pobočky závodu</w:t>
      </w:r>
    </w:p>
    <w:p w:rsidR="008910A2" w:rsidRDefault="008910A2"/>
    <w:p w:rsidR="00E30B65" w:rsidRDefault="00E30B65">
      <w:pPr>
        <w:sectPr w:rsidR="00E30B65" w:rsidSect="00E30B65"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D62D2" w:rsidRPr="006D62D2" w:rsidRDefault="006D62D2" w:rsidP="006D62D2">
      <w:pPr>
        <w:spacing w:after="120" w:line="276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6D62D2">
        <w:rPr>
          <w:rFonts w:ascii="Arial" w:eastAsiaTheme="minorHAnsi" w:hAnsi="Arial" w:cs="Arial"/>
          <w:b/>
          <w:sz w:val="28"/>
          <w:szCs w:val="28"/>
        </w:rPr>
        <w:lastRenderedPageBreak/>
        <w:t>ČESTNÉ PROHLÁŠENÍ O SPLNĚNÍ TECHNICKÉ KVALIFIKACE</w:t>
      </w:r>
    </w:p>
    <w:p w:rsidR="006D62D2" w:rsidRPr="006D62D2" w:rsidRDefault="006D62D2" w:rsidP="009D18E2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6D62D2">
        <w:rPr>
          <w:rFonts w:ascii="Arial" w:eastAsiaTheme="minorHAnsi" w:hAnsi="Arial" w:cs="Arial"/>
          <w:sz w:val="22"/>
          <w:szCs w:val="22"/>
        </w:rPr>
        <w:t>(analogicky dle § </w:t>
      </w:r>
      <w:r w:rsidR="0083187E">
        <w:rPr>
          <w:rFonts w:ascii="Arial" w:eastAsiaTheme="minorHAnsi" w:hAnsi="Arial" w:cs="Arial"/>
          <w:sz w:val="22"/>
          <w:szCs w:val="22"/>
        </w:rPr>
        <w:t>79 odst. 2 písm. a</w:t>
      </w:r>
      <w:r w:rsidRPr="006D62D2">
        <w:rPr>
          <w:rFonts w:ascii="Arial" w:eastAsiaTheme="minorHAnsi" w:hAnsi="Arial" w:cs="Arial"/>
          <w:sz w:val="22"/>
          <w:szCs w:val="22"/>
        </w:rPr>
        <w:t>) zákona č. 134/2016 Sb., o zadávání veřejných zakázek)</w:t>
      </w:r>
    </w:p>
    <w:p w:rsidR="006D62D2" w:rsidRPr="006D62D2" w:rsidRDefault="006D62D2" w:rsidP="006D62D2">
      <w:pPr>
        <w:spacing w:after="120" w:line="276" w:lineRule="auto"/>
        <w:jc w:val="both"/>
        <w:rPr>
          <w:sz w:val="22"/>
          <w:szCs w:val="22"/>
        </w:rPr>
      </w:pPr>
    </w:p>
    <w:p w:rsidR="006D62D2" w:rsidRPr="0023155D" w:rsidRDefault="006D62D2" w:rsidP="0023155D">
      <w:pPr>
        <w:jc w:val="both"/>
        <w:rPr>
          <w:rFonts w:ascii="Arial" w:hAnsi="Arial" w:cs="Arial"/>
          <w:sz w:val="22"/>
          <w:szCs w:val="22"/>
        </w:rPr>
      </w:pPr>
      <w:r w:rsidRPr="0023155D">
        <w:rPr>
          <w:rFonts w:ascii="Arial" w:hAnsi="Arial" w:cs="Arial"/>
          <w:sz w:val="22"/>
          <w:szCs w:val="22"/>
        </w:rPr>
        <w:t>Tímto čestně prohlašuji, že účastník zadávacího řízení splňuje technickou kvalifikaci požadovanou pro splnění veřejné zakázky s názvem „</w:t>
      </w:r>
      <w:r w:rsidR="0023155D" w:rsidRPr="0023155D">
        <w:rPr>
          <w:rFonts w:ascii="Arial" w:hAnsi="Arial" w:cs="Arial"/>
          <w:b/>
          <w:sz w:val="22"/>
          <w:szCs w:val="22"/>
        </w:rPr>
        <w:t>Malířské, tapetářské a podlahářské práce v budově MŽP pro rok 2017 a 2018</w:t>
      </w:r>
      <w:r w:rsidRPr="0023155D">
        <w:rPr>
          <w:rFonts w:ascii="Arial" w:hAnsi="Arial" w:cs="Arial"/>
          <w:sz w:val="22"/>
          <w:szCs w:val="22"/>
        </w:rPr>
        <w:t>“ v níže uvedeném rozsahu.</w:t>
      </w:r>
    </w:p>
    <w:p w:rsidR="009D18E2" w:rsidRDefault="009D18E2" w:rsidP="0023155D"/>
    <w:p w:rsidR="006D62D2" w:rsidRPr="0083187E" w:rsidRDefault="006D62D2" w:rsidP="0083187E">
      <w:pPr>
        <w:jc w:val="both"/>
        <w:rPr>
          <w:rFonts w:ascii="Arial" w:hAnsi="Arial" w:cs="Arial"/>
          <w:sz w:val="22"/>
          <w:szCs w:val="22"/>
        </w:rPr>
      </w:pPr>
      <w:r w:rsidRPr="0083187E">
        <w:rPr>
          <w:rFonts w:ascii="Arial" w:hAnsi="Arial" w:cs="Arial"/>
          <w:sz w:val="22"/>
          <w:szCs w:val="22"/>
        </w:rPr>
        <w:t xml:space="preserve">Níže uvádím seznam </w:t>
      </w:r>
      <w:r w:rsidR="0083187E">
        <w:rPr>
          <w:rFonts w:ascii="Arial" w:hAnsi="Arial" w:cs="Arial"/>
          <w:sz w:val="22"/>
          <w:szCs w:val="22"/>
        </w:rPr>
        <w:t>stavebních prací</w:t>
      </w:r>
      <w:r w:rsidRPr="0083187E">
        <w:rPr>
          <w:rFonts w:ascii="Arial" w:hAnsi="Arial" w:cs="Arial"/>
          <w:sz w:val="22"/>
          <w:szCs w:val="22"/>
        </w:rPr>
        <w:t xml:space="preserve"> zahrnující poskytnutí alespoň </w:t>
      </w:r>
      <w:r w:rsidR="0083187E">
        <w:rPr>
          <w:rFonts w:ascii="Arial" w:hAnsi="Arial" w:cs="Arial"/>
          <w:sz w:val="22"/>
          <w:szCs w:val="22"/>
        </w:rPr>
        <w:t>1 stavební práce v posledních 5</w:t>
      </w:r>
      <w:r w:rsidRPr="0083187E">
        <w:rPr>
          <w:rFonts w:ascii="Arial" w:hAnsi="Arial" w:cs="Arial"/>
          <w:sz w:val="22"/>
          <w:szCs w:val="22"/>
        </w:rPr>
        <w:t xml:space="preserve"> letech </w:t>
      </w:r>
      <w:r w:rsidR="0083187E">
        <w:rPr>
          <w:rFonts w:ascii="Arial" w:hAnsi="Arial" w:cs="Arial"/>
          <w:sz w:val="22"/>
          <w:szCs w:val="22"/>
        </w:rPr>
        <w:t xml:space="preserve">před zahájením tohoto zadávacího řízení </w:t>
      </w:r>
      <w:r w:rsidRPr="0083187E">
        <w:rPr>
          <w:rFonts w:ascii="Arial" w:hAnsi="Arial" w:cs="Arial"/>
          <w:sz w:val="22"/>
          <w:szCs w:val="22"/>
        </w:rPr>
        <w:t>s minimální požadovanou úrovní:</w:t>
      </w:r>
    </w:p>
    <w:p w:rsidR="009D18E2" w:rsidRPr="0083187E" w:rsidRDefault="009D18E2" w:rsidP="0083187E">
      <w:pPr>
        <w:jc w:val="both"/>
        <w:rPr>
          <w:rFonts w:ascii="Arial" w:hAnsi="Arial" w:cs="Arial"/>
          <w:sz w:val="22"/>
          <w:szCs w:val="22"/>
        </w:rPr>
      </w:pPr>
    </w:p>
    <w:p w:rsidR="006D62D2" w:rsidRPr="006D62D2" w:rsidRDefault="006D62D2" w:rsidP="0083187E">
      <w:pPr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D62D2">
        <w:rPr>
          <w:rFonts w:ascii="Arial" w:hAnsi="Arial" w:cs="Arial"/>
          <w:sz w:val="22"/>
          <w:szCs w:val="22"/>
        </w:rPr>
        <w:t xml:space="preserve">jejich předmětem bylo poskytování </w:t>
      </w:r>
      <w:r w:rsidR="0083187E">
        <w:rPr>
          <w:rFonts w:ascii="Arial" w:hAnsi="Arial" w:cs="Arial"/>
          <w:sz w:val="22"/>
          <w:szCs w:val="22"/>
        </w:rPr>
        <w:t>stavebních prací</w:t>
      </w:r>
      <w:r w:rsidRPr="006D62D2">
        <w:rPr>
          <w:rFonts w:ascii="Arial" w:hAnsi="Arial" w:cs="Arial"/>
          <w:sz w:val="22"/>
          <w:szCs w:val="22"/>
        </w:rPr>
        <w:t xml:space="preserve">, </w:t>
      </w:r>
      <w:r w:rsidR="00780F1B">
        <w:rPr>
          <w:rFonts w:ascii="Arial" w:hAnsi="Arial" w:cs="Arial"/>
          <w:sz w:val="22"/>
          <w:szCs w:val="22"/>
        </w:rPr>
        <w:t>obdobného charakteru</w:t>
      </w:r>
      <w:r w:rsidRPr="006D62D2">
        <w:rPr>
          <w:rFonts w:ascii="Arial" w:hAnsi="Arial" w:cs="Arial"/>
          <w:sz w:val="22"/>
          <w:szCs w:val="22"/>
        </w:rPr>
        <w:t xml:space="preserve">, tj. </w:t>
      </w:r>
      <w:r w:rsidR="00780F1B">
        <w:rPr>
          <w:rFonts w:ascii="Arial" w:hAnsi="Arial" w:cs="Arial"/>
          <w:b/>
          <w:sz w:val="22"/>
          <w:szCs w:val="22"/>
        </w:rPr>
        <w:t>provádění malířských</w:t>
      </w:r>
      <w:r w:rsidR="00204E74">
        <w:rPr>
          <w:rFonts w:ascii="Arial" w:hAnsi="Arial" w:cs="Arial"/>
          <w:b/>
          <w:sz w:val="22"/>
          <w:szCs w:val="22"/>
        </w:rPr>
        <w:t>, tapetářských a podlahářských prací</w:t>
      </w:r>
      <w:r w:rsidRPr="006D62D2">
        <w:rPr>
          <w:rFonts w:ascii="Arial" w:hAnsi="Arial" w:cs="Arial"/>
          <w:sz w:val="22"/>
          <w:szCs w:val="22"/>
        </w:rPr>
        <w:t xml:space="preserve">, </w:t>
      </w:r>
      <w:r w:rsidR="00780F1B">
        <w:rPr>
          <w:rFonts w:ascii="Arial" w:hAnsi="Arial" w:cs="Arial"/>
          <w:sz w:val="22"/>
          <w:szCs w:val="22"/>
        </w:rPr>
        <w:t xml:space="preserve">v rámci jednoho smluvního vztahu (jedné smlouvy o dílo nebo jedné rámcové smlouvy či rámcové dohody) </w:t>
      </w:r>
      <w:r w:rsidRPr="006D62D2">
        <w:rPr>
          <w:rFonts w:ascii="Arial" w:hAnsi="Arial" w:cs="Arial"/>
          <w:sz w:val="22"/>
          <w:szCs w:val="22"/>
        </w:rPr>
        <w:t>přičemž</w:t>
      </w:r>
    </w:p>
    <w:p w:rsidR="006D62D2" w:rsidRPr="006D62D2" w:rsidRDefault="006D62D2" w:rsidP="0083187E">
      <w:pPr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D62D2">
        <w:rPr>
          <w:rFonts w:ascii="Arial" w:hAnsi="Arial" w:cs="Arial"/>
          <w:sz w:val="22"/>
          <w:szCs w:val="22"/>
        </w:rPr>
        <w:t xml:space="preserve">cena takové poskytnuté </w:t>
      </w:r>
      <w:r w:rsidR="009D37F1">
        <w:rPr>
          <w:rFonts w:ascii="Arial" w:hAnsi="Arial" w:cs="Arial"/>
          <w:sz w:val="22"/>
          <w:szCs w:val="22"/>
        </w:rPr>
        <w:t>stavební práce</w:t>
      </w:r>
      <w:r w:rsidRPr="006D62D2">
        <w:rPr>
          <w:rFonts w:ascii="Arial" w:hAnsi="Arial" w:cs="Arial"/>
          <w:sz w:val="22"/>
          <w:szCs w:val="22"/>
        </w:rPr>
        <w:t xml:space="preserve"> dosáhla minimálně </w:t>
      </w:r>
      <w:r w:rsidR="0086194F" w:rsidRPr="0086194F">
        <w:rPr>
          <w:rFonts w:ascii="Arial" w:hAnsi="Arial" w:cs="Arial"/>
          <w:b/>
          <w:sz w:val="22"/>
          <w:szCs w:val="22"/>
        </w:rPr>
        <w:t xml:space="preserve">3 mil </w:t>
      </w:r>
      <w:r w:rsidRPr="006D62D2">
        <w:rPr>
          <w:rFonts w:ascii="Arial" w:hAnsi="Arial" w:cs="Arial"/>
          <w:b/>
          <w:sz w:val="22"/>
          <w:szCs w:val="22"/>
        </w:rPr>
        <w:t>Kč včetně DPH</w:t>
      </w:r>
      <w:r w:rsidRPr="006D62D2">
        <w:rPr>
          <w:rFonts w:ascii="Arial" w:hAnsi="Arial" w:cs="Arial"/>
          <w:sz w:val="22"/>
          <w:szCs w:val="22"/>
        </w:rPr>
        <w:t>.</w:t>
      </w:r>
    </w:p>
    <w:tbl>
      <w:tblPr>
        <w:tblStyle w:val="Mkatabulky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1"/>
        <w:gridCol w:w="2400"/>
        <w:gridCol w:w="2229"/>
        <w:gridCol w:w="1885"/>
      </w:tblGrid>
      <w:tr w:rsidR="006D62D2" w:rsidRPr="006D62D2" w:rsidTr="0086194F">
        <w:trPr>
          <w:trHeight w:val="1576"/>
        </w:trPr>
        <w:tc>
          <w:tcPr>
            <w:tcW w:w="2401" w:type="dxa"/>
            <w:shd w:val="clear" w:color="auto" w:fill="BFBFBF"/>
            <w:vAlign w:val="center"/>
          </w:tcPr>
          <w:p w:rsidR="006D62D2" w:rsidRPr="006D62D2" w:rsidRDefault="006D62D2" w:rsidP="006D62D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D2">
              <w:rPr>
                <w:rFonts w:ascii="Arial" w:hAnsi="Arial" w:cs="Arial"/>
                <w:b/>
                <w:sz w:val="20"/>
                <w:szCs w:val="20"/>
              </w:rPr>
              <w:t>Identifikační údaje objednatelů (název, sídlo, IČO, kontaktní údaje kontaktní osob)</w:t>
            </w:r>
          </w:p>
        </w:tc>
        <w:tc>
          <w:tcPr>
            <w:tcW w:w="2400" w:type="dxa"/>
            <w:shd w:val="clear" w:color="auto" w:fill="BFBFBF"/>
            <w:vAlign w:val="center"/>
          </w:tcPr>
          <w:p w:rsidR="006D62D2" w:rsidRPr="006D62D2" w:rsidRDefault="006D62D2" w:rsidP="006D62D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D2">
              <w:rPr>
                <w:rFonts w:ascii="Arial" w:hAnsi="Arial" w:cs="Arial"/>
                <w:b/>
                <w:sz w:val="20"/>
                <w:szCs w:val="20"/>
              </w:rPr>
              <w:t>Názvy zakázek, v rámci nichž byly služby poskytovány</w:t>
            </w:r>
          </w:p>
        </w:tc>
        <w:tc>
          <w:tcPr>
            <w:tcW w:w="2229" w:type="dxa"/>
            <w:shd w:val="clear" w:color="auto" w:fill="BFBFBF"/>
            <w:vAlign w:val="center"/>
          </w:tcPr>
          <w:p w:rsidR="006D62D2" w:rsidRPr="006D62D2" w:rsidRDefault="006D62D2" w:rsidP="006D62D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D2">
              <w:rPr>
                <w:rFonts w:ascii="Arial" w:hAnsi="Arial" w:cs="Arial"/>
                <w:b/>
                <w:sz w:val="20"/>
                <w:szCs w:val="20"/>
              </w:rPr>
              <w:t>Celkové ceny poskytnutých služeb (v Kč včetně DPH)</w:t>
            </w:r>
          </w:p>
        </w:tc>
        <w:tc>
          <w:tcPr>
            <w:tcW w:w="1885" w:type="dxa"/>
            <w:shd w:val="clear" w:color="auto" w:fill="BFBFBF"/>
            <w:vAlign w:val="center"/>
          </w:tcPr>
          <w:p w:rsidR="006D62D2" w:rsidRPr="006D62D2" w:rsidRDefault="006D62D2" w:rsidP="006D62D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D2">
              <w:rPr>
                <w:rFonts w:ascii="Arial" w:hAnsi="Arial" w:cs="Arial"/>
                <w:b/>
                <w:sz w:val="20"/>
                <w:szCs w:val="20"/>
              </w:rPr>
              <w:t>Doba poskytování služeb</w:t>
            </w:r>
            <w:r w:rsidRPr="006D62D2">
              <w:rPr>
                <w:rFonts w:ascii="Arial" w:hAnsi="Arial" w:cs="Arial"/>
                <w:b/>
                <w:sz w:val="20"/>
                <w:szCs w:val="20"/>
              </w:rPr>
              <w:br/>
              <w:t>(ve formátu měsíc/rok</w:t>
            </w:r>
            <w:r w:rsidRPr="006D62D2">
              <w:rPr>
                <w:rFonts w:ascii="Arial" w:hAnsi="Arial" w:cs="Arial"/>
                <w:b/>
                <w:sz w:val="20"/>
                <w:szCs w:val="20"/>
              </w:rPr>
              <w:br/>
              <w:t>– měsíc/rok)</w:t>
            </w:r>
          </w:p>
        </w:tc>
      </w:tr>
      <w:tr w:rsidR="006D62D2" w:rsidRPr="006D62D2" w:rsidTr="00532B96">
        <w:trPr>
          <w:trHeight w:val="476"/>
        </w:trPr>
        <w:tc>
          <w:tcPr>
            <w:tcW w:w="2401" w:type="dxa"/>
            <w:vAlign w:val="center"/>
          </w:tcPr>
          <w:p w:rsidR="006D62D2" w:rsidRPr="0086194F" w:rsidRDefault="006D62D2" w:rsidP="006D62D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6194F" w:rsidRPr="006D62D2" w:rsidRDefault="0086194F" w:rsidP="006D62D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6D62D2" w:rsidRPr="006D62D2" w:rsidRDefault="006D62D2" w:rsidP="006D62D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6D62D2" w:rsidRPr="006D62D2" w:rsidRDefault="006D62D2" w:rsidP="006D62D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6D62D2" w:rsidRPr="006D62D2" w:rsidRDefault="006D62D2" w:rsidP="006D62D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2D2" w:rsidRPr="006D62D2" w:rsidTr="00532B96">
        <w:trPr>
          <w:trHeight w:val="476"/>
        </w:trPr>
        <w:tc>
          <w:tcPr>
            <w:tcW w:w="2401" w:type="dxa"/>
            <w:vAlign w:val="center"/>
          </w:tcPr>
          <w:p w:rsidR="006D62D2" w:rsidRPr="0086194F" w:rsidRDefault="006D62D2" w:rsidP="006D62D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6194F" w:rsidRPr="006D62D2" w:rsidRDefault="0086194F" w:rsidP="006D62D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6D62D2" w:rsidRPr="006D62D2" w:rsidRDefault="006D62D2" w:rsidP="006D62D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6D62D2" w:rsidRPr="006D62D2" w:rsidRDefault="006D62D2" w:rsidP="006D62D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6D62D2" w:rsidRPr="006D62D2" w:rsidRDefault="006D62D2" w:rsidP="006D62D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2D2" w:rsidRPr="006D62D2" w:rsidTr="00532B96">
        <w:trPr>
          <w:trHeight w:val="476"/>
        </w:trPr>
        <w:tc>
          <w:tcPr>
            <w:tcW w:w="2401" w:type="dxa"/>
            <w:vAlign w:val="center"/>
          </w:tcPr>
          <w:p w:rsidR="006D62D2" w:rsidRPr="0086194F" w:rsidRDefault="006D62D2" w:rsidP="006D62D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6194F" w:rsidRPr="006D62D2" w:rsidRDefault="0086194F" w:rsidP="006D62D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6D62D2" w:rsidRPr="006D62D2" w:rsidRDefault="006D62D2" w:rsidP="006D62D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6D62D2" w:rsidRPr="006D62D2" w:rsidRDefault="006D62D2" w:rsidP="006D62D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6D62D2" w:rsidRPr="006D62D2" w:rsidRDefault="006D62D2" w:rsidP="006D62D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2D2" w:rsidRPr="006D62D2" w:rsidRDefault="006D62D2" w:rsidP="006D62D2">
      <w:pPr>
        <w:spacing w:after="120" w:line="276" w:lineRule="auto"/>
        <w:jc w:val="both"/>
        <w:rPr>
          <w:sz w:val="22"/>
          <w:szCs w:val="22"/>
        </w:rPr>
      </w:pPr>
    </w:p>
    <w:p w:rsidR="006D62D2" w:rsidRPr="006D62D2" w:rsidRDefault="006D62D2" w:rsidP="006D62D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D62D2">
        <w:rPr>
          <w:rFonts w:ascii="Arial" w:hAnsi="Arial" w:cs="Arial"/>
          <w:sz w:val="22"/>
          <w:szCs w:val="22"/>
        </w:rPr>
        <w:t>Toto prohlášení podepisuji jako (jméno, příjmení a funkce oprávněného zástupce účastníka zadávacího řízení):</w:t>
      </w:r>
    </w:p>
    <w:p w:rsidR="006D62D2" w:rsidRPr="006D62D2" w:rsidRDefault="006D62D2" w:rsidP="006D62D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6D62D2" w:rsidRPr="006D62D2" w:rsidRDefault="006D62D2" w:rsidP="006D62D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D62D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62D2" w:rsidRPr="006D62D2" w:rsidRDefault="006D62D2" w:rsidP="006D62D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6D62D2" w:rsidRPr="006D62D2" w:rsidRDefault="006D62D2" w:rsidP="006D62D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D62D2">
        <w:rPr>
          <w:rFonts w:ascii="Arial" w:hAnsi="Arial" w:cs="Arial"/>
          <w:sz w:val="22"/>
          <w:szCs w:val="22"/>
        </w:rPr>
        <w:t>V …………………, dne …………………</w:t>
      </w:r>
    </w:p>
    <w:p w:rsidR="006D62D2" w:rsidRPr="006D62D2" w:rsidRDefault="006D62D2" w:rsidP="006D62D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6D62D2" w:rsidRPr="006D62D2" w:rsidRDefault="006D62D2" w:rsidP="006D62D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6D62D2" w:rsidRPr="006D62D2" w:rsidRDefault="006D62D2" w:rsidP="006D62D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D62D2">
        <w:rPr>
          <w:rFonts w:ascii="Arial" w:hAnsi="Arial" w:cs="Arial"/>
          <w:sz w:val="22"/>
          <w:szCs w:val="22"/>
        </w:rPr>
        <w:t>Podpis: ……………………………………</w:t>
      </w:r>
    </w:p>
    <w:p w:rsidR="006D62D2" w:rsidRPr="006D62D2" w:rsidRDefault="006D62D2" w:rsidP="006D62D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9D18E2" w:rsidRDefault="009D18E2" w:rsidP="00543A83">
      <w:pPr>
        <w:spacing w:after="120" w:line="276" w:lineRule="auto"/>
        <w:jc w:val="center"/>
        <w:rPr>
          <w:rFonts w:ascii="Arial" w:eastAsiaTheme="minorHAnsi" w:hAnsi="Arial" w:cs="Arial"/>
          <w:b/>
          <w:sz w:val="28"/>
          <w:szCs w:val="28"/>
        </w:rPr>
        <w:sectPr w:rsidR="009D18E2" w:rsidSect="00E30B65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543A83" w:rsidRPr="00E3513F" w:rsidRDefault="00543A83" w:rsidP="00543A83">
      <w:pPr>
        <w:spacing w:after="120" w:line="276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SEZNAM PODDODAVATELŮ</w:t>
      </w:r>
    </w:p>
    <w:p w:rsidR="00543A83" w:rsidRPr="00543A83" w:rsidRDefault="00543A83" w:rsidP="00543A83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543A83">
        <w:rPr>
          <w:rFonts w:ascii="Arial" w:eastAsiaTheme="minorHAnsi" w:hAnsi="Arial" w:cs="Arial"/>
          <w:sz w:val="22"/>
          <w:szCs w:val="22"/>
        </w:rPr>
        <w:t>Tímto čestně prohlašuji, že:</w:t>
      </w:r>
    </w:p>
    <w:p w:rsidR="00543A83" w:rsidRPr="00543A83" w:rsidRDefault="00543A83" w:rsidP="00543A83">
      <w:pPr>
        <w:spacing w:after="12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543A83">
        <w:rPr>
          <w:rFonts w:ascii="Arial" w:eastAsiaTheme="minorHAnsi" w:hAnsi="Arial" w:cs="Arial"/>
          <w:b/>
          <w:sz w:val="22"/>
          <w:szCs w:val="22"/>
          <w:highlight w:val="yellow"/>
        </w:rPr>
        <w:t>Varianta 1:</w:t>
      </w:r>
      <w:r w:rsidRPr="00543A83">
        <w:rPr>
          <w:rStyle w:val="Znakapoznpodarou"/>
          <w:rFonts w:ascii="Arial" w:eastAsiaTheme="minorHAnsi" w:hAnsi="Arial" w:cs="Arial"/>
          <w:sz w:val="22"/>
          <w:szCs w:val="22"/>
          <w:highlight w:val="yellow"/>
        </w:rPr>
        <w:footnoteReference w:id="3"/>
      </w:r>
    </w:p>
    <w:p w:rsidR="00543A83" w:rsidRPr="00543A83" w:rsidRDefault="00543A83" w:rsidP="00543A83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543A83">
        <w:rPr>
          <w:rFonts w:ascii="Arial" w:eastAsiaTheme="minorHAnsi" w:hAnsi="Arial" w:cs="Arial"/>
          <w:sz w:val="22"/>
          <w:szCs w:val="22"/>
        </w:rPr>
        <w:t>že jako účastník zadávacího řízení mám v úmyslu zadat část veřejné zakázky jiné osobě (poddodavateli) a níže předkládám seznam poddodavatelů, kteří se budou podílet na plnění veřejné zakázky: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4110"/>
        <w:gridCol w:w="1687"/>
      </w:tblGrid>
      <w:tr w:rsidR="00543A83" w:rsidRPr="00543A83" w:rsidTr="00641DA0">
        <w:trPr>
          <w:trHeight w:val="549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43A83" w:rsidRPr="00543A83" w:rsidRDefault="00543A83" w:rsidP="00641DA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A83">
              <w:rPr>
                <w:rFonts w:ascii="Arial" w:hAnsi="Arial" w:cs="Arial"/>
                <w:b/>
                <w:sz w:val="22"/>
                <w:szCs w:val="22"/>
              </w:rPr>
              <w:t>Poddodavatelé, jejíchž podíl na plnění dosahuje max. 10% nabídkové ceny</w:t>
            </w:r>
          </w:p>
        </w:tc>
      </w:tr>
      <w:tr w:rsidR="00543A83" w:rsidRPr="00543A83" w:rsidTr="00641DA0">
        <w:trPr>
          <w:trHeight w:val="55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A83" w:rsidRPr="00543A83" w:rsidRDefault="00543A83" w:rsidP="00641D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A83">
              <w:rPr>
                <w:rFonts w:ascii="Arial" w:hAnsi="Arial" w:cs="Arial"/>
                <w:b/>
                <w:sz w:val="22"/>
                <w:szCs w:val="22"/>
              </w:rPr>
              <w:t>Identifikační údaje poddodavatele: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A83" w:rsidRPr="00543A83" w:rsidRDefault="00543A83" w:rsidP="00641DA0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43A83">
              <w:rPr>
                <w:rFonts w:ascii="Arial" w:hAnsi="Arial" w:cs="Arial"/>
                <w:b/>
                <w:sz w:val="22"/>
                <w:szCs w:val="22"/>
              </w:rPr>
              <w:t>Část plnění předmětu veřejné zakázky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A83" w:rsidRPr="00543A83" w:rsidRDefault="00543A83" w:rsidP="00641D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A83">
              <w:rPr>
                <w:rFonts w:ascii="Arial" w:hAnsi="Arial" w:cs="Arial"/>
                <w:b/>
                <w:sz w:val="22"/>
                <w:szCs w:val="22"/>
              </w:rPr>
              <w:t>% finanční podíl</w:t>
            </w:r>
          </w:p>
        </w:tc>
      </w:tr>
      <w:tr w:rsidR="00543A83" w:rsidRPr="00543A83" w:rsidTr="00641DA0">
        <w:trPr>
          <w:trHeight w:val="42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83" w:rsidRPr="00543A83" w:rsidTr="00641DA0">
        <w:trPr>
          <w:trHeight w:val="414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83" w:rsidRPr="00543A83" w:rsidTr="00641DA0">
        <w:trPr>
          <w:trHeight w:val="46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83" w:rsidRPr="00543A83" w:rsidTr="00641DA0">
        <w:trPr>
          <w:trHeight w:val="42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3A83" w:rsidRPr="00543A83" w:rsidRDefault="00543A83" w:rsidP="00543A83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4110"/>
        <w:gridCol w:w="1687"/>
      </w:tblGrid>
      <w:tr w:rsidR="00543A83" w:rsidRPr="00543A83" w:rsidTr="00641DA0">
        <w:trPr>
          <w:trHeight w:val="549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43A83" w:rsidRPr="00543A83" w:rsidRDefault="00543A83" w:rsidP="00641DA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A83">
              <w:rPr>
                <w:rFonts w:ascii="Arial" w:hAnsi="Arial" w:cs="Arial"/>
                <w:b/>
                <w:sz w:val="22"/>
                <w:szCs w:val="22"/>
              </w:rPr>
              <w:t>Poddodavatelé, jejíchž podíl na plnění přesáhne 10% nabídkové ceny</w:t>
            </w:r>
          </w:p>
        </w:tc>
      </w:tr>
      <w:tr w:rsidR="00543A83" w:rsidRPr="00543A83" w:rsidTr="00641DA0">
        <w:trPr>
          <w:trHeight w:val="55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A83" w:rsidRPr="00543A83" w:rsidRDefault="00543A83" w:rsidP="00641D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A83">
              <w:rPr>
                <w:rFonts w:ascii="Arial" w:hAnsi="Arial" w:cs="Arial"/>
                <w:b/>
                <w:sz w:val="22"/>
                <w:szCs w:val="22"/>
              </w:rPr>
              <w:t>Identifikační údaje poddodavatele: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A83" w:rsidRPr="00543A83" w:rsidRDefault="00543A83" w:rsidP="00641DA0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43A83">
              <w:rPr>
                <w:rFonts w:ascii="Arial" w:hAnsi="Arial" w:cs="Arial"/>
                <w:b/>
                <w:sz w:val="22"/>
                <w:szCs w:val="22"/>
              </w:rPr>
              <w:t>Část plnění předmětu veřejné zakázky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A83" w:rsidRPr="00543A83" w:rsidRDefault="00543A83" w:rsidP="00641D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A83">
              <w:rPr>
                <w:rFonts w:ascii="Arial" w:hAnsi="Arial" w:cs="Arial"/>
                <w:b/>
                <w:sz w:val="22"/>
                <w:szCs w:val="22"/>
              </w:rPr>
              <w:t>% finanční podíl</w:t>
            </w:r>
          </w:p>
        </w:tc>
      </w:tr>
      <w:tr w:rsidR="00543A83" w:rsidRPr="00543A83" w:rsidTr="00641DA0">
        <w:trPr>
          <w:trHeight w:val="42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83" w:rsidRPr="00543A83" w:rsidTr="00641DA0">
        <w:trPr>
          <w:trHeight w:val="414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83" w:rsidRPr="00543A83" w:rsidTr="00641DA0">
        <w:trPr>
          <w:trHeight w:val="46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A83" w:rsidRPr="00543A83" w:rsidTr="00641DA0">
        <w:trPr>
          <w:trHeight w:val="42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83" w:rsidRPr="00543A83" w:rsidRDefault="00543A83" w:rsidP="00641D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3A83" w:rsidRPr="00543A83" w:rsidRDefault="00543A83" w:rsidP="00543A83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543A83" w:rsidRPr="00543A83" w:rsidRDefault="00543A83" w:rsidP="00543A83">
      <w:pPr>
        <w:spacing w:after="12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543A83">
        <w:rPr>
          <w:rFonts w:ascii="Arial" w:eastAsiaTheme="minorHAnsi" w:hAnsi="Arial" w:cs="Arial"/>
          <w:b/>
          <w:sz w:val="22"/>
          <w:szCs w:val="22"/>
          <w:highlight w:val="yellow"/>
        </w:rPr>
        <w:t>Varianta 2:</w:t>
      </w:r>
      <w:r w:rsidR="00E802CB">
        <w:rPr>
          <w:rFonts w:ascii="Arial" w:eastAsiaTheme="minorHAnsi" w:hAnsi="Arial" w:cs="Arial"/>
          <w:sz w:val="22"/>
          <w:szCs w:val="22"/>
          <w:highlight w:val="yellow"/>
          <w:vertAlign w:val="superscript"/>
        </w:rPr>
        <w:t>3</w:t>
      </w:r>
    </w:p>
    <w:p w:rsidR="00543A83" w:rsidRPr="00543A83" w:rsidRDefault="00543A83" w:rsidP="00543A83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543A83">
        <w:rPr>
          <w:rFonts w:ascii="Arial" w:eastAsiaTheme="minorHAnsi" w:hAnsi="Arial" w:cs="Arial"/>
          <w:sz w:val="22"/>
          <w:szCs w:val="22"/>
        </w:rPr>
        <w:t>že jako účastník nemám v úmyslu zadat část veřejné zakázky jiné osobě (poddodavateli).</w:t>
      </w:r>
    </w:p>
    <w:p w:rsidR="00543A83" w:rsidRPr="00543A83" w:rsidRDefault="00543A83" w:rsidP="00543A83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543A83">
        <w:rPr>
          <w:rFonts w:ascii="Arial" w:eastAsiaTheme="minorHAnsi" w:hAnsi="Arial" w:cs="Arial"/>
          <w:sz w:val="22"/>
          <w:szCs w:val="22"/>
        </w:rPr>
        <w:t>Toto prohlášení podepisuji jako (jméno, příjmení a funkce oprávněného zástupce uchazeče):</w:t>
      </w:r>
    </w:p>
    <w:p w:rsidR="00543A83" w:rsidRPr="00543A83" w:rsidRDefault="00543A83" w:rsidP="00543A83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543A83" w:rsidRPr="00543A83" w:rsidRDefault="00543A83" w:rsidP="00543A83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543A83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43A83" w:rsidRDefault="00543A83" w:rsidP="00543A83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</w:p>
    <w:p w:rsidR="00543A83" w:rsidRPr="00543A83" w:rsidRDefault="00543A83" w:rsidP="00543A83">
      <w:pPr>
        <w:spacing w:after="120" w:line="276" w:lineRule="auto"/>
        <w:rPr>
          <w:rFonts w:ascii="Arial" w:eastAsiaTheme="minorHAnsi" w:hAnsi="Arial" w:cs="Arial"/>
          <w:sz w:val="22"/>
          <w:szCs w:val="22"/>
        </w:rPr>
      </w:pPr>
      <w:r w:rsidRPr="00543A83">
        <w:rPr>
          <w:rFonts w:ascii="Arial" w:eastAsiaTheme="minorHAnsi" w:hAnsi="Arial" w:cs="Arial"/>
          <w:sz w:val="22"/>
          <w:szCs w:val="22"/>
        </w:rPr>
        <w:t>V …………………, dne …………………</w:t>
      </w:r>
    </w:p>
    <w:p w:rsidR="00543A83" w:rsidRPr="00543A83" w:rsidRDefault="00543A83" w:rsidP="00543A83">
      <w:pPr>
        <w:spacing w:after="120" w:line="276" w:lineRule="auto"/>
        <w:jc w:val="right"/>
        <w:rPr>
          <w:rFonts w:ascii="Arial" w:eastAsiaTheme="minorHAnsi" w:hAnsi="Arial" w:cs="Arial"/>
          <w:sz w:val="22"/>
          <w:szCs w:val="22"/>
        </w:rPr>
      </w:pPr>
      <w:r w:rsidRPr="00543A83">
        <w:rPr>
          <w:rFonts w:ascii="Arial" w:eastAsiaTheme="minorHAnsi" w:hAnsi="Arial" w:cs="Arial"/>
          <w:sz w:val="22"/>
          <w:szCs w:val="22"/>
        </w:rPr>
        <w:t>Podpis: ……………………………………</w:t>
      </w:r>
    </w:p>
    <w:p w:rsidR="00543A83" w:rsidRDefault="00543A83" w:rsidP="00AE036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543A83" w:rsidRDefault="00543A83" w:rsidP="00543A83">
      <w:pPr>
        <w:spacing w:after="120"/>
        <w:rPr>
          <w:rFonts w:ascii="Arial" w:hAnsi="Arial" w:cs="Arial"/>
          <w:b/>
          <w:sz w:val="22"/>
          <w:szCs w:val="22"/>
        </w:rPr>
      </w:pPr>
    </w:p>
    <w:p w:rsidR="00543A83" w:rsidRDefault="00543A83" w:rsidP="00AE036D">
      <w:pPr>
        <w:spacing w:after="120"/>
        <w:jc w:val="center"/>
        <w:rPr>
          <w:rFonts w:ascii="Arial" w:hAnsi="Arial" w:cs="Arial"/>
          <w:b/>
          <w:sz w:val="22"/>
          <w:szCs w:val="22"/>
        </w:rPr>
        <w:sectPr w:rsidR="00543A83" w:rsidSect="00E30B65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AE036D" w:rsidRPr="00D11037" w:rsidRDefault="00AE036D" w:rsidP="00AE036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1037">
        <w:rPr>
          <w:rFonts w:ascii="Arial" w:hAnsi="Arial" w:cs="Arial"/>
          <w:b/>
          <w:sz w:val="22"/>
          <w:szCs w:val="22"/>
        </w:rPr>
        <w:lastRenderedPageBreak/>
        <w:t xml:space="preserve">ČESTNÉ PROHLÁŠENÍ O NEEXISTENCI STŘETU </w:t>
      </w:r>
      <w:r w:rsidR="00E802CB" w:rsidRPr="00D11037">
        <w:rPr>
          <w:rFonts w:ascii="Arial" w:hAnsi="Arial" w:cs="Arial"/>
          <w:b/>
          <w:sz w:val="22"/>
          <w:szCs w:val="22"/>
        </w:rPr>
        <w:t>ZÁJMŮ</w:t>
      </w:r>
      <w:r w:rsidR="00E802CB">
        <w:rPr>
          <w:rFonts w:ascii="Arial" w:hAnsi="Arial" w:cs="Arial"/>
          <w:b/>
          <w:sz w:val="22"/>
          <w:szCs w:val="22"/>
        </w:rPr>
        <w:t>, O POJIŠTĚNÍ</w:t>
      </w:r>
      <w:r w:rsidR="00E26922">
        <w:rPr>
          <w:rFonts w:ascii="Arial" w:hAnsi="Arial" w:cs="Arial"/>
          <w:b/>
          <w:sz w:val="22"/>
          <w:szCs w:val="22"/>
        </w:rPr>
        <w:t xml:space="preserve"> ODPOVĚDNOSTI ZA ŠKODU A DALŠÍ</w:t>
      </w:r>
      <w:r w:rsidRPr="00D11037">
        <w:rPr>
          <w:rFonts w:ascii="Arial" w:hAnsi="Arial" w:cs="Arial"/>
          <w:b/>
          <w:sz w:val="22"/>
          <w:szCs w:val="22"/>
        </w:rPr>
        <w:br/>
      </w: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 xml:space="preserve">Já, níže podepsaný </w:t>
      </w:r>
      <w:r>
        <w:rPr>
          <w:rFonts w:ascii="Arial" w:hAnsi="Arial" w:cs="Arial"/>
          <w:sz w:val="22"/>
          <w:szCs w:val="22"/>
        </w:rPr>
        <w:t>účastník</w:t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se sídlem</w:t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D11037">
        <w:rPr>
          <w:rFonts w:ascii="Arial" w:hAnsi="Arial" w:cs="Arial"/>
          <w:sz w:val="22"/>
          <w:szCs w:val="22"/>
        </w:rPr>
        <w:t>:</w:t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036D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tímto čestně prohlašuji, že:</w:t>
      </w:r>
    </w:p>
    <w:p w:rsidR="00AE036D" w:rsidRDefault="00AE036D" w:rsidP="00965CF8">
      <w:pPr>
        <w:pStyle w:val="Odstavecseseznamem"/>
        <w:numPr>
          <w:ilvl w:val="0"/>
          <w:numId w:val="17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65CF8">
        <w:rPr>
          <w:rFonts w:ascii="Arial" w:hAnsi="Arial" w:cs="Arial"/>
          <w:sz w:val="22"/>
          <w:szCs w:val="22"/>
        </w:rPr>
        <w:t>jako účastník zadávacího (výběrového) řízení nejsem přímo ani nepřímo ovlivněn střetem zájmů ve vztahu k zadavateli, ani k subjektům podílejícím se na přípravě tohoto zadávacího (výběrového) řízení, jakož i že nemám žádné zvláštní spojení s těmito osobami (např</w:t>
      </w:r>
      <w:r w:rsidR="00965CF8">
        <w:rPr>
          <w:rFonts w:ascii="Arial" w:hAnsi="Arial" w:cs="Arial"/>
          <w:sz w:val="22"/>
          <w:szCs w:val="22"/>
        </w:rPr>
        <w:t>. majetkové, personální apod.),</w:t>
      </w:r>
    </w:p>
    <w:p w:rsidR="00E26922" w:rsidRPr="00E26922" w:rsidRDefault="00E26922" w:rsidP="00E26922">
      <w:pPr>
        <w:pStyle w:val="Odstavecseseznamem"/>
        <w:numPr>
          <w:ilvl w:val="0"/>
          <w:numId w:val="17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E26922">
        <w:rPr>
          <w:rFonts w:ascii="Arial" w:hAnsi="Arial" w:cs="Arial"/>
          <w:sz w:val="22"/>
          <w:szCs w:val="22"/>
        </w:rPr>
        <w:t xml:space="preserve">pro případ realizace veřejné zakázky si zajistím pojištění odpovědnosti za škodu způsobenou při výkonu své podnikatelské činnosti nejméně ve výši </w:t>
      </w:r>
      <w:r w:rsidRPr="00E802CB">
        <w:rPr>
          <w:rFonts w:ascii="Arial" w:hAnsi="Arial" w:cs="Arial"/>
          <w:b/>
          <w:sz w:val="22"/>
          <w:szCs w:val="22"/>
        </w:rPr>
        <w:t>3 mil. Kč</w:t>
      </w:r>
      <w:r w:rsidRPr="00E26922">
        <w:rPr>
          <w:rFonts w:ascii="Arial" w:hAnsi="Arial" w:cs="Arial"/>
          <w:sz w:val="22"/>
          <w:szCs w:val="22"/>
        </w:rPr>
        <w:t xml:space="preserve"> v souladu se zadávacími podmínkami,</w:t>
      </w:r>
    </w:p>
    <w:p w:rsidR="009A6128" w:rsidRPr="009A6128" w:rsidRDefault="009A6128" w:rsidP="009A6128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A6128">
        <w:rPr>
          <w:rFonts w:ascii="Arial" w:hAnsi="Arial" w:cs="Arial"/>
          <w:sz w:val="22"/>
          <w:szCs w:val="22"/>
        </w:rPr>
        <w:t>disponuji všemi potřebnými osvědčeními, potvrzeními a jinými doklady i dostatečnými personálními kapacitami za účelem plnění předmětné veřejné zakázky,</w:t>
      </w:r>
    </w:p>
    <w:p w:rsidR="009A6128" w:rsidRPr="009A6128" w:rsidRDefault="009A6128" w:rsidP="009A6128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A6128">
        <w:rPr>
          <w:rFonts w:ascii="Arial" w:hAnsi="Arial" w:cs="Arial"/>
          <w:sz w:val="22"/>
          <w:szCs w:val="22"/>
        </w:rPr>
        <w:t>souhlasím se zadáním a podmínkami zadávacího řízení,</w:t>
      </w:r>
    </w:p>
    <w:p w:rsidR="00965CF8" w:rsidRPr="009A6128" w:rsidRDefault="009A6128" w:rsidP="009A6128">
      <w:pPr>
        <w:pStyle w:val="Odstavecseseznamem"/>
        <w:numPr>
          <w:ilvl w:val="0"/>
          <w:numId w:val="17"/>
        </w:numPr>
        <w:spacing w:before="120"/>
        <w:ind w:left="425" w:hanging="425"/>
        <w:rPr>
          <w:rFonts w:ascii="Arial" w:hAnsi="Arial" w:cs="Arial"/>
          <w:sz w:val="22"/>
          <w:szCs w:val="22"/>
        </w:rPr>
      </w:pPr>
      <w:r w:rsidRPr="009A6128">
        <w:rPr>
          <w:rFonts w:ascii="Arial" w:hAnsi="Arial" w:cs="Arial"/>
          <w:sz w:val="22"/>
          <w:szCs w:val="22"/>
        </w:rPr>
        <w:t>všechny údaje uvedené v nabídce jsou úplné a pravdivé.</w:t>
      </w:r>
    </w:p>
    <w:p w:rsidR="00AE036D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="Arial" w:hAnsi="Arial" w:cs="Arial"/>
          <w:sz w:val="22"/>
          <w:szCs w:val="22"/>
        </w:rPr>
        <w:t>účastníka</w:t>
      </w:r>
      <w:r w:rsidRPr="00D11037">
        <w:rPr>
          <w:rFonts w:ascii="Arial" w:hAnsi="Arial" w:cs="Arial"/>
          <w:sz w:val="22"/>
          <w:szCs w:val="22"/>
        </w:rPr>
        <w:t>):</w:t>
      </w: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 …………………, dne …………………</w:t>
      </w: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E036D" w:rsidRPr="00D11037" w:rsidRDefault="00AE036D" w:rsidP="00AE036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Podpis: ……………………………………</w:t>
      </w:r>
    </w:p>
    <w:p w:rsidR="008910A2" w:rsidRDefault="008910A2"/>
    <w:p w:rsidR="008910A2" w:rsidRDefault="008910A2"/>
    <w:sectPr w:rsidR="008910A2" w:rsidSect="00E30B65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63" w:rsidRDefault="00860D63" w:rsidP="00F37D6B">
      <w:r>
        <w:separator/>
      </w:r>
    </w:p>
  </w:endnote>
  <w:endnote w:type="continuationSeparator" w:id="0">
    <w:p w:rsidR="00860D63" w:rsidRDefault="00860D63" w:rsidP="00F3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2D" w:rsidRDefault="009000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871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30B65" w:rsidRPr="00CC61FA" w:rsidRDefault="00E30B65" w:rsidP="00E30B65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61FA">
          <w:rPr>
            <w:rFonts w:ascii="Arial" w:hAnsi="Arial" w:cs="Arial"/>
            <w:sz w:val="18"/>
            <w:szCs w:val="18"/>
          </w:rPr>
          <w:fldChar w:fldCharType="begin"/>
        </w:r>
        <w:r w:rsidRPr="00CC61FA">
          <w:rPr>
            <w:rFonts w:ascii="Arial" w:hAnsi="Arial" w:cs="Arial"/>
            <w:sz w:val="18"/>
            <w:szCs w:val="18"/>
          </w:rPr>
          <w:instrText>PAGE   \* MERGEFORMAT</w:instrText>
        </w:r>
        <w:r w:rsidRPr="00CC61FA">
          <w:rPr>
            <w:rFonts w:ascii="Arial" w:hAnsi="Arial" w:cs="Arial"/>
            <w:sz w:val="18"/>
            <w:szCs w:val="18"/>
          </w:rPr>
          <w:fldChar w:fldCharType="separate"/>
        </w:r>
        <w:r w:rsidR="0090002D">
          <w:rPr>
            <w:rFonts w:ascii="Arial" w:hAnsi="Arial" w:cs="Arial"/>
            <w:noProof/>
            <w:sz w:val="18"/>
            <w:szCs w:val="18"/>
          </w:rPr>
          <w:t>2</w:t>
        </w:r>
        <w:r w:rsidRPr="00CC61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0B65" w:rsidRDefault="00E30B6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9200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C61FA" w:rsidRPr="00CC61FA" w:rsidRDefault="00CC61FA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61FA">
          <w:rPr>
            <w:rFonts w:ascii="Arial" w:hAnsi="Arial" w:cs="Arial"/>
            <w:sz w:val="18"/>
            <w:szCs w:val="18"/>
          </w:rPr>
          <w:fldChar w:fldCharType="begin"/>
        </w:r>
        <w:r w:rsidRPr="00CC61FA">
          <w:rPr>
            <w:rFonts w:ascii="Arial" w:hAnsi="Arial" w:cs="Arial"/>
            <w:sz w:val="18"/>
            <w:szCs w:val="18"/>
          </w:rPr>
          <w:instrText>PAGE   \* MERGEFORMAT</w:instrText>
        </w:r>
        <w:r w:rsidRPr="00CC61FA">
          <w:rPr>
            <w:rFonts w:ascii="Arial" w:hAnsi="Arial" w:cs="Arial"/>
            <w:sz w:val="18"/>
            <w:szCs w:val="18"/>
          </w:rPr>
          <w:fldChar w:fldCharType="separate"/>
        </w:r>
        <w:r w:rsidR="00E30B65">
          <w:rPr>
            <w:rFonts w:ascii="Arial" w:hAnsi="Arial" w:cs="Arial"/>
            <w:noProof/>
            <w:sz w:val="18"/>
            <w:szCs w:val="18"/>
          </w:rPr>
          <w:t>2</w:t>
        </w:r>
        <w:r w:rsidRPr="00CC61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C61FA" w:rsidRDefault="00CC61F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84240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30B65" w:rsidRPr="00CC61FA" w:rsidRDefault="00E30B65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61FA">
          <w:rPr>
            <w:rFonts w:ascii="Arial" w:hAnsi="Arial" w:cs="Arial"/>
            <w:sz w:val="18"/>
            <w:szCs w:val="18"/>
          </w:rPr>
          <w:fldChar w:fldCharType="begin"/>
        </w:r>
        <w:r w:rsidRPr="00CC61FA">
          <w:rPr>
            <w:rFonts w:ascii="Arial" w:hAnsi="Arial" w:cs="Arial"/>
            <w:sz w:val="18"/>
            <w:szCs w:val="18"/>
          </w:rPr>
          <w:instrText>PAGE   \* MERGEFORMAT</w:instrText>
        </w:r>
        <w:r w:rsidRPr="00CC61FA">
          <w:rPr>
            <w:rFonts w:ascii="Arial" w:hAnsi="Arial" w:cs="Arial"/>
            <w:sz w:val="18"/>
            <w:szCs w:val="18"/>
          </w:rPr>
          <w:fldChar w:fldCharType="separate"/>
        </w:r>
        <w:r w:rsidR="0090002D">
          <w:rPr>
            <w:rFonts w:ascii="Arial" w:hAnsi="Arial" w:cs="Arial"/>
            <w:noProof/>
            <w:sz w:val="18"/>
            <w:szCs w:val="18"/>
          </w:rPr>
          <w:t>1</w:t>
        </w:r>
        <w:r w:rsidRPr="00CC61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0B65" w:rsidRDefault="00E30B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63" w:rsidRDefault="00860D63" w:rsidP="00F37D6B">
      <w:r>
        <w:separator/>
      </w:r>
    </w:p>
  </w:footnote>
  <w:footnote w:type="continuationSeparator" w:id="0">
    <w:p w:rsidR="00860D63" w:rsidRDefault="00860D63" w:rsidP="00F37D6B">
      <w:r>
        <w:continuationSeparator/>
      </w:r>
    </w:p>
  </w:footnote>
  <w:footnote w:id="1">
    <w:p w:rsidR="0071191E" w:rsidRPr="00D91887" w:rsidRDefault="0071191E" w:rsidP="0071191E">
      <w:pPr>
        <w:pStyle w:val="Textpoznpodarou"/>
        <w:rPr>
          <w:rFonts w:ascii="Arial" w:hAnsi="Arial" w:cs="Arial"/>
          <w:sz w:val="18"/>
          <w:szCs w:val="18"/>
        </w:rPr>
      </w:pPr>
      <w:r w:rsidRPr="00D91887">
        <w:rPr>
          <w:rStyle w:val="Znakapoznpodarou"/>
          <w:rFonts w:ascii="Arial" w:hAnsi="Arial" w:cs="Arial"/>
          <w:sz w:val="18"/>
          <w:szCs w:val="18"/>
        </w:rPr>
        <w:footnoteRef/>
      </w:r>
      <w:r w:rsidRPr="00D91887">
        <w:rPr>
          <w:rFonts w:ascii="Arial" w:hAnsi="Arial" w:cs="Arial"/>
          <w:sz w:val="18"/>
          <w:szCs w:val="18"/>
        </w:rPr>
        <w:t xml:space="preserve"> Doba </w:t>
      </w:r>
      <w:r w:rsidR="00327077">
        <w:rPr>
          <w:rFonts w:ascii="Arial" w:hAnsi="Arial" w:cs="Arial"/>
          <w:sz w:val="18"/>
          <w:szCs w:val="18"/>
        </w:rPr>
        <w:t xml:space="preserve">nástupu </w:t>
      </w:r>
      <w:r w:rsidR="000A3904">
        <w:rPr>
          <w:rFonts w:ascii="Arial" w:hAnsi="Arial" w:cs="Arial"/>
          <w:sz w:val="18"/>
          <w:szCs w:val="18"/>
        </w:rPr>
        <w:t>nesmí být kratší než 2 kalendářní dny a delší než 20 kalendářních dní</w:t>
      </w:r>
    </w:p>
  </w:footnote>
  <w:footnote w:id="2">
    <w:p w:rsidR="0071191E" w:rsidRDefault="0071191E" w:rsidP="0071191E">
      <w:pPr>
        <w:pStyle w:val="Textpoznpodarou"/>
      </w:pPr>
      <w:r w:rsidRPr="00D91887">
        <w:rPr>
          <w:rStyle w:val="Znakapoznpodarou"/>
        </w:rPr>
        <w:footnoteRef/>
      </w:r>
      <w:r w:rsidRPr="00D91887">
        <w:rPr>
          <w:rStyle w:val="Znakapoznpodarou"/>
        </w:rPr>
        <w:t xml:space="preserve"> </w:t>
      </w:r>
      <w:r w:rsidRPr="00D91887">
        <w:rPr>
          <w:rFonts w:ascii="Arial" w:hAnsi="Arial" w:cs="Arial"/>
          <w:sz w:val="18"/>
          <w:szCs w:val="18"/>
        </w:rPr>
        <w:t>Záruční doba nesmí být kratší než 24 měsíců</w:t>
      </w:r>
      <w:r w:rsidR="000A3904">
        <w:rPr>
          <w:rFonts w:ascii="Arial" w:hAnsi="Arial" w:cs="Arial"/>
          <w:sz w:val="18"/>
          <w:szCs w:val="18"/>
        </w:rPr>
        <w:t xml:space="preserve"> a delší než 120 měsíců</w:t>
      </w:r>
    </w:p>
  </w:footnote>
  <w:footnote w:id="3">
    <w:p w:rsidR="00543A83" w:rsidRPr="001E3AD1" w:rsidRDefault="00543A83" w:rsidP="00543A83">
      <w:pPr>
        <w:pStyle w:val="Textpoznpodarou"/>
        <w:rPr>
          <w:rFonts w:ascii="Arial" w:hAnsi="Arial" w:cs="Arial"/>
          <w:sz w:val="18"/>
          <w:szCs w:val="18"/>
        </w:rPr>
      </w:pPr>
      <w:r w:rsidRPr="001E3AD1">
        <w:rPr>
          <w:rStyle w:val="Znakapoznpodarou"/>
          <w:rFonts w:ascii="Arial" w:hAnsi="Arial" w:cs="Arial"/>
          <w:sz w:val="18"/>
          <w:szCs w:val="18"/>
          <w:highlight w:val="yellow"/>
        </w:rPr>
        <w:footnoteRef/>
      </w:r>
      <w:r w:rsidRPr="001E3AD1">
        <w:rPr>
          <w:rFonts w:ascii="Arial" w:hAnsi="Arial" w:cs="Arial"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>Účastník</w:t>
      </w:r>
      <w:r w:rsidRPr="001E3AD1">
        <w:rPr>
          <w:rFonts w:ascii="Arial" w:hAnsi="Arial" w:cs="Arial"/>
          <w:sz w:val="18"/>
          <w:szCs w:val="18"/>
          <w:highlight w:val="yellow"/>
        </w:rPr>
        <w:t xml:space="preserve"> zvolí a vyplní pouze jednu variantu.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2D" w:rsidRDefault="009000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6B" w:rsidRPr="00F5631C" w:rsidRDefault="00F37D6B" w:rsidP="00F37D6B">
    <w:pPr>
      <w:tabs>
        <w:tab w:val="center" w:pos="4153"/>
        <w:tab w:val="right" w:pos="8306"/>
      </w:tabs>
      <w:jc w:val="right"/>
      <w:rPr>
        <w:rFonts w:ascii="Arial" w:eastAsia="Calibri" w:hAnsi="Arial" w:cs="Arial"/>
        <w:sz w:val="18"/>
        <w:szCs w:val="18"/>
        <w:lang w:eastAsia="en-US"/>
      </w:rPr>
    </w:pPr>
    <w:r>
      <w:rPr>
        <w:rFonts w:ascii="Arial" w:eastAsia="Calibri" w:hAnsi="Arial" w:cs="Arial"/>
        <w:sz w:val="18"/>
        <w:szCs w:val="18"/>
        <w:lang w:eastAsia="en-US"/>
      </w:rPr>
      <w:t>Příloha č. 2</w:t>
    </w:r>
    <w:r w:rsidRPr="00F5631C">
      <w:rPr>
        <w:rFonts w:ascii="Arial" w:eastAsia="Calibri" w:hAnsi="Arial" w:cs="Arial"/>
        <w:sz w:val="18"/>
        <w:szCs w:val="18"/>
        <w:lang w:eastAsia="en-US"/>
      </w:rPr>
      <w:t xml:space="preserve"> – </w:t>
    </w:r>
    <w:r>
      <w:rPr>
        <w:rFonts w:ascii="Arial" w:eastAsia="Calibri" w:hAnsi="Arial" w:cs="Arial"/>
        <w:sz w:val="18"/>
        <w:szCs w:val="18"/>
        <w:lang w:eastAsia="en-US"/>
      </w:rPr>
      <w:t>Krycí list a čestná prohlášení</w:t>
    </w:r>
  </w:p>
  <w:p w:rsidR="00F37D6B" w:rsidRPr="00F37D6B" w:rsidRDefault="00F37D6B" w:rsidP="00F37D6B">
    <w:pPr>
      <w:tabs>
        <w:tab w:val="center" w:pos="4153"/>
        <w:tab w:val="right" w:pos="8306"/>
      </w:tabs>
      <w:spacing w:after="120"/>
      <w:jc w:val="right"/>
      <w:rPr>
        <w:rFonts w:ascii="Arial" w:eastAsia="Calibri" w:hAnsi="Arial" w:cs="Arial"/>
        <w:bCs/>
        <w:iCs/>
        <w:sz w:val="18"/>
        <w:szCs w:val="18"/>
      </w:rPr>
    </w:pPr>
    <w:r w:rsidRPr="00F5631C">
      <w:rPr>
        <w:rFonts w:ascii="Arial" w:eastAsia="Calibri" w:hAnsi="Arial" w:cs="Arial"/>
        <w:sz w:val="18"/>
        <w:szCs w:val="18"/>
        <w:lang w:eastAsia="en-US"/>
      </w:rPr>
      <w:t>Veřejná zakázka: „</w:t>
    </w:r>
    <w:r w:rsidR="00017288">
      <w:rPr>
        <w:rFonts w:ascii="Arial" w:eastAsia="Calibri" w:hAnsi="Arial" w:cs="Arial"/>
        <w:sz w:val="18"/>
        <w:szCs w:val="18"/>
        <w:lang w:eastAsia="en-US"/>
      </w:rPr>
      <w:t>Malířské, tapetářské a podlahářské práce v budově MŽP pro rok 2017 a 2018</w:t>
    </w:r>
    <w:r w:rsidRPr="00F5631C">
      <w:rPr>
        <w:rFonts w:ascii="Arial" w:eastAsia="Calibri" w:hAnsi="Arial" w:cs="Arial"/>
        <w:sz w:val="18"/>
        <w:szCs w:val="18"/>
        <w:lang w:eastAsia="en-US"/>
      </w:rPr>
      <w:t>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8" w:rsidRPr="00F5631C" w:rsidRDefault="00EF29C8" w:rsidP="00EF29C8">
    <w:pPr>
      <w:tabs>
        <w:tab w:val="center" w:pos="4153"/>
        <w:tab w:val="right" w:pos="8306"/>
      </w:tabs>
      <w:jc w:val="right"/>
      <w:rPr>
        <w:rFonts w:ascii="Arial" w:eastAsia="Calibri" w:hAnsi="Arial" w:cs="Arial"/>
        <w:sz w:val="18"/>
        <w:szCs w:val="18"/>
        <w:lang w:eastAsia="en-US"/>
      </w:rPr>
    </w:pPr>
    <w:r>
      <w:rPr>
        <w:rFonts w:ascii="Arial" w:eastAsia="Calibri" w:hAnsi="Arial" w:cs="Arial"/>
        <w:sz w:val="18"/>
        <w:szCs w:val="18"/>
        <w:lang w:eastAsia="en-US"/>
      </w:rPr>
      <w:t>Příloha č. 2</w:t>
    </w:r>
    <w:r w:rsidRPr="00F5631C">
      <w:rPr>
        <w:rFonts w:ascii="Arial" w:eastAsia="Calibri" w:hAnsi="Arial" w:cs="Arial"/>
        <w:sz w:val="18"/>
        <w:szCs w:val="18"/>
        <w:lang w:eastAsia="en-US"/>
      </w:rPr>
      <w:t xml:space="preserve"> – </w:t>
    </w:r>
    <w:r>
      <w:rPr>
        <w:rFonts w:ascii="Arial" w:eastAsia="Calibri" w:hAnsi="Arial" w:cs="Arial"/>
        <w:sz w:val="18"/>
        <w:szCs w:val="18"/>
        <w:lang w:eastAsia="en-US"/>
      </w:rPr>
      <w:t>Krycí list a čestná prohlášení</w:t>
    </w:r>
  </w:p>
  <w:p w:rsidR="00CC61FA" w:rsidRPr="00EF29C8" w:rsidRDefault="000A3904" w:rsidP="000A3904">
    <w:pPr>
      <w:tabs>
        <w:tab w:val="center" w:pos="4153"/>
        <w:tab w:val="right" w:pos="8306"/>
      </w:tabs>
      <w:spacing w:after="120"/>
      <w:jc w:val="right"/>
      <w:rPr>
        <w:rFonts w:ascii="Arial" w:eastAsia="Calibri" w:hAnsi="Arial" w:cs="Arial"/>
        <w:bCs/>
        <w:iCs/>
        <w:sz w:val="18"/>
        <w:szCs w:val="18"/>
      </w:rPr>
    </w:pPr>
    <w:r w:rsidRPr="00F5631C">
      <w:rPr>
        <w:rFonts w:ascii="Arial" w:eastAsia="Calibri" w:hAnsi="Arial" w:cs="Arial"/>
        <w:sz w:val="18"/>
        <w:szCs w:val="18"/>
        <w:lang w:eastAsia="en-US"/>
      </w:rPr>
      <w:t>Veřejná zakázka: „</w:t>
    </w:r>
    <w:r>
      <w:rPr>
        <w:rFonts w:ascii="Arial" w:eastAsia="Calibri" w:hAnsi="Arial" w:cs="Arial"/>
        <w:sz w:val="18"/>
        <w:szCs w:val="18"/>
        <w:lang w:eastAsia="en-US"/>
      </w:rPr>
      <w:t>Malířské, tapetářské a podlahářské práce v budově MŽP pro rok 2017 a 2018</w:t>
    </w:r>
    <w:r w:rsidRPr="00F5631C">
      <w:rPr>
        <w:rFonts w:ascii="Arial" w:eastAsia="Calibri" w:hAnsi="Arial" w:cs="Arial"/>
        <w:sz w:val="18"/>
        <w:szCs w:val="18"/>
        <w:lang w:eastAsia="en-US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8CB"/>
    <w:multiLevelType w:val="hybridMultilevel"/>
    <w:tmpl w:val="73B08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69B4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D154BDD"/>
    <w:multiLevelType w:val="hybridMultilevel"/>
    <w:tmpl w:val="599636C2"/>
    <w:lvl w:ilvl="0" w:tplc="B9F21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FD00CD"/>
    <w:multiLevelType w:val="multilevel"/>
    <w:tmpl w:val="6B540C70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19"/>
        </w:tabs>
        <w:ind w:left="719" w:hanging="43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4D20810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51B0EFB"/>
    <w:multiLevelType w:val="hybridMultilevel"/>
    <w:tmpl w:val="A59AA9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86772"/>
    <w:multiLevelType w:val="hybridMultilevel"/>
    <w:tmpl w:val="E69EEF4C"/>
    <w:lvl w:ilvl="0" w:tplc="6C9AD1AC">
      <w:start w:val="1"/>
      <w:numFmt w:val="decimal"/>
      <w:pStyle w:val="lnek1"/>
      <w:lvlText w:val="Článek  %1"/>
      <w:lvlJc w:val="center"/>
      <w:pPr>
        <w:ind w:left="5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6222" w:hanging="360"/>
      </w:pPr>
    </w:lvl>
    <w:lvl w:ilvl="2" w:tplc="0405001B" w:tentative="1">
      <w:start w:val="1"/>
      <w:numFmt w:val="lowerRoman"/>
      <w:lvlText w:val="%3."/>
      <w:lvlJc w:val="right"/>
      <w:pPr>
        <w:ind w:left="6942" w:hanging="180"/>
      </w:pPr>
    </w:lvl>
    <w:lvl w:ilvl="3" w:tplc="0405000F" w:tentative="1">
      <w:start w:val="1"/>
      <w:numFmt w:val="decimal"/>
      <w:lvlText w:val="%4."/>
      <w:lvlJc w:val="left"/>
      <w:pPr>
        <w:ind w:left="7662" w:hanging="360"/>
      </w:pPr>
    </w:lvl>
    <w:lvl w:ilvl="4" w:tplc="04050019" w:tentative="1">
      <w:start w:val="1"/>
      <w:numFmt w:val="lowerLetter"/>
      <w:lvlText w:val="%5."/>
      <w:lvlJc w:val="left"/>
      <w:pPr>
        <w:ind w:left="8382" w:hanging="360"/>
      </w:pPr>
    </w:lvl>
    <w:lvl w:ilvl="5" w:tplc="0405001B" w:tentative="1">
      <w:start w:val="1"/>
      <w:numFmt w:val="lowerRoman"/>
      <w:lvlText w:val="%6."/>
      <w:lvlJc w:val="right"/>
      <w:pPr>
        <w:ind w:left="9102" w:hanging="180"/>
      </w:pPr>
    </w:lvl>
    <w:lvl w:ilvl="6" w:tplc="0405000F" w:tentative="1">
      <w:start w:val="1"/>
      <w:numFmt w:val="decimal"/>
      <w:lvlText w:val="%7."/>
      <w:lvlJc w:val="left"/>
      <w:pPr>
        <w:ind w:left="9822" w:hanging="360"/>
      </w:pPr>
    </w:lvl>
    <w:lvl w:ilvl="7" w:tplc="04050019" w:tentative="1">
      <w:start w:val="1"/>
      <w:numFmt w:val="lowerLetter"/>
      <w:lvlText w:val="%8."/>
      <w:lvlJc w:val="left"/>
      <w:pPr>
        <w:ind w:left="10542" w:hanging="360"/>
      </w:pPr>
    </w:lvl>
    <w:lvl w:ilvl="8" w:tplc="0405001B" w:tentative="1">
      <w:start w:val="1"/>
      <w:numFmt w:val="lowerRoman"/>
      <w:lvlText w:val="%9."/>
      <w:lvlJc w:val="right"/>
      <w:pPr>
        <w:ind w:left="11262" w:hanging="180"/>
      </w:pPr>
    </w:lvl>
  </w:abstractNum>
  <w:abstractNum w:abstractNumId="7" w15:restartNumberingAfterBreak="0">
    <w:nsid w:val="4EE72AFE"/>
    <w:multiLevelType w:val="hybridMultilevel"/>
    <w:tmpl w:val="7F2C6220"/>
    <w:lvl w:ilvl="0" w:tplc="DA0448A6">
      <w:start w:val="1"/>
      <w:numFmt w:val="decimal"/>
      <w:lvlText w:val="7.4.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446" w:hanging="360"/>
      </w:pPr>
    </w:lvl>
    <w:lvl w:ilvl="2" w:tplc="0405001B" w:tentative="1">
      <w:start w:val="1"/>
      <w:numFmt w:val="lowerRoman"/>
      <w:lvlText w:val="%3."/>
      <w:lvlJc w:val="right"/>
      <w:pPr>
        <w:ind w:left="3166" w:hanging="180"/>
      </w:pPr>
    </w:lvl>
    <w:lvl w:ilvl="3" w:tplc="0405000F" w:tentative="1">
      <w:start w:val="1"/>
      <w:numFmt w:val="decimal"/>
      <w:lvlText w:val="%4."/>
      <w:lvlJc w:val="left"/>
      <w:pPr>
        <w:ind w:left="3886" w:hanging="360"/>
      </w:pPr>
    </w:lvl>
    <w:lvl w:ilvl="4" w:tplc="04050019" w:tentative="1">
      <w:start w:val="1"/>
      <w:numFmt w:val="lowerLetter"/>
      <w:lvlText w:val="%5."/>
      <w:lvlJc w:val="left"/>
      <w:pPr>
        <w:ind w:left="4606" w:hanging="360"/>
      </w:pPr>
    </w:lvl>
    <w:lvl w:ilvl="5" w:tplc="0405001B" w:tentative="1">
      <w:start w:val="1"/>
      <w:numFmt w:val="lowerRoman"/>
      <w:lvlText w:val="%6."/>
      <w:lvlJc w:val="right"/>
      <w:pPr>
        <w:ind w:left="5326" w:hanging="180"/>
      </w:pPr>
    </w:lvl>
    <w:lvl w:ilvl="6" w:tplc="0405000F" w:tentative="1">
      <w:start w:val="1"/>
      <w:numFmt w:val="decimal"/>
      <w:lvlText w:val="%7."/>
      <w:lvlJc w:val="left"/>
      <w:pPr>
        <w:ind w:left="6046" w:hanging="360"/>
      </w:pPr>
    </w:lvl>
    <w:lvl w:ilvl="7" w:tplc="04050019" w:tentative="1">
      <w:start w:val="1"/>
      <w:numFmt w:val="lowerLetter"/>
      <w:lvlText w:val="%8."/>
      <w:lvlJc w:val="left"/>
      <w:pPr>
        <w:ind w:left="6766" w:hanging="360"/>
      </w:pPr>
    </w:lvl>
    <w:lvl w:ilvl="8" w:tplc="040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8" w15:restartNumberingAfterBreak="0">
    <w:nsid w:val="528C114D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D5D03D6"/>
    <w:multiLevelType w:val="multilevel"/>
    <w:tmpl w:val="B0B6B1D0"/>
    <w:lvl w:ilvl="0">
      <w:start w:val="1"/>
      <w:numFmt w:val="decimal"/>
      <w:pStyle w:val="Odstavec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F043F49"/>
    <w:multiLevelType w:val="hybridMultilevel"/>
    <w:tmpl w:val="46241F4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3694AE4"/>
    <w:multiLevelType w:val="hybridMultilevel"/>
    <w:tmpl w:val="8C90FC30"/>
    <w:lvl w:ilvl="0" w:tplc="DEE6B3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31A38"/>
    <w:multiLevelType w:val="multilevel"/>
    <w:tmpl w:val="08DE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A3C1B48"/>
    <w:multiLevelType w:val="hybridMultilevel"/>
    <w:tmpl w:val="6598D2C4"/>
    <w:lvl w:ilvl="0" w:tplc="3C8AF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9651E"/>
    <w:multiLevelType w:val="hybridMultilevel"/>
    <w:tmpl w:val="FCBAF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41E0"/>
    <w:multiLevelType w:val="multilevel"/>
    <w:tmpl w:val="D0C25FD8"/>
    <w:lvl w:ilvl="0">
      <w:start w:val="1"/>
      <w:numFmt w:val="decimal"/>
      <w:pStyle w:val="Podn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CB"/>
    <w:rsid w:val="00017288"/>
    <w:rsid w:val="00026CF7"/>
    <w:rsid w:val="000A3904"/>
    <w:rsid w:val="000B37A2"/>
    <w:rsid w:val="0012051D"/>
    <w:rsid w:val="00204E74"/>
    <w:rsid w:val="002077A9"/>
    <w:rsid w:val="0023155D"/>
    <w:rsid w:val="00294984"/>
    <w:rsid w:val="00327077"/>
    <w:rsid w:val="00331094"/>
    <w:rsid w:val="003F093D"/>
    <w:rsid w:val="003F2378"/>
    <w:rsid w:val="00457586"/>
    <w:rsid w:val="00543A83"/>
    <w:rsid w:val="005A08E4"/>
    <w:rsid w:val="005E3D48"/>
    <w:rsid w:val="006820D7"/>
    <w:rsid w:val="006A2DE3"/>
    <w:rsid w:val="006D62D2"/>
    <w:rsid w:val="0071191E"/>
    <w:rsid w:val="00780F1B"/>
    <w:rsid w:val="007C1748"/>
    <w:rsid w:val="007F5BFE"/>
    <w:rsid w:val="0083187E"/>
    <w:rsid w:val="00860D63"/>
    <w:rsid w:val="0086194F"/>
    <w:rsid w:val="008910A2"/>
    <w:rsid w:val="0090002D"/>
    <w:rsid w:val="00965CF8"/>
    <w:rsid w:val="009A6128"/>
    <w:rsid w:val="009A78D3"/>
    <w:rsid w:val="009D18E2"/>
    <w:rsid w:val="009D37F1"/>
    <w:rsid w:val="00AE036D"/>
    <w:rsid w:val="00AE4519"/>
    <w:rsid w:val="00BE7011"/>
    <w:rsid w:val="00CC61FA"/>
    <w:rsid w:val="00D158CB"/>
    <w:rsid w:val="00D46DC4"/>
    <w:rsid w:val="00DD2082"/>
    <w:rsid w:val="00DF567E"/>
    <w:rsid w:val="00E13972"/>
    <w:rsid w:val="00E22ED3"/>
    <w:rsid w:val="00E26922"/>
    <w:rsid w:val="00E30B65"/>
    <w:rsid w:val="00E802CB"/>
    <w:rsid w:val="00EB57A7"/>
    <w:rsid w:val="00EC0C51"/>
    <w:rsid w:val="00EF29C8"/>
    <w:rsid w:val="00F37D6B"/>
    <w:rsid w:val="00F5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D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2"/>
    <w:next w:val="Normln"/>
    <w:link w:val="Nadpis1Char"/>
    <w:autoRedefine/>
    <w:qFormat/>
    <w:rsid w:val="005E3D48"/>
    <w:pPr>
      <w:keepLines w:val="0"/>
      <w:numPr>
        <w:numId w:val="1"/>
      </w:numPr>
      <w:pBdr>
        <w:bottom w:val="single" w:sz="4" w:space="1" w:color="000000"/>
      </w:pBdr>
      <w:suppressAutoHyphens/>
      <w:spacing w:before="240" w:after="60"/>
      <w:outlineLvl w:val="0"/>
    </w:pPr>
    <w:rPr>
      <w:rFonts w:ascii="Arial" w:eastAsia="Times New Roman" w:hAnsi="Arial" w:cs="Arial"/>
      <w:b/>
      <w:bCs/>
      <w:iCs/>
      <w:color w:val="auto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2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vy">
    <w:name w:val="Názvy"/>
    <w:basedOn w:val="Normln"/>
    <w:next w:val="Normln"/>
    <w:link w:val="NzvyChar"/>
    <w:qFormat/>
    <w:rsid w:val="00DF567E"/>
    <w:pPr>
      <w:spacing w:before="240" w:after="240" w:line="480" w:lineRule="auto"/>
    </w:pPr>
    <w:rPr>
      <w:b/>
    </w:rPr>
  </w:style>
  <w:style w:type="character" w:customStyle="1" w:styleId="NzvyChar">
    <w:name w:val="Názvy Char"/>
    <w:basedOn w:val="Standardnpsmoodstavce"/>
    <w:link w:val="Nzvy"/>
    <w:rsid w:val="00DF567E"/>
    <w:rPr>
      <w:b/>
    </w:rPr>
  </w:style>
  <w:style w:type="character" w:customStyle="1" w:styleId="Nadpis1Char">
    <w:name w:val="Nadpis 1 Char"/>
    <w:basedOn w:val="Standardnpsmoodstavce"/>
    <w:link w:val="Nadpis1"/>
    <w:rsid w:val="005E3D48"/>
    <w:rPr>
      <w:rFonts w:eastAsia="Times New Roman" w:cs="Arial"/>
      <w:b/>
      <w:bCs/>
      <w:i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2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dn2">
    <w:name w:val="Podn2"/>
    <w:basedOn w:val="Normln"/>
    <w:link w:val="Podn2Char"/>
    <w:autoRedefine/>
    <w:qFormat/>
    <w:rsid w:val="00AE4519"/>
    <w:pPr>
      <w:keepNext/>
      <w:numPr>
        <w:numId w:val="3"/>
      </w:numPr>
      <w:suppressAutoHyphens/>
      <w:spacing w:before="120" w:after="120"/>
      <w:ind w:left="644" w:hanging="360"/>
      <w:contextualSpacing/>
      <w:outlineLvl w:val="1"/>
    </w:pPr>
    <w:rPr>
      <w:rFonts w:cs="Arial"/>
      <w:b/>
      <w:bCs/>
      <w:iCs/>
      <w:lang w:eastAsia="ar-SA"/>
    </w:rPr>
  </w:style>
  <w:style w:type="character" w:customStyle="1" w:styleId="Podn2Char">
    <w:name w:val="Podn2 Char"/>
    <w:basedOn w:val="Standardnpsmoodstavce"/>
    <w:link w:val="Podn2"/>
    <w:rsid w:val="00AE4519"/>
    <w:rPr>
      <w:rFonts w:eastAsia="Times New Roman" w:cs="Arial"/>
      <w:b/>
      <w:bCs/>
      <w:iCs/>
      <w:lang w:eastAsia="ar-SA"/>
    </w:rPr>
  </w:style>
  <w:style w:type="paragraph" w:customStyle="1" w:styleId="lnek1">
    <w:name w:val="Článek 1"/>
    <w:basedOn w:val="Odstavecseseznamem"/>
    <w:next w:val="Nadpis1"/>
    <w:link w:val="lnek1Char"/>
    <w:autoRedefine/>
    <w:rsid w:val="003F2378"/>
    <w:pPr>
      <w:numPr>
        <w:numId w:val="4"/>
      </w:numPr>
      <w:ind w:left="709" w:firstLine="0"/>
      <w:jc w:val="center"/>
    </w:pPr>
    <w:rPr>
      <w:rFonts w:eastAsia="Calibri"/>
      <w:b/>
      <w:szCs w:val="20"/>
    </w:rPr>
  </w:style>
  <w:style w:type="character" w:customStyle="1" w:styleId="lnek1Char">
    <w:name w:val="Článek 1 Char"/>
    <w:basedOn w:val="Standardnpsmoodstavce"/>
    <w:link w:val="lnek1"/>
    <w:rsid w:val="003F2378"/>
    <w:rPr>
      <w:rFonts w:eastAsia="Calibri" w:cs="Times New Roman"/>
      <w:b/>
      <w:szCs w:val="20"/>
    </w:rPr>
  </w:style>
  <w:style w:type="paragraph" w:styleId="Odstavecseseznamem">
    <w:name w:val="List Paragraph"/>
    <w:basedOn w:val="Normln"/>
    <w:uiPriority w:val="34"/>
    <w:qFormat/>
    <w:rsid w:val="005A08E4"/>
    <w:pPr>
      <w:ind w:left="720"/>
      <w:contextualSpacing/>
    </w:pPr>
  </w:style>
  <w:style w:type="paragraph" w:customStyle="1" w:styleId="Odstavecne">
    <w:name w:val="Odstavec neč"/>
    <w:basedOn w:val="Normln"/>
    <w:link w:val="OdstavecneChar"/>
    <w:autoRedefine/>
    <w:qFormat/>
    <w:rsid w:val="007C1748"/>
    <w:pPr>
      <w:numPr>
        <w:numId w:val="8"/>
      </w:numPr>
      <w:spacing w:before="120" w:after="120"/>
      <w:ind w:left="426" w:hanging="426"/>
    </w:pPr>
  </w:style>
  <w:style w:type="character" w:customStyle="1" w:styleId="OdstavecneChar">
    <w:name w:val="Odstavec neč Char"/>
    <w:basedOn w:val="Standardnpsmoodstavce"/>
    <w:link w:val="Odstavecne"/>
    <w:rsid w:val="007C1748"/>
  </w:style>
  <w:style w:type="paragraph" w:styleId="Zhlav">
    <w:name w:val="header"/>
    <w:basedOn w:val="Normln"/>
    <w:link w:val="ZhlavChar"/>
    <w:uiPriority w:val="99"/>
    <w:unhideWhenUsed/>
    <w:rsid w:val="00F37D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7D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7D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D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37D6B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37D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D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unhideWhenUsed/>
    <w:rsid w:val="008910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8910A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6D62D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D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2017-03-20T11:55:00Z</dcterms:created>
  <dcterms:modified xsi:type="dcterms:W3CDTF">2017-03-20T11:55:00Z</dcterms:modified>
</cp:coreProperties>
</file>