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F2" w:rsidRDefault="00857167" w:rsidP="00123C57">
      <w:pPr>
        <w:pStyle w:val="NoList1"/>
        <w:widowControl w:val="0"/>
        <w:spacing w:line="276" w:lineRule="auto"/>
        <w:jc w:val="right"/>
        <w:rPr>
          <w:rFonts w:ascii="Arial" w:eastAsia="Arial" w:hAnsi="Arial" w:cs="Arial"/>
          <w:b/>
          <w:spacing w:val="8"/>
          <w:sz w:val="22"/>
          <w:szCs w:val="22"/>
          <w:lang w:val="cs-CZ"/>
        </w:rPr>
      </w:pPr>
      <w:r>
        <w:rPr>
          <w:rFonts w:ascii="Arial" w:eastAsia="Arial" w:hAnsi="Arial" w:cs="Arial"/>
          <w:spacing w:val="8"/>
          <w:lang w:val="cs-CZ" w:eastAsia="cs-CZ"/>
        </w:rPr>
        <w:pict w14:anchorId="7DB426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F11A72" w:rsidRDefault="00F11A72"/>
              </w:txbxContent>
            </v:textbox>
            <w10:wrap anchorx="page" anchory="page"/>
          </v:shape>
        </w:pict>
      </w:r>
      <w:r w:rsidR="008A036D">
        <w:rPr>
          <w:rFonts w:ascii="Arial" w:eastAsia="Arial" w:hAnsi="Arial" w:cs="Arial"/>
          <w:spacing w:val="14"/>
          <w:lang w:val="cs-CZ"/>
        </w:rPr>
        <w:tab/>
      </w:r>
      <w:r w:rsidR="00F11A72">
        <w:rPr>
          <w:rFonts w:ascii="Arial" w:eastAsia="Arial" w:hAnsi="Arial" w:cs="Arial"/>
          <w:spacing w:val="14"/>
          <w:lang w:val="cs-CZ"/>
        </w:rPr>
        <w:t xml:space="preserve"> </w:t>
      </w:r>
      <w:r w:rsidR="00F11A72">
        <w:rPr>
          <w:rFonts w:ascii="Arial" w:eastAsia="Arial" w:hAnsi="Arial" w:cs="Arial"/>
          <w:b/>
          <w:i/>
          <w:spacing w:val="8"/>
          <w:sz w:val="28"/>
          <w:lang w:val="cs-CZ"/>
        </w:rPr>
        <w:t xml:space="preserve"> </w:t>
      </w:r>
    </w:p>
    <w:p w:rsidR="004242F2" w:rsidRDefault="00F11A72" w:rsidP="00123C57">
      <w:pPr>
        <w:widowControl w:val="0"/>
        <w:spacing w:line="276" w:lineRule="auto"/>
        <w:rPr>
          <w:szCs w:val="22"/>
        </w:rPr>
      </w:pPr>
      <w:r>
        <w:rPr>
          <w:szCs w:val="22"/>
        </w:rPr>
        <w:t xml:space="preserve"> </w:t>
      </w:r>
    </w:p>
    <w:p w:rsidR="00077704" w:rsidRPr="00725299" w:rsidRDefault="00077704" w:rsidP="00123C57">
      <w:pPr>
        <w:pStyle w:val="Nadpis4"/>
        <w:keepNext w:val="0"/>
        <w:widowControl w:val="0"/>
        <w:numPr>
          <w:ilvl w:val="0"/>
          <w:numId w:val="0"/>
        </w:numPr>
        <w:spacing w:after="120" w:line="276" w:lineRule="auto"/>
        <w:jc w:val="center"/>
        <w:rPr>
          <w:b/>
          <w:sz w:val="28"/>
          <w:szCs w:val="28"/>
        </w:rPr>
      </w:pPr>
      <w:proofErr w:type="gramStart"/>
      <w:r w:rsidRPr="00725299">
        <w:rPr>
          <w:b/>
          <w:sz w:val="28"/>
          <w:szCs w:val="28"/>
        </w:rPr>
        <w:t>SMLOUVA  O  DÍLO</w:t>
      </w:r>
      <w:proofErr w:type="gramEnd"/>
    </w:p>
    <w:p w:rsidR="00077704" w:rsidRPr="00725299" w:rsidRDefault="00077704" w:rsidP="00123C57">
      <w:pPr>
        <w:widowControl w:val="0"/>
        <w:spacing w:line="276" w:lineRule="auto"/>
        <w:jc w:val="center"/>
        <w:rPr>
          <w:b/>
        </w:rPr>
      </w:pPr>
      <w:r w:rsidRPr="00725299">
        <w:rPr>
          <w:b/>
        </w:rPr>
        <w:t xml:space="preserve">č. smlouvy </w:t>
      </w:r>
      <w:r w:rsidR="00EC18B0">
        <w:rPr>
          <w:b/>
        </w:rPr>
        <w:t>XXX-XXXX-XXXXX</w:t>
      </w:r>
    </w:p>
    <w:p w:rsidR="00077704" w:rsidRPr="0001386E" w:rsidRDefault="00077704" w:rsidP="00123C57">
      <w:pPr>
        <w:widowControl w:val="0"/>
        <w:spacing w:line="276" w:lineRule="auto"/>
      </w:pPr>
    </w:p>
    <w:p w:rsidR="00077704" w:rsidRPr="0001386E" w:rsidRDefault="00077704" w:rsidP="00123C57">
      <w:pPr>
        <w:widowControl w:val="0"/>
        <w:spacing w:line="276" w:lineRule="auto"/>
        <w:jc w:val="center"/>
        <w:rPr>
          <w:b/>
          <w:bCs/>
          <w:szCs w:val="22"/>
        </w:rPr>
      </w:pPr>
      <w:r w:rsidRPr="0001386E">
        <w:rPr>
          <w:b/>
          <w:bCs/>
          <w:szCs w:val="22"/>
        </w:rPr>
        <w:t>uzavřená</w:t>
      </w:r>
    </w:p>
    <w:p w:rsidR="00077704" w:rsidRPr="0001386E" w:rsidRDefault="00077704" w:rsidP="00123C57">
      <w:pPr>
        <w:widowControl w:val="0"/>
        <w:spacing w:line="276" w:lineRule="auto"/>
        <w:jc w:val="center"/>
      </w:pPr>
    </w:p>
    <w:p w:rsidR="00077704" w:rsidRDefault="00077704" w:rsidP="00123C57">
      <w:pPr>
        <w:widowControl w:val="0"/>
        <w:tabs>
          <w:tab w:val="left" w:pos="284"/>
          <w:tab w:val="left" w:pos="567"/>
          <w:tab w:val="left" w:pos="4820"/>
        </w:tabs>
        <w:spacing w:line="276" w:lineRule="auto"/>
        <w:ind w:left="709"/>
        <w:rPr>
          <w:szCs w:val="22"/>
        </w:rPr>
      </w:pPr>
      <w:r w:rsidRPr="0001386E">
        <w:rPr>
          <w:szCs w:val="22"/>
        </w:rPr>
        <w:t xml:space="preserve">podle § </w:t>
      </w:r>
      <w:proofErr w:type="gramStart"/>
      <w:r w:rsidRPr="0001386E">
        <w:rPr>
          <w:szCs w:val="22"/>
        </w:rPr>
        <w:t xml:space="preserve">2586  </w:t>
      </w:r>
      <w:r>
        <w:rPr>
          <w:szCs w:val="22"/>
        </w:rPr>
        <w:t>a násl.</w:t>
      </w:r>
      <w:proofErr w:type="gramEnd"/>
      <w:r>
        <w:rPr>
          <w:szCs w:val="22"/>
        </w:rPr>
        <w:t xml:space="preserve"> </w:t>
      </w:r>
      <w:r w:rsidRPr="0001386E">
        <w:rPr>
          <w:szCs w:val="22"/>
        </w:rPr>
        <w:t>zákona č. 89/2012 Sb., občan</w:t>
      </w:r>
      <w:r>
        <w:rPr>
          <w:szCs w:val="22"/>
        </w:rPr>
        <w:t>ský zákoník (dále jen „občanský zákoník“) ve spojení s § 2623 a násl. občanského zákoníku</w:t>
      </w:r>
    </w:p>
    <w:p w:rsidR="00077704" w:rsidRPr="0001386E" w:rsidRDefault="00077704" w:rsidP="00123C57">
      <w:pPr>
        <w:widowControl w:val="0"/>
        <w:tabs>
          <w:tab w:val="left" w:pos="284"/>
          <w:tab w:val="left" w:pos="567"/>
          <w:tab w:val="left" w:pos="4820"/>
        </w:tabs>
        <w:spacing w:line="276" w:lineRule="auto"/>
        <w:ind w:left="709"/>
        <w:jc w:val="center"/>
        <w:rPr>
          <w:szCs w:val="22"/>
        </w:rPr>
      </w:pPr>
      <w:r>
        <w:rPr>
          <w:szCs w:val="22"/>
        </w:rPr>
        <w:t xml:space="preserve">(dále </w:t>
      </w:r>
      <w:proofErr w:type="gramStart"/>
      <w:r>
        <w:rPr>
          <w:szCs w:val="22"/>
        </w:rPr>
        <w:t>jen</w:t>
      </w:r>
      <w:r w:rsidR="00725299">
        <w:rPr>
          <w:szCs w:val="22"/>
        </w:rPr>
        <w:t xml:space="preserve"> </w:t>
      </w:r>
      <w:r>
        <w:rPr>
          <w:szCs w:val="22"/>
        </w:rPr>
        <w:t>,,smlouva</w:t>
      </w:r>
      <w:proofErr w:type="gramEnd"/>
      <w:r>
        <w:rPr>
          <w:szCs w:val="22"/>
        </w:rPr>
        <w:t>“)</w:t>
      </w:r>
    </w:p>
    <w:p w:rsidR="00077704" w:rsidRPr="0001386E" w:rsidRDefault="00077704" w:rsidP="00123C57">
      <w:pPr>
        <w:widowControl w:val="0"/>
        <w:tabs>
          <w:tab w:val="left" w:pos="284"/>
          <w:tab w:val="left" w:pos="567"/>
          <w:tab w:val="left" w:pos="4820"/>
        </w:tabs>
        <w:spacing w:line="276" w:lineRule="auto"/>
        <w:rPr>
          <w:b/>
        </w:rPr>
      </w:pPr>
    </w:p>
    <w:p w:rsidR="00077704" w:rsidRPr="00C8029C" w:rsidRDefault="00077704" w:rsidP="00123C57">
      <w:pPr>
        <w:widowControl w:val="0"/>
        <w:tabs>
          <w:tab w:val="left" w:pos="284"/>
          <w:tab w:val="left" w:pos="567"/>
          <w:tab w:val="left" w:pos="4820"/>
        </w:tabs>
        <w:spacing w:line="276" w:lineRule="auto"/>
        <w:jc w:val="center"/>
        <w:rPr>
          <w:szCs w:val="22"/>
        </w:rPr>
      </w:pPr>
      <w:r w:rsidRPr="00C8029C">
        <w:rPr>
          <w:szCs w:val="22"/>
        </w:rPr>
        <w:t>mezi smluvními stranami (dále také „smluvní strany“)</w:t>
      </w:r>
    </w:p>
    <w:p w:rsidR="00077704" w:rsidRPr="0001386E" w:rsidRDefault="00077704" w:rsidP="00123C57">
      <w:pPr>
        <w:pStyle w:val="Zkladntext"/>
        <w:widowControl w:val="0"/>
        <w:spacing w:line="276" w:lineRule="auto"/>
        <w:jc w:val="center"/>
        <w:rPr>
          <w:rFonts w:ascii="Arial" w:eastAsia="Arial" w:hAnsi="Arial" w:cs="Arial"/>
          <w:b/>
          <w:color w:val="auto"/>
          <w:u w:val="single"/>
        </w:rPr>
      </w:pPr>
    </w:p>
    <w:p w:rsidR="00077704" w:rsidRPr="007A04E2" w:rsidRDefault="007A04E2" w:rsidP="00123C57">
      <w:pPr>
        <w:pStyle w:val="Nadpis1"/>
        <w:keepNext w:val="0"/>
        <w:widowControl w:val="0"/>
        <w:numPr>
          <w:ilvl w:val="0"/>
          <w:numId w:val="6"/>
        </w:numPr>
        <w:spacing w:before="360" w:after="120" w:line="276" w:lineRule="auto"/>
        <w:jc w:val="center"/>
        <w:rPr>
          <w:b/>
        </w:rPr>
      </w:pPr>
      <w:r w:rsidRPr="007A04E2">
        <w:rPr>
          <w:b/>
        </w:rPr>
        <w:t>SMLUVNÍ STRANY</w:t>
      </w:r>
    </w:p>
    <w:p w:rsidR="00725299" w:rsidRDefault="00077704" w:rsidP="00123C57">
      <w:pPr>
        <w:pStyle w:val="Normln1"/>
        <w:widowControl w:val="0"/>
        <w:numPr>
          <w:ilvl w:val="0"/>
          <w:numId w:val="5"/>
        </w:numPr>
        <w:tabs>
          <w:tab w:val="left" w:pos="142"/>
          <w:tab w:val="left" w:pos="2552"/>
          <w:tab w:val="left" w:pos="4820"/>
        </w:tabs>
        <w:suppressAutoHyphens w:val="0"/>
        <w:spacing w:line="276" w:lineRule="auto"/>
        <w:ind w:left="426" w:hanging="426"/>
        <w:rPr>
          <w:rFonts w:eastAsia="Albany"/>
          <w:sz w:val="22"/>
          <w:szCs w:val="22"/>
        </w:rPr>
      </w:pPr>
      <w:r w:rsidRPr="00C648B3">
        <w:rPr>
          <w:rFonts w:eastAsia="Albany"/>
          <w:b/>
          <w:bCs/>
          <w:sz w:val="22"/>
          <w:szCs w:val="22"/>
        </w:rPr>
        <w:t>Objednatel:</w:t>
      </w:r>
      <w:r w:rsidRPr="00C648B3">
        <w:rPr>
          <w:rFonts w:eastAsia="Albany"/>
          <w:sz w:val="22"/>
          <w:szCs w:val="22"/>
        </w:rPr>
        <w:tab/>
      </w:r>
    </w:p>
    <w:p w:rsidR="00077704" w:rsidRPr="00C648B3" w:rsidRDefault="00077704" w:rsidP="00123C57">
      <w:pPr>
        <w:pStyle w:val="Normln1"/>
        <w:widowControl w:val="0"/>
        <w:tabs>
          <w:tab w:val="left" w:pos="2552"/>
          <w:tab w:val="left" w:pos="4820"/>
        </w:tabs>
        <w:suppressAutoHyphens w:val="0"/>
        <w:spacing w:line="276" w:lineRule="auto"/>
        <w:rPr>
          <w:rFonts w:eastAsia="Albany"/>
          <w:sz w:val="22"/>
          <w:szCs w:val="22"/>
        </w:rPr>
      </w:pPr>
      <w:r w:rsidRPr="00C648B3">
        <w:rPr>
          <w:rFonts w:eastAsia="Albany"/>
          <w:sz w:val="22"/>
          <w:szCs w:val="22"/>
        </w:rPr>
        <w:t xml:space="preserve">Česká republika -  Ministerstvo     zemědělství   </w:t>
      </w:r>
      <w:r w:rsidRPr="00C648B3">
        <w:rPr>
          <w:rFonts w:eastAsia="Albany"/>
          <w:b/>
          <w:bCs/>
          <w:sz w:val="22"/>
          <w:szCs w:val="22"/>
        </w:rPr>
        <w:t xml:space="preserve"> </w:t>
      </w:r>
      <w:r w:rsidRPr="00C648B3">
        <w:rPr>
          <w:rFonts w:eastAsia="Albany"/>
          <w:sz w:val="22"/>
          <w:szCs w:val="22"/>
        </w:rPr>
        <w:tab/>
        <w:t xml:space="preserve">  </w:t>
      </w:r>
    </w:p>
    <w:p w:rsidR="00077704" w:rsidRPr="00C648B3" w:rsidRDefault="00725299" w:rsidP="00123C57">
      <w:pPr>
        <w:pStyle w:val="Normln1"/>
        <w:widowControl w:val="0"/>
        <w:tabs>
          <w:tab w:val="left" w:pos="2552"/>
          <w:tab w:val="left" w:pos="4820"/>
        </w:tabs>
        <w:suppressAutoHyphens w:val="0"/>
        <w:spacing w:line="276" w:lineRule="auto"/>
        <w:rPr>
          <w:rFonts w:eastAsia="Albany"/>
          <w:sz w:val="22"/>
          <w:szCs w:val="22"/>
        </w:rPr>
      </w:pPr>
      <w:r>
        <w:rPr>
          <w:rFonts w:eastAsia="Albany"/>
          <w:sz w:val="22"/>
          <w:szCs w:val="22"/>
        </w:rPr>
        <w:t xml:space="preserve">Sídlo: </w:t>
      </w:r>
      <w:proofErr w:type="spellStart"/>
      <w:r w:rsidR="00077704" w:rsidRPr="00C648B3">
        <w:rPr>
          <w:rFonts w:eastAsia="Albany"/>
          <w:sz w:val="22"/>
          <w:szCs w:val="22"/>
        </w:rPr>
        <w:t>Těšnov</w:t>
      </w:r>
      <w:proofErr w:type="spellEnd"/>
      <w:r w:rsidR="00077704" w:rsidRPr="00C648B3">
        <w:rPr>
          <w:rFonts w:eastAsia="Albany"/>
          <w:sz w:val="22"/>
          <w:szCs w:val="22"/>
        </w:rPr>
        <w:t xml:space="preserve"> 65/17, 110 00 Praha 1,                                                                                                                                                     </w:t>
      </w:r>
    </w:p>
    <w:p w:rsidR="00725299" w:rsidRDefault="00077704" w:rsidP="00123C57">
      <w:pPr>
        <w:pStyle w:val="Normln1"/>
        <w:widowControl w:val="0"/>
        <w:tabs>
          <w:tab w:val="left" w:pos="284"/>
          <w:tab w:val="left" w:pos="2552"/>
          <w:tab w:val="left" w:pos="4820"/>
        </w:tabs>
        <w:suppressAutoHyphens w:val="0"/>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 xml:space="preserve"> </w:t>
      </w:r>
      <w:r w:rsidRPr="00C648B3">
        <w:rPr>
          <w:rFonts w:eastAsia="Albany"/>
          <w:sz w:val="22"/>
          <w:szCs w:val="22"/>
        </w:rPr>
        <w:t xml:space="preserve">00020478  </w:t>
      </w:r>
    </w:p>
    <w:p w:rsidR="007453DD" w:rsidRDefault="007453DD" w:rsidP="00123C57">
      <w:pPr>
        <w:pStyle w:val="Normln1"/>
        <w:widowControl w:val="0"/>
        <w:tabs>
          <w:tab w:val="left" w:pos="284"/>
          <w:tab w:val="left" w:pos="2552"/>
          <w:tab w:val="left" w:pos="4820"/>
        </w:tabs>
        <w:suppressAutoHyphens w:val="0"/>
        <w:spacing w:line="276" w:lineRule="auto"/>
        <w:rPr>
          <w:rFonts w:eastAsia="Albany"/>
          <w:sz w:val="22"/>
          <w:szCs w:val="22"/>
        </w:rPr>
      </w:pPr>
      <w:r>
        <w:rPr>
          <w:rFonts w:eastAsia="Albany"/>
          <w:sz w:val="22"/>
          <w:szCs w:val="22"/>
        </w:rPr>
        <w:t>DIČ: není plátcem DPH</w:t>
      </w:r>
      <w:r w:rsidR="008A036D">
        <w:rPr>
          <w:rFonts w:eastAsia="Albany"/>
          <w:sz w:val="22"/>
          <w:szCs w:val="22"/>
        </w:rPr>
        <w:tab/>
      </w:r>
      <w:r w:rsidR="008A036D">
        <w:rPr>
          <w:rFonts w:eastAsia="Albany"/>
          <w:sz w:val="22"/>
          <w:szCs w:val="22"/>
        </w:rPr>
        <w:tab/>
      </w:r>
    </w:p>
    <w:p w:rsidR="00077704" w:rsidRPr="00C648B3" w:rsidRDefault="00725299" w:rsidP="00123C57">
      <w:pPr>
        <w:pStyle w:val="Normln1"/>
        <w:widowControl w:val="0"/>
        <w:tabs>
          <w:tab w:val="left" w:pos="284"/>
          <w:tab w:val="left" w:pos="2552"/>
          <w:tab w:val="left" w:pos="4820"/>
        </w:tabs>
        <w:suppressAutoHyphens w:val="0"/>
        <w:spacing w:line="276" w:lineRule="auto"/>
        <w:rPr>
          <w:rFonts w:eastAsia="Albany"/>
          <w:sz w:val="22"/>
          <w:szCs w:val="22"/>
        </w:rPr>
      </w:pPr>
      <w:r w:rsidRPr="00C648B3">
        <w:rPr>
          <w:rFonts w:eastAsia="Albany"/>
          <w:sz w:val="22"/>
          <w:szCs w:val="22"/>
        </w:rPr>
        <w:t>Bank</w:t>
      </w:r>
      <w:r>
        <w:rPr>
          <w:rFonts w:eastAsia="Albany"/>
          <w:sz w:val="22"/>
          <w:szCs w:val="22"/>
        </w:rPr>
        <w:t>ovní</w:t>
      </w:r>
      <w:r w:rsidRPr="00C648B3">
        <w:rPr>
          <w:rFonts w:eastAsia="Albany"/>
          <w:sz w:val="22"/>
          <w:szCs w:val="22"/>
        </w:rPr>
        <w:t xml:space="preserve"> spojení:</w:t>
      </w:r>
      <w:r>
        <w:rPr>
          <w:rFonts w:eastAsia="Albany"/>
          <w:sz w:val="22"/>
          <w:szCs w:val="22"/>
        </w:rPr>
        <w:tab/>
      </w:r>
      <w:r w:rsidR="003F41C1">
        <w:rPr>
          <w:rFonts w:eastAsia="Albany"/>
          <w:sz w:val="22"/>
          <w:szCs w:val="22"/>
        </w:rPr>
        <w:t>Česká národní banka, č. účtu 1226001/</w:t>
      </w:r>
      <w:r w:rsidR="00EC0D4E">
        <w:rPr>
          <w:rFonts w:eastAsia="Albany"/>
          <w:sz w:val="22"/>
          <w:szCs w:val="22"/>
        </w:rPr>
        <w:t>0710</w:t>
      </w:r>
      <w:r w:rsidR="00C260D7">
        <w:rPr>
          <w:rFonts w:eastAsia="Albany"/>
          <w:sz w:val="22"/>
          <w:szCs w:val="22"/>
        </w:rPr>
        <w:tab/>
      </w:r>
    </w:p>
    <w:p w:rsidR="00D241A2" w:rsidRDefault="00D241A2" w:rsidP="00123C57">
      <w:pPr>
        <w:pStyle w:val="Normln1"/>
        <w:widowControl w:val="0"/>
        <w:tabs>
          <w:tab w:val="left" w:pos="567"/>
          <w:tab w:val="left" w:pos="2552"/>
          <w:tab w:val="left" w:pos="4820"/>
        </w:tabs>
        <w:suppressAutoHyphens w:val="0"/>
        <w:spacing w:line="276" w:lineRule="auto"/>
        <w:rPr>
          <w:rFonts w:eastAsia="Albany"/>
          <w:sz w:val="22"/>
          <w:szCs w:val="22"/>
        </w:rPr>
      </w:pPr>
      <w:proofErr w:type="spellStart"/>
      <w:proofErr w:type="gramStart"/>
      <w:r w:rsidRPr="00630B81">
        <w:rPr>
          <w:rFonts w:eastAsia="Albany"/>
          <w:sz w:val="22"/>
          <w:szCs w:val="22"/>
        </w:rPr>
        <w:t>Č.ú</w:t>
      </w:r>
      <w:proofErr w:type="spellEnd"/>
      <w:r w:rsidRPr="00630B81">
        <w:rPr>
          <w:rFonts w:eastAsia="Albany"/>
          <w:sz w:val="22"/>
          <w:szCs w:val="22"/>
        </w:rPr>
        <w:t>. pro</w:t>
      </w:r>
      <w:proofErr w:type="gramEnd"/>
      <w:r w:rsidRPr="00630B81">
        <w:rPr>
          <w:rFonts w:eastAsia="Albany"/>
          <w:sz w:val="22"/>
          <w:szCs w:val="22"/>
        </w:rPr>
        <w:t xml:space="preserve"> bankovní záruky: 6015-1226001/0710</w:t>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Zastoupená:     </w:t>
      </w:r>
      <w:r w:rsidR="00725299">
        <w:rPr>
          <w:rFonts w:eastAsia="Albany"/>
          <w:sz w:val="22"/>
          <w:szCs w:val="22"/>
        </w:rPr>
        <w:tab/>
      </w:r>
      <w:r w:rsidR="003F41C1">
        <w:rPr>
          <w:rFonts w:eastAsia="Albany"/>
          <w:sz w:val="22"/>
          <w:szCs w:val="22"/>
        </w:rPr>
        <w:t xml:space="preserve">Ing. Jiřím Boháčkem, ředitelem </w:t>
      </w:r>
      <w:r w:rsidR="00D41556">
        <w:rPr>
          <w:rFonts w:eastAsia="Albany"/>
          <w:sz w:val="22"/>
          <w:szCs w:val="22"/>
        </w:rPr>
        <w:t>o</w:t>
      </w:r>
      <w:r w:rsidR="003F41C1">
        <w:rPr>
          <w:rFonts w:eastAsia="Albany"/>
          <w:sz w:val="22"/>
          <w:szCs w:val="22"/>
        </w:rPr>
        <w:t>dboru vnitřní správy</w:t>
      </w:r>
    </w:p>
    <w:p w:rsidR="00077704" w:rsidRPr="00C648B3" w:rsidRDefault="00725299" w:rsidP="00123C57">
      <w:pPr>
        <w:pStyle w:val="Normln1"/>
        <w:widowControl w:val="0"/>
        <w:tabs>
          <w:tab w:val="left" w:pos="567"/>
          <w:tab w:val="left" w:pos="2552"/>
          <w:tab w:val="left" w:pos="4820"/>
        </w:tabs>
        <w:suppressAutoHyphens w:val="0"/>
        <w:spacing w:line="276" w:lineRule="auto"/>
        <w:rPr>
          <w:rFonts w:eastAsia="Albany"/>
          <w:sz w:val="22"/>
          <w:szCs w:val="22"/>
        </w:rPr>
      </w:pPr>
      <w:r>
        <w:rPr>
          <w:rFonts w:eastAsia="Albany"/>
          <w:sz w:val="22"/>
          <w:szCs w:val="22"/>
        </w:rPr>
        <w:t xml:space="preserve">Ve věcech </w:t>
      </w:r>
      <w:r w:rsidR="00077704" w:rsidRPr="00C648B3">
        <w:rPr>
          <w:rFonts w:eastAsia="Albany"/>
          <w:sz w:val="22"/>
          <w:szCs w:val="22"/>
        </w:rPr>
        <w:t xml:space="preserve">technických: </w:t>
      </w:r>
      <w:r>
        <w:rPr>
          <w:rFonts w:eastAsia="Albany"/>
          <w:sz w:val="22"/>
          <w:szCs w:val="22"/>
        </w:rPr>
        <w:t xml:space="preserve">   </w:t>
      </w:r>
      <w:r w:rsidR="003333BF" w:rsidRPr="00D41556">
        <w:rPr>
          <w:rFonts w:eastAsia="Albany"/>
          <w:sz w:val="21"/>
          <w:szCs w:val="21"/>
        </w:rPr>
        <w:t xml:space="preserve">Martina Kovačová, </w:t>
      </w:r>
      <w:r w:rsidR="00D41556" w:rsidRPr="00D41556">
        <w:rPr>
          <w:rFonts w:eastAsia="Albany"/>
          <w:sz w:val="21"/>
          <w:szCs w:val="21"/>
        </w:rPr>
        <w:t xml:space="preserve">odborný </w:t>
      </w:r>
      <w:r w:rsidR="003333BF" w:rsidRPr="00D41556">
        <w:rPr>
          <w:rFonts w:eastAsia="Albany"/>
          <w:sz w:val="21"/>
          <w:szCs w:val="21"/>
        </w:rPr>
        <w:t>referent</w:t>
      </w:r>
      <w:r w:rsidR="00EC0D4E" w:rsidRPr="00D41556">
        <w:rPr>
          <w:rFonts w:eastAsia="Albany"/>
          <w:sz w:val="21"/>
          <w:szCs w:val="21"/>
        </w:rPr>
        <w:t xml:space="preserve"> </w:t>
      </w:r>
      <w:r w:rsidR="00D41556" w:rsidRPr="00D41556">
        <w:rPr>
          <w:rFonts w:eastAsia="Albany"/>
          <w:sz w:val="21"/>
          <w:szCs w:val="21"/>
        </w:rPr>
        <w:t>o</w:t>
      </w:r>
      <w:r w:rsidR="00EC0D4E" w:rsidRPr="00D41556">
        <w:rPr>
          <w:rFonts w:eastAsia="Albany"/>
          <w:sz w:val="21"/>
          <w:szCs w:val="21"/>
        </w:rPr>
        <w:t>ddělení regionální správy budov</w:t>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Tel:</w:t>
      </w:r>
      <w:r w:rsidR="00725299">
        <w:rPr>
          <w:rFonts w:eastAsia="Albany"/>
          <w:sz w:val="22"/>
          <w:szCs w:val="22"/>
        </w:rPr>
        <w:tab/>
      </w:r>
      <w:r w:rsidR="00725299">
        <w:rPr>
          <w:rFonts w:eastAsia="Albany"/>
          <w:sz w:val="22"/>
          <w:szCs w:val="22"/>
        </w:rPr>
        <w:tab/>
      </w:r>
      <w:r w:rsidR="003333BF">
        <w:rPr>
          <w:rFonts w:eastAsia="Albany"/>
          <w:sz w:val="22"/>
          <w:szCs w:val="22"/>
        </w:rPr>
        <w:t>+420 725 832 048</w:t>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(dále jen „Objednatel“)</w:t>
      </w:r>
    </w:p>
    <w:p w:rsidR="00077704" w:rsidRPr="00C648B3" w:rsidRDefault="00077704" w:rsidP="00123C57">
      <w:pPr>
        <w:pStyle w:val="Normln1"/>
        <w:widowControl w:val="0"/>
        <w:tabs>
          <w:tab w:val="left" w:pos="567"/>
          <w:tab w:val="left" w:pos="2552"/>
          <w:tab w:val="left" w:pos="4536"/>
        </w:tabs>
        <w:suppressAutoHyphens w:val="0"/>
        <w:spacing w:line="276" w:lineRule="auto"/>
        <w:rPr>
          <w:rFonts w:eastAsia="Albany"/>
          <w:b/>
          <w:bCs/>
          <w:sz w:val="22"/>
          <w:szCs w:val="22"/>
        </w:rPr>
      </w:pPr>
      <w:r w:rsidRPr="00C648B3">
        <w:rPr>
          <w:rFonts w:eastAsia="Albany"/>
          <w:b/>
          <w:bCs/>
          <w:sz w:val="22"/>
          <w:szCs w:val="22"/>
        </w:rPr>
        <w:t xml:space="preserve">          </w:t>
      </w:r>
    </w:p>
    <w:p w:rsidR="00077704" w:rsidRPr="00C648B3" w:rsidRDefault="00077704" w:rsidP="00123C57">
      <w:pPr>
        <w:pStyle w:val="Normln1"/>
        <w:widowControl w:val="0"/>
        <w:tabs>
          <w:tab w:val="left" w:pos="567"/>
          <w:tab w:val="left" w:pos="2552"/>
          <w:tab w:val="left" w:pos="4536"/>
        </w:tabs>
        <w:suppressAutoHyphens w:val="0"/>
        <w:spacing w:line="276" w:lineRule="auto"/>
        <w:rPr>
          <w:rFonts w:eastAsia="Albany"/>
          <w:b/>
          <w:bCs/>
          <w:sz w:val="22"/>
          <w:szCs w:val="22"/>
          <w:u w:val="single"/>
        </w:rPr>
      </w:pPr>
    </w:p>
    <w:p w:rsidR="00077704" w:rsidRPr="00C648B3" w:rsidRDefault="00077704" w:rsidP="00123C57">
      <w:pPr>
        <w:pStyle w:val="Normln1"/>
        <w:widowControl w:val="0"/>
        <w:tabs>
          <w:tab w:val="left" w:pos="567"/>
          <w:tab w:val="left" w:pos="2552"/>
          <w:tab w:val="left" w:pos="4536"/>
        </w:tabs>
        <w:suppressAutoHyphens w:val="0"/>
        <w:spacing w:line="276" w:lineRule="auto"/>
        <w:rPr>
          <w:rFonts w:eastAsia="Albany"/>
          <w:b/>
          <w:bCs/>
          <w:sz w:val="22"/>
          <w:szCs w:val="22"/>
        </w:rPr>
      </w:pPr>
    </w:p>
    <w:p w:rsidR="00725299" w:rsidRDefault="00077704" w:rsidP="00123C57">
      <w:pPr>
        <w:pStyle w:val="Normln1"/>
        <w:widowControl w:val="0"/>
        <w:numPr>
          <w:ilvl w:val="0"/>
          <w:numId w:val="5"/>
        </w:numPr>
        <w:tabs>
          <w:tab w:val="left" w:pos="142"/>
          <w:tab w:val="left" w:pos="2552"/>
          <w:tab w:val="left" w:pos="4820"/>
        </w:tabs>
        <w:suppressAutoHyphens w:val="0"/>
        <w:spacing w:line="276" w:lineRule="auto"/>
        <w:ind w:left="426" w:hanging="426"/>
        <w:rPr>
          <w:rFonts w:eastAsia="Albany"/>
          <w:b/>
          <w:bCs/>
          <w:sz w:val="22"/>
          <w:szCs w:val="22"/>
        </w:rPr>
      </w:pPr>
      <w:r w:rsidRPr="00C648B3">
        <w:rPr>
          <w:rFonts w:eastAsia="Albany"/>
          <w:b/>
          <w:bCs/>
          <w:sz w:val="22"/>
          <w:szCs w:val="22"/>
        </w:rPr>
        <w:t xml:space="preserve">Zhotovitel:  </w:t>
      </w:r>
      <w:r w:rsidRPr="00C648B3">
        <w:rPr>
          <w:rFonts w:eastAsia="Albany"/>
          <w:b/>
          <w:bCs/>
          <w:sz w:val="22"/>
          <w:szCs w:val="22"/>
        </w:rPr>
        <w:tab/>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Firma</w:t>
      </w:r>
      <w:r w:rsidR="00725299">
        <w:rPr>
          <w:rFonts w:eastAsia="Albany"/>
          <w:sz w:val="22"/>
          <w:szCs w:val="22"/>
        </w:rPr>
        <w:t xml:space="preserve"> </w:t>
      </w:r>
      <w:r w:rsidRPr="00C648B3">
        <w:rPr>
          <w:rFonts w:eastAsia="Albany"/>
          <w:sz w:val="22"/>
          <w:szCs w:val="22"/>
        </w:rPr>
        <w:t>/</w:t>
      </w:r>
      <w:r w:rsidR="00725299">
        <w:rPr>
          <w:rFonts w:eastAsia="Albany"/>
          <w:sz w:val="22"/>
          <w:szCs w:val="22"/>
        </w:rPr>
        <w:t xml:space="preserve"> </w:t>
      </w:r>
      <w:r w:rsidRPr="00C648B3">
        <w:rPr>
          <w:rFonts w:eastAsia="Albany"/>
          <w:sz w:val="22"/>
          <w:szCs w:val="22"/>
        </w:rPr>
        <w:t xml:space="preserve">OSVČ:    </w:t>
      </w:r>
      <w:r w:rsidR="00725299">
        <w:rPr>
          <w:rFonts w:eastAsia="Albany"/>
          <w:sz w:val="22"/>
          <w:szCs w:val="22"/>
        </w:rPr>
        <w:tab/>
      </w:r>
      <w:sdt>
        <w:sdtPr>
          <w:rPr>
            <w:rFonts w:eastAsia="Albany"/>
            <w:sz w:val="22"/>
            <w:szCs w:val="22"/>
          </w:rPr>
          <w:id w:val="-560713792"/>
          <w:placeholder>
            <w:docPart w:val="583C80EAC31A4AE7AEE1EE794107DF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Sídlo:                 </w:t>
      </w:r>
      <w:r w:rsidR="00725299">
        <w:rPr>
          <w:rFonts w:eastAsia="Albany"/>
          <w:sz w:val="22"/>
          <w:szCs w:val="22"/>
        </w:rPr>
        <w:tab/>
      </w:r>
      <w:sdt>
        <w:sdtPr>
          <w:rPr>
            <w:rFonts w:eastAsia="Albany"/>
            <w:sz w:val="22"/>
            <w:szCs w:val="22"/>
          </w:rPr>
          <w:id w:val="-1618750730"/>
          <w:placeholder>
            <w:docPart w:val="E93118F4A26B41228E1FA9E2ED7CF05D"/>
          </w:placeholder>
          <w:showingPlcHdr/>
          <w:text/>
        </w:sdtPr>
        <w:sdtEndPr/>
        <w:sdtContent>
          <w:r w:rsidR="00725299" w:rsidRPr="000B632A">
            <w:rPr>
              <w:rStyle w:val="Zstupntext"/>
              <w:highlight w:val="yellow"/>
            </w:rPr>
            <w:t>Klikněte sem a zadejte text.</w:t>
          </w:r>
        </w:sdtContent>
      </w:sdt>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IČ:                     </w:t>
      </w:r>
      <w:r w:rsidR="00725299">
        <w:rPr>
          <w:rFonts w:eastAsia="Albany"/>
          <w:sz w:val="22"/>
          <w:szCs w:val="22"/>
        </w:rPr>
        <w:tab/>
      </w:r>
      <w:sdt>
        <w:sdtPr>
          <w:rPr>
            <w:rFonts w:eastAsia="Albany"/>
            <w:sz w:val="22"/>
            <w:szCs w:val="22"/>
          </w:rPr>
          <w:id w:val="-950014226"/>
          <w:placeholder>
            <w:docPart w:val="F0F3997FF7104D1FB58C06F010E52A0C"/>
          </w:placeholder>
          <w:showingPlcHdr/>
          <w:text/>
        </w:sdtPr>
        <w:sdtEndPr/>
        <w:sdtContent>
          <w:r w:rsidR="00725299" w:rsidRPr="000B632A">
            <w:rPr>
              <w:rStyle w:val="Zstupntext"/>
              <w:highlight w:val="yellow"/>
            </w:rPr>
            <w:t>Klikněte sem a zadejte text.</w:t>
          </w:r>
        </w:sdtContent>
      </w:sdt>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DIČ:                    </w:t>
      </w:r>
      <w:r w:rsidR="00725299">
        <w:rPr>
          <w:rFonts w:eastAsia="Albany"/>
          <w:sz w:val="22"/>
          <w:szCs w:val="22"/>
        </w:rPr>
        <w:tab/>
      </w:r>
      <w:sdt>
        <w:sdtPr>
          <w:rPr>
            <w:rFonts w:eastAsia="Albany"/>
            <w:sz w:val="22"/>
            <w:szCs w:val="22"/>
          </w:rPr>
          <w:id w:val="1936165690"/>
          <w:placeholder>
            <w:docPart w:val="BBA0A996179B4DE5A8F3F0CF748DAE0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123C57">
      <w:pPr>
        <w:pStyle w:val="Normln1"/>
        <w:widowControl w:val="0"/>
        <w:tabs>
          <w:tab w:val="left" w:pos="567"/>
          <w:tab w:val="left" w:pos="2552"/>
          <w:tab w:val="left" w:pos="4820"/>
        </w:tabs>
        <w:suppressAutoHyphens w:val="0"/>
        <w:spacing w:line="276" w:lineRule="auto"/>
        <w:ind w:left="4935" w:hanging="4935"/>
        <w:rPr>
          <w:rFonts w:eastAsia="Albany"/>
          <w:sz w:val="22"/>
          <w:szCs w:val="22"/>
        </w:rPr>
      </w:pPr>
      <w:r w:rsidRPr="00C648B3">
        <w:rPr>
          <w:rFonts w:eastAsia="Albany"/>
          <w:sz w:val="22"/>
          <w:szCs w:val="22"/>
        </w:rPr>
        <w:t>Bank</w:t>
      </w:r>
      <w:r w:rsidR="00725299">
        <w:rPr>
          <w:rFonts w:eastAsia="Albany"/>
          <w:sz w:val="22"/>
          <w:szCs w:val="22"/>
        </w:rPr>
        <w:t>ovní</w:t>
      </w:r>
      <w:r w:rsidRPr="00C648B3">
        <w:rPr>
          <w:rFonts w:eastAsia="Albany"/>
          <w:sz w:val="22"/>
          <w:szCs w:val="22"/>
        </w:rPr>
        <w:t xml:space="preserve"> spojení:    </w:t>
      </w:r>
      <w:r w:rsidR="00725299">
        <w:rPr>
          <w:rFonts w:eastAsia="Albany"/>
          <w:sz w:val="22"/>
          <w:szCs w:val="22"/>
        </w:rPr>
        <w:tab/>
      </w:r>
      <w:sdt>
        <w:sdtPr>
          <w:rPr>
            <w:rFonts w:eastAsia="Albany"/>
            <w:sz w:val="22"/>
            <w:szCs w:val="22"/>
          </w:rPr>
          <w:id w:val="-1537727955"/>
          <w:placeholder>
            <w:docPart w:val="319DF40972C54244A869EAE0D073CDEE"/>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ab/>
        <w:t xml:space="preserve">  </w:t>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IBAN:  </w:t>
      </w:r>
      <w:proofErr w:type="spellStart"/>
      <w:proofErr w:type="gramStart"/>
      <w:r w:rsidRPr="00C648B3">
        <w:rPr>
          <w:rFonts w:eastAsia="Albany"/>
          <w:sz w:val="22"/>
          <w:szCs w:val="22"/>
        </w:rPr>
        <w:t>č.ú</w:t>
      </w:r>
      <w:proofErr w:type="spellEnd"/>
      <w:r w:rsidRPr="00C648B3">
        <w:rPr>
          <w:rFonts w:eastAsia="Albany"/>
          <w:sz w:val="22"/>
          <w:szCs w:val="22"/>
        </w:rPr>
        <w:t>.</w:t>
      </w:r>
      <w:proofErr w:type="gramEnd"/>
      <w:r w:rsidRPr="00C648B3">
        <w:rPr>
          <w:rFonts w:eastAsia="Albany"/>
          <w:sz w:val="22"/>
          <w:szCs w:val="22"/>
        </w:rPr>
        <w:t xml:space="preserve">           </w:t>
      </w:r>
      <w:r w:rsidR="00725299">
        <w:rPr>
          <w:rFonts w:eastAsia="Albany"/>
          <w:sz w:val="22"/>
          <w:szCs w:val="22"/>
        </w:rPr>
        <w:tab/>
      </w:r>
      <w:sdt>
        <w:sdtPr>
          <w:rPr>
            <w:rFonts w:eastAsia="Albany"/>
            <w:sz w:val="22"/>
            <w:szCs w:val="22"/>
          </w:rPr>
          <w:id w:val="588427532"/>
          <w:placeholder>
            <w:docPart w:val="8C122BF7833D48BDAA37B5A3DBE2A8B0"/>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Jednající:            </w:t>
      </w:r>
      <w:r w:rsidR="00725299">
        <w:rPr>
          <w:rFonts w:eastAsia="Albany"/>
          <w:sz w:val="22"/>
          <w:szCs w:val="22"/>
        </w:rPr>
        <w:tab/>
      </w:r>
      <w:sdt>
        <w:sdtPr>
          <w:rPr>
            <w:rFonts w:eastAsia="Albany"/>
            <w:sz w:val="22"/>
            <w:szCs w:val="22"/>
          </w:rPr>
          <w:id w:val="620121841"/>
          <w:placeholder>
            <w:docPart w:val="D41E03449ADD4791B8943578FC6E654D"/>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r>
      <w:r w:rsidRPr="00C648B3">
        <w:rPr>
          <w:rFonts w:eastAsia="Albany"/>
          <w:sz w:val="22"/>
          <w:szCs w:val="22"/>
        </w:rPr>
        <w:tab/>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Ve věcech technických:    </w:t>
      </w:r>
      <w:sdt>
        <w:sdtPr>
          <w:rPr>
            <w:rFonts w:eastAsia="Albany"/>
            <w:sz w:val="22"/>
            <w:szCs w:val="22"/>
          </w:rPr>
          <w:id w:val="940954580"/>
          <w:placeholder>
            <w:docPart w:val="CAF4948176BC4763ADAC0CB0422923DA"/>
          </w:placeholder>
          <w:showingPlcHdr/>
          <w:text/>
        </w:sdtPr>
        <w:sdtEndPr/>
        <w:sdtContent>
          <w:r w:rsidR="00725299" w:rsidRPr="000B632A">
            <w:rPr>
              <w:rStyle w:val="Zstupntext"/>
              <w:highlight w:val="yellow"/>
            </w:rPr>
            <w:t>Klikněte sem a zadejte text.</w:t>
          </w:r>
        </w:sdtContent>
      </w:sdt>
      <w:r w:rsidRPr="00C648B3">
        <w:rPr>
          <w:rFonts w:eastAsia="Albany"/>
          <w:sz w:val="22"/>
          <w:szCs w:val="22"/>
        </w:rPr>
        <w:t xml:space="preserve">       </w:t>
      </w:r>
      <w:r w:rsidRPr="00C648B3">
        <w:rPr>
          <w:rFonts w:eastAsia="Albany"/>
          <w:sz w:val="22"/>
          <w:szCs w:val="22"/>
        </w:rPr>
        <w:tab/>
        <w:t xml:space="preserve">                             </w:t>
      </w:r>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 xml:space="preserve">Tel:                      </w:t>
      </w:r>
      <w:r w:rsidR="00725299">
        <w:rPr>
          <w:rFonts w:eastAsia="Albany"/>
          <w:sz w:val="22"/>
          <w:szCs w:val="22"/>
        </w:rPr>
        <w:tab/>
      </w:r>
      <w:sdt>
        <w:sdtPr>
          <w:rPr>
            <w:rFonts w:eastAsia="Albany"/>
            <w:sz w:val="22"/>
            <w:szCs w:val="22"/>
          </w:rPr>
          <w:id w:val="502317929"/>
          <w:placeholder>
            <w:docPart w:val="409BFD3BD30047829B9B565556C394A8"/>
          </w:placeholder>
          <w:showingPlcHdr/>
          <w:text/>
        </w:sdtPr>
        <w:sdtEndPr/>
        <w:sdtContent>
          <w:r w:rsidR="00725299" w:rsidRPr="000B632A">
            <w:rPr>
              <w:rStyle w:val="Zstupntext"/>
              <w:highlight w:val="yellow"/>
            </w:rPr>
            <w:t>Klikněte sem a zadejte text.</w:t>
          </w:r>
        </w:sdtContent>
      </w:sdt>
    </w:p>
    <w:p w:rsidR="00077704" w:rsidRPr="00C648B3" w:rsidRDefault="00077704" w:rsidP="00123C57">
      <w:pPr>
        <w:pStyle w:val="Normln1"/>
        <w:widowControl w:val="0"/>
        <w:tabs>
          <w:tab w:val="left" w:pos="567"/>
          <w:tab w:val="left" w:pos="2552"/>
          <w:tab w:val="left" w:pos="4820"/>
        </w:tabs>
        <w:suppressAutoHyphens w:val="0"/>
        <w:spacing w:line="276" w:lineRule="auto"/>
        <w:rPr>
          <w:rFonts w:eastAsia="Albany"/>
          <w:sz w:val="22"/>
          <w:szCs w:val="22"/>
        </w:rPr>
      </w:pPr>
      <w:r w:rsidRPr="00C648B3">
        <w:rPr>
          <w:rFonts w:eastAsia="Albany"/>
          <w:sz w:val="22"/>
          <w:szCs w:val="22"/>
        </w:rPr>
        <w:t>(dále jen „Zhotovitel“)</w:t>
      </w:r>
    </w:p>
    <w:p w:rsidR="00077704" w:rsidRPr="0001386E" w:rsidRDefault="00077704" w:rsidP="00123C57">
      <w:pPr>
        <w:widowControl w:val="0"/>
        <w:spacing w:after="200" w:line="276" w:lineRule="auto"/>
        <w:rPr>
          <w:rFonts w:eastAsia="Calibri"/>
        </w:rPr>
      </w:pPr>
    </w:p>
    <w:p w:rsidR="00077704" w:rsidRDefault="00077704" w:rsidP="00123C57">
      <w:pPr>
        <w:widowControl w:val="0"/>
        <w:tabs>
          <w:tab w:val="left" w:pos="4820"/>
        </w:tabs>
        <w:spacing w:line="276" w:lineRule="auto"/>
        <w:rPr>
          <w:b/>
          <w:szCs w:val="22"/>
          <w:u w:val="single"/>
        </w:rPr>
      </w:pPr>
    </w:p>
    <w:p w:rsidR="009773CA" w:rsidRDefault="009773CA" w:rsidP="00123C57">
      <w:pPr>
        <w:widowControl w:val="0"/>
        <w:tabs>
          <w:tab w:val="left" w:pos="4820"/>
        </w:tabs>
        <w:spacing w:line="276" w:lineRule="auto"/>
        <w:rPr>
          <w:b/>
          <w:szCs w:val="22"/>
          <w:u w:val="single"/>
        </w:rPr>
      </w:pPr>
    </w:p>
    <w:p w:rsidR="009773CA" w:rsidRPr="0001386E" w:rsidRDefault="009773CA" w:rsidP="00123C57">
      <w:pPr>
        <w:widowControl w:val="0"/>
        <w:tabs>
          <w:tab w:val="left" w:pos="4820"/>
        </w:tabs>
        <w:spacing w:line="276" w:lineRule="auto"/>
        <w:rPr>
          <w:b/>
          <w:szCs w:val="22"/>
          <w:u w:val="single"/>
        </w:rPr>
      </w:pPr>
    </w:p>
    <w:p w:rsidR="00077704" w:rsidRDefault="00077704" w:rsidP="00123C57">
      <w:pPr>
        <w:pStyle w:val="Nadpis1"/>
        <w:keepNext w:val="0"/>
        <w:widowControl w:val="0"/>
        <w:numPr>
          <w:ilvl w:val="0"/>
          <w:numId w:val="6"/>
        </w:numPr>
        <w:spacing w:before="360" w:after="120" w:line="276" w:lineRule="auto"/>
        <w:jc w:val="center"/>
        <w:rPr>
          <w:b/>
        </w:rPr>
      </w:pPr>
      <w:r w:rsidRPr="007A04E2">
        <w:rPr>
          <w:b/>
        </w:rPr>
        <w:lastRenderedPageBreak/>
        <w:t>PŘEDMĚT a ÚČEL SMLOUVY</w:t>
      </w:r>
    </w:p>
    <w:p w:rsidR="007A04E2" w:rsidRPr="00630B81" w:rsidRDefault="00077704" w:rsidP="00123C57">
      <w:pPr>
        <w:pStyle w:val="Nadpis1"/>
        <w:keepNext w:val="0"/>
        <w:widowControl w:val="0"/>
        <w:numPr>
          <w:ilvl w:val="1"/>
          <w:numId w:val="6"/>
        </w:numPr>
        <w:spacing w:before="60" w:after="60" w:line="276" w:lineRule="auto"/>
        <w:rPr>
          <w:b/>
          <w:sz w:val="20"/>
          <w:szCs w:val="20"/>
        </w:rPr>
      </w:pPr>
      <w:r w:rsidRPr="00F63BC4">
        <w:rPr>
          <w:sz w:val="20"/>
          <w:szCs w:val="20"/>
        </w:rPr>
        <w:t xml:space="preserve">Předmětem této smlouvy je provedení díla Zhotovitelem pro Objednatele spočívající </w:t>
      </w:r>
      <w:r w:rsidR="00EC0D4E">
        <w:rPr>
          <w:sz w:val="20"/>
          <w:szCs w:val="20"/>
        </w:rPr>
        <w:t xml:space="preserve">v </w:t>
      </w:r>
      <w:r w:rsidR="00EC0D4E" w:rsidRPr="00630B81">
        <w:rPr>
          <w:sz w:val="20"/>
          <w:szCs w:val="20"/>
        </w:rPr>
        <w:t>r</w:t>
      </w:r>
      <w:r w:rsidR="003F41C1" w:rsidRPr="00630B81">
        <w:rPr>
          <w:sz w:val="20"/>
          <w:szCs w:val="20"/>
        </w:rPr>
        <w:t>ekonstrukc</w:t>
      </w:r>
      <w:r w:rsidR="00EC0D4E" w:rsidRPr="00630B81">
        <w:rPr>
          <w:sz w:val="20"/>
          <w:szCs w:val="20"/>
        </w:rPr>
        <w:t>i</w:t>
      </w:r>
      <w:r w:rsidR="003F41C1" w:rsidRPr="00630B81">
        <w:rPr>
          <w:sz w:val="20"/>
          <w:szCs w:val="20"/>
        </w:rPr>
        <w:t xml:space="preserve"> oplocení, vstupního schodiště a příjezdové brány budovy </w:t>
      </w:r>
      <w:proofErr w:type="spellStart"/>
      <w:r w:rsidR="003F41C1" w:rsidRPr="00630B81">
        <w:rPr>
          <w:sz w:val="20"/>
          <w:szCs w:val="20"/>
        </w:rPr>
        <w:t>MZe</w:t>
      </w:r>
      <w:proofErr w:type="spellEnd"/>
      <w:r w:rsidR="003F41C1" w:rsidRPr="00630B81">
        <w:rPr>
          <w:sz w:val="20"/>
          <w:szCs w:val="20"/>
        </w:rPr>
        <w:t xml:space="preserve">, Pravdova 837/II, Jindřichův </w:t>
      </w:r>
      <w:r w:rsidR="003F41C1" w:rsidRPr="00F43AE2">
        <w:rPr>
          <w:sz w:val="20"/>
          <w:szCs w:val="20"/>
        </w:rPr>
        <w:t>Hradec</w:t>
      </w:r>
      <w:r w:rsidR="0034321B" w:rsidRPr="00F43AE2">
        <w:rPr>
          <w:sz w:val="20"/>
          <w:szCs w:val="20"/>
        </w:rPr>
        <w:t xml:space="preserve"> (dále jen objekt)</w:t>
      </w:r>
      <w:r w:rsidRPr="00F43AE2">
        <w:rPr>
          <w:sz w:val="20"/>
          <w:szCs w:val="20"/>
        </w:rPr>
        <w:t>,</w:t>
      </w:r>
      <w:r w:rsidRPr="00F43AE2">
        <w:rPr>
          <w:i/>
          <w:sz w:val="20"/>
          <w:szCs w:val="20"/>
        </w:rPr>
        <w:t xml:space="preserve"> </w:t>
      </w:r>
      <w:r w:rsidRPr="00630B81">
        <w:rPr>
          <w:sz w:val="20"/>
          <w:szCs w:val="20"/>
        </w:rPr>
        <w:t xml:space="preserve">v intencích této dohody a v rozsahu dle Objednatelem předané Projektové dokumentace pro provedení stavby, vypracované projektantem </w:t>
      </w:r>
      <w:r w:rsidR="00EC0D4E" w:rsidRPr="00630B81">
        <w:rPr>
          <w:sz w:val="20"/>
          <w:szCs w:val="20"/>
        </w:rPr>
        <w:t>JPS J. Hradec s.</w:t>
      </w:r>
      <w:r w:rsidR="0005522C" w:rsidRPr="00630B81">
        <w:rPr>
          <w:sz w:val="20"/>
          <w:szCs w:val="20"/>
        </w:rPr>
        <w:t xml:space="preserve"> </w:t>
      </w:r>
      <w:r w:rsidR="00EC0D4E" w:rsidRPr="00630B81">
        <w:rPr>
          <w:sz w:val="20"/>
          <w:szCs w:val="20"/>
        </w:rPr>
        <w:t>r.</w:t>
      </w:r>
      <w:r w:rsidR="0005522C" w:rsidRPr="00630B81">
        <w:rPr>
          <w:sz w:val="20"/>
          <w:szCs w:val="20"/>
        </w:rPr>
        <w:t xml:space="preserve"> o.,</w:t>
      </w:r>
      <w:r w:rsidR="00EC0D4E" w:rsidRPr="00630B81">
        <w:rPr>
          <w:sz w:val="20"/>
          <w:szCs w:val="20"/>
        </w:rPr>
        <w:t xml:space="preserve"> IČ 26035138 ze dne</w:t>
      </w:r>
      <w:r w:rsidR="000334F4" w:rsidRPr="00630B81">
        <w:rPr>
          <w:sz w:val="20"/>
          <w:szCs w:val="20"/>
        </w:rPr>
        <w:t xml:space="preserve"> 22.</w:t>
      </w:r>
      <w:r w:rsidR="0005522C" w:rsidRPr="00630B81">
        <w:rPr>
          <w:sz w:val="20"/>
          <w:szCs w:val="20"/>
        </w:rPr>
        <w:t xml:space="preserve"> </w:t>
      </w:r>
      <w:r w:rsidR="000334F4" w:rsidRPr="00630B81">
        <w:rPr>
          <w:sz w:val="20"/>
          <w:szCs w:val="20"/>
        </w:rPr>
        <w:t>8.</w:t>
      </w:r>
      <w:r w:rsidR="0005522C" w:rsidRPr="00630B81">
        <w:rPr>
          <w:sz w:val="20"/>
          <w:szCs w:val="20"/>
        </w:rPr>
        <w:t xml:space="preserve"> </w:t>
      </w:r>
      <w:r w:rsidR="000334F4" w:rsidRPr="00630B81">
        <w:rPr>
          <w:sz w:val="20"/>
          <w:szCs w:val="20"/>
        </w:rPr>
        <w:t xml:space="preserve">2016 </w:t>
      </w:r>
      <w:r w:rsidRPr="00630B81">
        <w:rPr>
          <w:sz w:val="20"/>
          <w:szCs w:val="20"/>
        </w:rPr>
        <w:t xml:space="preserve">a závazek Objednatele provedené a dokončené </w:t>
      </w:r>
      <w:r w:rsidR="00472F4F" w:rsidRPr="00630B81">
        <w:rPr>
          <w:sz w:val="20"/>
          <w:szCs w:val="20"/>
        </w:rPr>
        <w:t>D</w:t>
      </w:r>
      <w:r w:rsidRPr="00630B81">
        <w:rPr>
          <w:sz w:val="20"/>
          <w:szCs w:val="20"/>
        </w:rPr>
        <w:t xml:space="preserve">ílo dle podmínek této smlouvy převzít a zaplatit cenu za zhotovení </w:t>
      </w:r>
      <w:r w:rsidR="008840CD" w:rsidRPr="00630B81">
        <w:rPr>
          <w:sz w:val="20"/>
          <w:szCs w:val="20"/>
        </w:rPr>
        <w:t>D</w:t>
      </w:r>
      <w:r w:rsidRPr="00630B81">
        <w:rPr>
          <w:sz w:val="20"/>
          <w:szCs w:val="20"/>
        </w:rPr>
        <w:t>íla.</w:t>
      </w:r>
    </w:p>
    <w:p w:rsidR="008840CD" w:rsidRPr="00630B81" w:rsidRDefault="00077704" w:rsidP="00123C57">
      <w:pPr>
        <w:pStyle w:val="Nadpis1"/>
        <w:keepNext w:val="0"/>
        <w:widowControl w:val="0"/>
        <w:numPr>
          <w:ilvl w:val="0"/>
          <w:numId w:val="0"/>
        </w:numPr>
        <w:spacing w:before="60" w:after="60" w:line="276" w:lineRule="auto"/>
        <w:ind w:left="567"/>
        <w:rPr>
          <w:sz w:val="20"/>
          <w:szCs w:val="20"/>
        </w:rPr>
      </w:pPr>
      <w:r w:rsidRPr="00630B81">
        <w:rPr>
          <w:sz w:val="20"/>
          <w:szCs w:val="20"/>
        </w:rPr>
        <w:t xml:space="preserve">Součástí předmětu </w:t>
      </w:r>
      <w:r w:rsidR="008840CD" w:rsidRPr="00630B81">
        <w:rPr>
          <w:sz w:val="20"/>
          <w:szCs w:val="20"/>
        </w:rPr>
        <w:t>D</w:t>
      </w:r>
      <w:r w:rsidRPr="00630B81">
        <w:rPr>
          <w:sz w:val="20"/>
          <w:szCs w:val="20"/>
        </w:rPr>
        <w:t xml:space="preserve">íla je </w:t>
      </w:r>
      <w:r w:rsidR="00694622" w:rsidRPr="00630B81">
        <w:rPr>
          <w:sz w:val="20"/>
          <w:szCs w:val="20"/>
        </w:rPr>
        <w:t xml:space="preserve">také </w:t>
      </w:r>
      <w:r w:rsidR="00E302FA" w:rsidRPr="00630B81">
        <w:rPr>
          <w:sz w:val="20"/>
          <w:szCs w:val="20"/>
        </w:rPr>
        <w:t>vybourání stávajícího</w:t>
      </w:r>
      <w:r w:rsidR="00FE0EEF" w:rsidRPr="00630B81">
        <w:rPr>
          <w:sz w:val="20"/>
          <w:szCs w:val="20"/>
        </w:rPr>
        <w:t xml:space="preserve"> oplocení </w:t>
      </w:r>
      <w:r w:rsidR="00E302FA" w:rsidRPr="00630B81">
        <w:rPr>
          <w:sz w:val="20"/>
          <w:szCs w:val="20"/>
        </w:rPr>
        <w:t>i se základy</w:t>
      </w:r>
      <w:r w:rsidR="00694622" w:rsidRPr="00630B81">
        <w:rPr>
          <w:sz w:val="20"/>
          <w:szCs w:val="20"/>
        </w:rPr>
        <w:t>,</w:t>
      </w:r>
      <w:r w:rsidR="00B112B3" w:rsidRPr="00630B81">
        <w:rPr>
          <w:sz w:val="20"/>
          <w:szCs w:val="20"/>
        </w:rPr>
        <w:t xml:space="preserve"> </w:t>
      </w:r>
      <w:r w:rsidR="00E302FA" w:rsidRPr="00630B81">
        <w:rPr>
          <w:sz w:val="20"/>
          <w:szCs w:val="20"/>
        </w:rPr>
        <w:t>jeho nahrazení novými</w:t>
      </w:r>
      <w:r w:rsidR="00FE0EEF" w:rsidRPr="00630B81">
        <w:rPr>
          <w:sz w:val="20"/>
          <w:szCs w:val="20"/>
        </w:rPr>
        <w:t> prefabrikovaný</w:t>
      </w:r>
      <w:r w:rsidR="00E302FA" w:rsidRPr="00630B81">
        <w:rPr>
          <w:sz w:val="20"/>
          <w:szCs w:val="20"/>
        </w:rPr>
        <w:t>mi</w:t>
      </w:r>
      <w:r w:rsidR="00FE0EEF" w:rsidRPr="00630B81">
        <w:rPr>
          <w:sz w:val="20"/>
          <w:szCs w:val="20"/>
        </w:rPr>
        <w:t xml:space="preserve"> železobetonový</w:t>
      </w:r>
      <w:r w:rsidR="00E302FA" w:rsidRPr="00630B81">
        <w:rPr>
          <w:sz w:val="20"/>
          <w:szCs w:val="20"/>
        </w:rPr>
        <w:t>mi</w:t>
      </w:r>
      <w:r w:rsidR="00FE0EEF" w:rsidRPr="00630B81">
        <w:rPr>
          <w:sz w:val="20"/>
          <w:szCs w:val="20"/>
        </w:rPr>
        <w:t xml:space="preserve"> pohledový</w:t>
      </w:r>
      <w:r w:rsidR="00E302FA" w:rsidRPr="00630B81">
        <w:rPr>
          <w:sz w:val="20"/>
          <w:szCs w:val="20"/>
        </w:rPr>
        <w:t>mi</w:t>
      </w:r>
      <w:r w:rsidR="00FE0EEF" w:rsidRPr="00630B81">
        <w:rPr>
          <w:sz w:val="20"/>
          <w:szCs w:val="20"/>
        </w:rPr>
        <w:t xml:space="preserve"> d</w:t>
      </w:r>
      <w:r w:rsidR="00E302FA" w:rsidRPr="00630B81">
        <w:rPr>
          <w:sz w:val="20"/>
          <w:szCs w:val="20"/>
        </w:rPr>
        <w:t>ílci. V parteru bude odbourána stávající rampa pro osoby s omezenou schopností pohybu</w:t>
      </w:r>
      <w:r w:rsidR="00B112B3" w:rsidRPr="00630B81">
        <w:rPr>
          <w:sz w:val="20"/>
          <w:szCs w:val="20"/>
        </w:rPr>
        <w:t xml:space="preserve">, </w:t>
      </w:r>
      <w:r w:rsidR="00E302FA" w:rsidRPr="00630B81">
        <w:rPr>
          <w:sz w:val="20"/>
          <w:szCs w:val="20"/>
        </w:rPr>
        <w:t>stávající venkovní schodiště</w:t>
      </w:r>
      <w:r w:rsidR="00B112B3" w:rsidRPr="00630B81">
        <w:rPr>
          <w:sz w:val="20"/>
          <w:szCs w:val="20"/>
        </w:rPr>
        <w:t xml:space="preserve"> a přístupová cesta </w:t>
      </w:r>
      <w:r w:rsidR="006E22CF" w:rsidRPr="00630B81">
        <w:rPr>
          <w:sz w:val="20"/>
          <w:szCs w:val="20"/>
        </w:rPr>
        <w:t>k </w:t>
      </w:r>
      <w:r w:rsidR="00B112B3" w:rsidRPr="00630B81">
        <w:rPr>
          <w:sz w:val="20"/>
          <w:szCs w:val="20"/>
        </w:rPr>
        <w:t>boční</w:t>
      </w:r>
      <w:r w:rsidR="006E22CF" w:rsidRPr="00630B81">
        <w:rPr>
          <w:sz w:val="20"/>
          <w:szCs w:val="20"/>
        </w:rPr>
        <w:t xml:space="preserve">mu </w:t>
      </w:r>
      <w:r w:rsidR="00B112B3" w:rsidRPr="00630B81">
        <w:rPr>
          <w:sz w:val="20"/>
          <w:szCs w:val="20"/>
        </w:rPr>
        <w:t>vchodu</w:t>
      </w:r>
      <w:r w:rsidR="006E22CF" w:rsidRPr="00630B81">
        <w:rPr>
          <w:sz w:val="20"/>
          <w:szCs w:val="20"/>
        </w:rPr>
        <w:t xml:space="preserve"> do</w:t>
      </w:r>
      <w:r w:rsidR="00B112B3" w:rsidRPr="00630B81">
        <w:rPr>
          <w:sz w:val="20"/>
          <w:szCs w:val="20"/>
        </w:rPr>
        <w:t xml:space="preserve"> budovy</w:t>
      </w:r>
      <w:r w:rsidR="00E302FA" w:rsidRPr="00630B81">
        <w:rPr>
          <w:sz w:val="20"/>
          <w:szCs w:val="20"/>
        </w:rPr>
        <w:t xml:space="preserve">. </w:t>
      </w:r>
      <w:r w:rsidR="00B112B3" w:rsidRPr="00630B81">
        <w:rPr>
          <w:sz w:val="20"/>
          <w:szCs w:val="20"/>
        </w:rPr>
        <w:t>Místo nich bude vybudováno nové schodiště a cesta, která bude sloužit jako rampa pro osoby s omezenou schopností pohybu</w:t>
      </w:r>
      <w:r w:rsidR="00694622" w:rsidRPr="00630B81">
        <w:rPr>
          <w:sz w:val="20"/>
          <w:szCs w:val="20"/>
        </w:rPr>
        <w:t xml:space="preserve">. </w:t>
      </w:r>
    </w:p>
    <w:p w:rsidR="00E302FA" w:rsidRPr="00630B81" w:rsidRDefault="00694622" w:rsidP="00123C57">
      <w:pPr>
        <w:pStyle w:val="Nadpis1"/>
        <w:keepNext w:val="0"/>
        <w:widowControl w:val="0"/>
        <w:numPr>
          <w:ilvl w:val="0"/>
          <w:numId w:val="0"/>
        </w:numPr>
        <w:spacing w:before="60" w:after="60" w:line="276" w:lineRule="auto"/>
        <w:ind w:left="567"/>
        <w:rPr>
          <w:sz w:val="20"/>
          <w:szCs w:val="20"/>
        </w:rPr>
      </w:pPr>
      <w:r w:rsidRPr="00630B81">
        <w:rPr>
          <w:sz w:val="20"/>
          <w:szCs w:val="20"/>
        </w:rPr>
        <w:t>V</w:t>
      </w:r>
      <w:r w:rsidR="00FE0EEF" w:rsidRPr="00630B81">
        <w:rPr>
          <w:sz w:val="20"/>
          <w:szCs w:val="20"/>
        </w:rPr>
        <w:t> severní a jihovýchodní části pozemku</w:t>
      </w:r>
      <w:r w:rsidR="0034321B">
        <w:rPr>
          <w:sz w:val="20"/>
          <w:szCs w:val="20"/>
        </w:rPr>
        <w:t xml:space="preserve"> </w:t>
      </w:r>
      <w:r w:rsidR="00B9798E">
        <w:rPr>
          <w:sz w:val="20"/>
          <w:szCs w:val="20"/>
        </w:rPr>
        <w:t>(pozemek specifikován v</w:t>
      </w:r>
      <w:r w:rsidR="0034321B">
        <w:rPr>
          <w:sz w:val="20"/>
          <w:szCs w:val="20"/>
        </w:rPr>
        <w:t xml:space="preserve"> čl</w:t>
      </w:r>
      <w:r w:rsidR="00F43AE2">
        <w:rPr>
          <w:sz w:val="20"/>
          <w:szCs w:val="20"/>
        </w:rPr>
        <w:t>ánku</w:t>
      </w:r>
      <w:r w:rsidR="0034321B">
        <w:rPr>
          <w:sz w:val="20"/>
          <w:szCs w:val="20"/>
        </w:rPr>
        <w:t xml:space="preserve"> II odst. </w:t>
      </w:r>
      <w:r w:rsidR="00B9798E">
        <w:rPr>
          <w:sz w:val="20"/>
          <w:szCs w:val="20"/>
        </w:rPr>
        <w:t>6)</w:t>
      </w:r>
      <w:r w:rsidR="0034321B">
        <w:rPr>
          <w:sz w:val="20"/>
          <w:szCs w:val="20"/>
        </w:rPr>
        <w:t>,</w:t>
      </w:r>
      <w:r w:rsidR="00FE0EEF" w:rsidRPr="00630B81">
        <w:rPr>
          <w:sz w:val="20"/>
          <w:szCs w:val="20"/>
        </w:rPr>
        <w:t xml:space="preserve"> bude betonová zídka doplněna o </w:t>
      </w:r>
      <w:proofErr w:type="spellStart"/>
      <w:r w:rsidR="00FE0EEF" w:rsidRPr="00630B81">
        <w:rPr>
          <w:sz w:val="20"/>
          <w:szCs w:val="20"/>
        </w:rPr>
        <w:t>gabionové</w:t>
      </w:r>
      <w:proofErr w:type="spellEnd"/>
      <w:r w:rsidR="00FE0EEF" w:rsidRPr="00630B81">
        <w:rPr>
          <w:sz w:val="20"/>
          <w:szCs w:val="20"/>
        </w:rPr>
        <w:t xml:space="preserve"> sítě s oporou keřů a </w:t>
      </w:r>
      <w:r w:rsidR="00C307C8" w:rsidRPr="00630B81">
        <w:rPr>
          <w:sz w:val="20"/>
          <w:szCs w:val="20"/>
        </w:rPr>
        <w:t>zeleně</w:t>
      </w:r>
      <w:r w:rsidR="00FE0EEF" w:rsidRPr="00630B81">
        <w:rPr>
          <w:sz w:val="20"/>
          <w:szCs w:val="20"/>
        </w:rPr>
        <w:t xml:space="preserve">. V severovýchodní části pozemku bude osazena nová posuvná brána ocelová, žárově zinkovaná. </w:t>
      </w:r>
      <w:proofErr w:type="spellStart"/>
      <w:r w:rsidR="00FE0EEF" w:rsidRPr="00630B81">
        <w:rPr>
          <w:sz w:val="20"/>
          <w:szCs w:val="20"/>
        </w:rPr>
        <w:t>Předprostor</w:t>
      </w:r>
      <w:proofErr w:type="spellEnd"/>
      <w:r w:rsidR="00FE0EEF" w:rsidRPr="00630B81">
        <w:rPr>
          <w:sz w:val="20"/>
          <w:szCs w:val="20"/>
        </w:rPr>
        <w:t xml:space="preserve"> bude nově osazen kamennými žulovými řezanými deskami, </w:t>
      </w:r>
      <w:r w:rsidR="00F46E83" w:rsidRPr="00630B81">
        <w:rPr>
          <w:sz w:val="20"/>
          <w:szCs w:val="20"/>
        </w:rPr>
        <w:t>nový bezbariérový vstup do budovy</w:t>
      </w:r>
      <w:r w:rsidR="00FE0EEF" w:rsidRPr="00630B81">
        <w:rPr>
          <w:sz w:val="20"/>
          <w:szCs w:val="20"/>
        </w:rPr>
        <w:t xml:space="preserve"> bude zadlážděn štípanými žulovými dlažebními kostkami. </w:t>
      </w:r>
      <w:r w:rsidR="00E302FA" w:rsidRPr="00630B81">
        <w:rPr>
          <w:sz w:val="20"/>
          <w:szCs w:val="20"/>
        </w:rPr>
        <w:t xml:space="preserve">Stávající venkovní schodiště bude zbouráno, jednotlivé stupně budou tvořeny kamennými </w:t>
      </w:r>
      <w:r w:rsidR="00FE0EEF" w:rsidRPr="00630B81">
        <w:rPr>
          <w:sz w:val="20"/>
          <w:szCs w:val="20"/>
        </w:rPr>
        <w:t>žulový</w:t>
      </w:r>
      <w:r w:rsidR="00E302FA" w:rsidRPr="00630B81">
        <w:rPr>
          <w:sz w:val="20"/>
          <w:szCs w:val="20"/>
        </w:rPr>
        <w:t>mi masivními schody</w:t>
      </w:r>
      <w:r w:rsidR="00FE0EEF" w:rsidRPr="00630B81">
        <w:rPr>
          <w:sz w:val="20"/>
          <w:szCs w:val="20"/>
        </w:rPr>
        <w:t xml:space="preserve"> plný</w:t>
      </w:r>
      <w:r w:rsidR="00E302FA" w:rsidRPr="00630B81">
        <w:rPr>
          <w:sz w:val="20"/>
          <w:szCs w:val="20"/>
        </w:rPr>
        <w:t>mi</w:t>
      </w:r>
      <w:r w:rsidR="00C307C8" w:rsidRPr="00630B81">
        <w:rPr>
          <w:sz w:val="20"/>
          <w:szCs w:val="20"/>
        </w:rPr>
        <w:t>.</w:t>
      </w:r>
      <w:r w:rsidR="00FE0EEF" w:rsidRPr="00630B81">
        <w:rPr>
          <w:sz w:val="20"/>
          <w:szCs w:val="20"/>
        </w:rPr>
        <w:t xml:space="preserve"> </w:t>
      </w:r>
      <w:r w:rsidR="00E302FA" w:rsidRPr="00630B81">
        <w:rPr>
          <w:sz w:val="20"/>
          <w:szCs w:val="20"/>
        </w:rPr>
        <w:t xml:space="preserve">Hrany stupnice, podstupnice a viditelné boční hrany budou tryskané. Na jižní straně bude schodiště opatřeno zapuštěným žulovým obrubníkem tvořícím přechod mezi schodišťovými stupni a okolním terénem. </w:t>
      </w:r>
    </w:p>
    <w:p w:rsidR="00694622" w:rsidRPr="00630B81" w:rsidRDefault="00694622" w:rsidP="00123C57">
      <w:pPr>
        <w:pStyle w:val="Nadpis1"/>
        <w:keepNext w:val="0"/>
        <w:widowControl w:val="0"/>
        <w:numPr>
          <w:ilvl w:val="0"/>
          <w:numId w:val="0"/>
        </w:numPr>
        <w:spacing w:before="60" w:after="60" w:line="276" w:lineRule="auto"/>
        <w:ind w:left="567"/>
        <w:rPr>
          <w:sz w:val="20"/>
          <w:szCs w:val="20"/>
        </w:rPr>
      </w:pPr>
      <w:r w:rsidRPr="00630B81">
        <w:rPr>
          <w:sz w:val="20"/>
          <w:szCs w:val="20"/>
        </w:rPr>
        <w:t xml:space="preserve">Stávající </w:t>
      </w:r>
      <w:r w:rsidR="00FE0EEF" w:rsidRPr="00630B81">
        <w:rPr>
          <w:sz w:val="20"/>
          <w:szCs w:val="20"/>
        </w:rPr>
        <w:t xml:space="preserve">opěrné stěny </w:t>
      </w:r>
      <w:r w:rsidRPr="00630B81">
        <w:rPr>
          <w:sz w:val="20"/>
          <w:szCs w:val="20"/>
        </w:rPr>
        <w:t>budou zbaveny pletivového oplocení, očištěny, vysp</w:t>
      </w:r>
      <w:r w:rsidR="00C307C8" w:rsidRPr="00630B81">
        <w:rPr>
          <w:sz w:val="20"/>
          <w:szCs w:val="20"/>
        </w:rPr>
        <w:t>r</w:t>
      </w:r>
      <w:r w:rsidRPr="00630B81">
        <w:rPr>
          <w:sz w:val="20"/>
          <w:szCs w:val="20"/>
        </w:rPr>
        <w:t xml:space="preserve">aveny a přetaženy cementovou škrábanou omítkou. Stěna ZD-01 bude </w:t>
      </w:r>
      <w:proofErr w:type="spellStart"/>
      <w:r w:rsidRPr="00630B81">
        <w:rPr>
          <w:sz w:val="20"/>
          <w:szCs w:val="20"/>
        </w:rPr>
        <w:t>nadezděna</w:t>
      </w:r>
      <w:proofErr w:type="spellEnd"/>
      <w:r w:rsidRPr="00630B81">
        <w:rPr>
          <w:sz w:val="20"/>
          <w:szCs w:val="20"/>
        </w:rPr>
        <w:t xml:space="preserve"> a nadezdívka opatřena v horní části oplechováním z </w:t>
      </w:r>
      <w:proofErr w:type="spellStart"/>
      <w:r w:rsidRPr="00630B81">
        <w:rPr>
          <w:sz w:val="20"/>
          <w:szCs w:val="20"/>
        </w:rPr>
        <w:t>titanzinku</w:t>
      </w:r>
      <w:proofErr w:type="spellEnd"/>
      <w:r w:rsidRPr="00630B81">
        <w:rPr>
          <w:sz w:val="20"/>
          <w:szCs w:val="20"/>
        </w:rPr>
        <w:t>. Nové opěrné stěny budou složeny z prefabrikovaných dílců</w:t>
      </w:r>
      <w:r w:rsidR="00FE0EEF" w:rsidRPr="00630B81">
        <w:rPr>
          <w:sz w:val="20"/>
          <w:szCs w:val="20"/>
        </w:rPr>
        <w:t xml:space="preserve"> z pohledového železobetonu. </w:t>
      </w:r>
    </w:p>
    <w:p w:rsidR="009F38AF" w:rsidRDefault="00E302FA" w:rsidP="00123C57">
      <w:pPr>
        <w:pStyle w:val="Nadpis1"/>
        <w:keepNext w:val="0"/>
        <w:widowControl w:val="0"/>
        <w:numPr>
          <w:ilvl w:val="0"/>
          <w:numId w:val="0"/>
        </w:numPr>
        <w:spacing w:before="60" w:after="60" w:line="276" w:lineRule="auto"/>
        <w:ind w:left="567"/>
        <w:rPr>
          <w:sz w:val="20"/>
          <w:szCs w:val="20"/>
        </w:rPr>
      </w:pPr>
      <w:r w:rsidRPr="00630B81">
        <w:rPr>
          <w:sz w:val="20"/>
          <w:szCs w:val="20"/>
        </w:rPr>
        <w:t xml:space="preserve">V místech odkopání stávajícího terénu od objektu bude opravena původní hydroizolace a doplněna v místech, kde nové konstrukce dosedají na neizolovanou fasádu. Očištěná a vyrovnaná stěna bude </w:t>
      </w:r>
      <w:proofErr w:type="spellStart"/>
      <w:r w:rsidRPr="00630B81">
        <w:rPr>
          <w:sz w:val="20"/>
          <w:szCs w:val="20"/>
        </w:rPr>
        <w:t>doizolována</w:t>
      </w:r>
      <w:proofErr w:type="spellEnd"/>
      <w:r w:rsidRPr="00630B81">
        <w:rPr>
          <w:sz w:val="20"/>
          <w:szCs w:val="20"/>
        </w:rPr>
        <w:t xml:space="preserve"> asfaltovými pásy napojenými na stávající izolaci. Zároveň dojde k opravě stávající tepelné izolace. </w:t>
      </w:r>
      <w:r w:rsidR="00FE0EEF" w:rsidRPr="00630B81">
        <w:rPr>
          <w:sz w:val="20"/>
          <w:szCs w:val="20"/>
        </w:rPr>
        <w:t xml:space="preserve">Stávající opěrná zídka bude </w:t>
      </w:r>
      <w:proofErr w:type="spellStart"/>
      <w:r w:rsidR="00FE0EEF" w:rsidRPr="00630B81">
        <w:rPr>
          <w:sz w:val="20"/>
          <w:szCs w:val="20"/>
        </w:rPr>
        <w:t>nadezděna</w:t>
      </w:r>
      <w:proofErr w:type="spellEnd"/>
      <w:r w:rsidR="00FE0EEF" w:rsidRPr="00630B81">
        <w:rPr>
          <w:sz w:val="20"/>
          <w:szCs w:val="20"/>
        </w:rPr>
        <w:t>, omítnuta v celé výšce a doplněna seshora titanzinkovým oplechováním. Zábradlí u schodiště a na zídkách bud</w:t>
      </w:r>
      <w:r w:rsidR="009F38AF" w:rsidRPr="00630B81">
        <w:rPr>
          <w:sz w:val="20"/>
          <w:szCs w:val="20"/>
        </w:rPr>
        <w:t>ou</w:t>
      </w:r>
      <w:r w:rsidR="00FE0EEF" w:rsidRPr="00630B81">
        <w:rPr>
          <w:sz w:val="20"/>
          <w:szCs w:val="20"/>
        </w:rPr>
        <w:t xml:space="preserve"> svařen</w:t>
      </w:r>
      <w:r w:rsidR="009F38AF" w:rsidRPr="00630B81">
        <w:rPr>
          <w:sz w:val="20"/>
          <w:szCs w:val="20"/>
        </w:rPr>
        <w:t>a</w:t>
      </w:r>
      <w:r w:rsidR="00FE0EEF" w:rsidRPr="00630B81">
        <w:rPr>
          <w:sz w:val="20"/>
          <w:szCs w:val="20"/>
        </w:rPr>
        <w:t xml:space="preserve"> z </w:t>
      </w:r>
      <w:proofErr w:type="spellStart"/>
      <w:r w:rsidR="00FE0EEF" w:rsidRPr="00630B81">
        <w:rPr>
          <w:sz w:val="20"/>
          <w:szCs w:val="20"/>
        </w:rPr>
        <w:t>jackelů</w:t>
      </w:r>
      <w:proofErr w:type="spellEnd"/>
      <w:r w:rsidR="00FE0EEF" w:rsidRPr="00630B81">
        <w:rPr>
          <w:sz w:val="20"/>
          <w:szCs w:val="20"/>
        </w:rPr>
        <w:t>, žárově zinkovan</w:t>
      </w:r>
      <w:r w:rsidR="009F38AF" w:rsidRPr="00630B81">
        <w:rPr>
          <w:sz w:val="20"/>
          <w:szCs w:val="20"/>
        </w:rPr>
        <w:t>á</w:t>
      </w:r>
      <w:r w:rsidR="00FE0EEF" w:rsidRPr="00630B81">
        <w:rPr>
          <w:sz w:val="20"/>
          <w:szCs w:val="20"/>
        </w:rPr>
        <w:t xml:space="preserve"> a opatřen</w:t>
      </w:r>
      <w:r w:rsidR="009F38AF" w:rsidRPr="00630B81">
        <w:rPr>
          <w:sz w:val="20"/>
          <w:szCs w:val="20"/>
        </w:rPr>
        <w:t>á</w:t>
      </w:r>
      <w:r w:rsidR="00FE0EEF" w:rsidRPr="00630B81">
        <w:rPr>
          <w:sz w:val="20"/>
          <w:szCs w:val="20"/>
        </w:rPr>
        <w:t xml:space="preserve"> práškovou barvou. Nově bude osazen vlajkový stožár laminátový, odpadkový koš, </w:t>
      </w:r>
      <w:proofErr w:type="spellStart"/>
      <w:r w:rsidR="00FE0EEF" w:rsidRPr="00630B81">
        <w:rPr>
          <w:sz w:val="20"/>
          <w:szCs w:val="20"/>
        </w:rPr>
        <w:t>kolostavy</w:t>
      </w:r>
      <w:proofErr w:type="spellEnd"/>
      <w:r w:rsidR="00FE0EEF" w:rsidRPr="00630B81">
        <w:rPr>
          <w:sz w:val="20"/>
          <w:szCs w:val="20"/>
        </w:rPr>
        <w:t xml:space="preserve">, lavičky, stromové mříže a další doplňky. </w:t>
      </w:r>
      <w:r w:rsidR="009F38AF" w:rsidRPr="00630B81">
        <w:rPr>
          <w:sz w:val="20"/>
          <w:szCs w:val="20"/>
        </w:rPr>
        <w:t xml:space="preserve">Součástí Díla je také </w:t>
      </w:r>
      <w:r w:rsidR="00F46E83" w:rsidRPr="00630B81">
        <w:rPr>
          <w:sz w:val="20"/>
          <w:szCs w:val="20"/>
        </w:rPr>
        <w:t xml:space="preserve">osazení vzrostlých stromů a </w:t>
      </w:r>
      <w:r w:rsidR="009F38AF" w:rsidRPr="00630B81">
        <w:rPr>
          <w:sz w:val="20"/>
          <w:szCs w:val="20"/>
        </w:rPr>
        <w:t>sadové úpravy.</w:t>
      </w:r>
    </w:p>
    <w:p w:rsidR="00740A75" w:rsidRDefault="00740A75" w:rsidP="00123C57">
      <w:pPr>
        <w:pStyle w:val="Nadpis1"/>
        <w:keepNext w:val="0"/>
        <w:widowControl w:val="0"/>
        <w:numPr>
          <w:ilvl w:val="0"/>
          <w:numId w:val="0"/>
        </w:numPr>
        <w:spacing w:before="60" w:after="60" w:line="276" w:lineRule="auto"/>
        <w:ind w:left="567"/>
        <w:rPr>
          <w:sz w:val="20"/>
          <w:szCs w:val="20"/>
        </w:rPr>
      </w:pPr>
    </w:p>
    <w:p w:rsidR="00F43AE2" w:rsidRDefault="00F43AE2" w:rsidP="00F43AE2">
      <w:pPr>
        <w:pStyle w:val="Nadpis1"/>
        <w:keepNext w:val="0"/>
        <w:widowControl w:val="0"/>
        <w:numPr>
          <w:ilvl w:val="1"/>
          <w:numId w:val="6"/>
        </w:numPr>
        <w:spacing w:before="60" w:after="60" w:line="276" w:lineRule="auto"/>
        <w:rPr>
          <w:sz w:val="20"/>
          <w:szCs w:val="20"/>
        </w:rPr>
      </w:pPr>
      <w:r w:rsidRPr="00F43AE2">
        <w:rPr>
          <w:sz w:val="20"/>
          <w:szCs w:val="20"/>
        </w:rPr>
        <w:t>Mimo vlastní provedení stavebních prací je součástí díla také:</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zajištění nezbytných průzkumů nutných pro řádné provádění a dokončení díla</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veškeré práce a dodávky související s bezpečnostními opatřeními na ochranu lidí a majetku (zejména osob a vozidel v místech dotčených stavbou)</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zajištění bezpečnosti práce a ochrany životního prostředí</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účinná opatření k zamezení zneužití vnitřních</w:t>
      </w:r>
      <w:r>
        <w:rPr>
          <w:snapToGrid w:val="0"/>
          <w:sz w:val="20"/>
          <w:szCs w:val="20"/>
        </w:rPr>
        <w:t xml:space="preserve"> </w:t>
      </w:r>
      <w:r w:rsidRPr="00630B81">
        <w:rPr>
          <w:snapToGrid w:val="0"/>
          <w:sz w:val="20"/>
          <w:szCs w:val="20"/>
        </w:rPr>
        <w:t>i vnějších</w:t>
      </w:r>
      <w:r w:rsidRPr="00F63BC4">
        <w:rPr>
          <w:snapToGrid w:val="0"/>
          <w:sz w:val="20"/>
          <w:szCs w:val="20"/>
        </w:rPr>
        <w:t xml:space="preserve"> prostor budovy </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 xml:space="preserve">zřízení a odstranění zařízení staveniště </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převzetí povinností vyplývajících z povolení zvláštního užívání komunikace</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odvoz a uložení veškerého demontovaného materiálu na skládku (obdobně se týká vybouraných hmot a stavební suti) včetně poplatku za uskladnění, likvidaci a předepsaných dokladů</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uvedení všech povrchů a zařízení dotčených stavbou do původního stavu</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 xml:space="preserve">úklid staveniště a dotčených prostor do čistého stavu (tzn. ihned po předání dodávky </w:t>
      </w:r>
      <w:r w:rsidRPr="00F63BC4">
        <w:rPr>
          <w:snapToGrid w:val="0"/>
          <w:sz w:val="20"/>
          <w:szCs w:val="20"/>
        </w:rPr>
        <w:lastRenderedPageBreak/>
        <w:t>schopno k užívání)</w:t>
      </w:r>
    </w:p>
    <w:p w:rsidR="00F43AE2" w:rsidRPr="00F63BC4" w:rsidRDefault="00F43AE2" w:rsidP="00F43AE2">
      <w:pPr>
        <w:pStyle w:val="Odstavecseseznamem"/>
        <w:widowControl w:val="0"/>
        <w:numPr>
          <w:ilvl w:val="2"/>
          <w:numId w:val="6"/>
        </w:numPr>
        <w:spacing w:before="60" w:after="60" w:line="276" w:lineRule="auto"/>
        <w:rPr>
          <w:snapToGrid w:val="0"/>
          <w:sz w:val="20"/>
          <w:szCs w:val="20"/>
        </w:rPr>
      </w:pPr>
      <w:r w:rsidRPr="00F63BC4">
        <w:rPr>
          <w:snapToGrid w:val="0"/>
          <w:sz w:val="20"/>
          <w:szCs w:val="20"/>
        </w:rPr>
        <w:t xml:space="preserve">zajištění souladu díla s veškerými veřejnoprávními předpisy </w:t>
      </w:r>
    </w:p>
    <w:p w:rsidR="00F43AE2" w:rsidRPr="00630B81" w:rsidRDefault="00F43AE2" w:rsidP="00F43AE2">
      <w:pPr>
        <w:pStyle w:val="Odstavecseseznamem"/>
        <w:widowControl w:val="0"/>
        <w:numPr>
          <w:ilvl w:val="2"/>
          <w:numId w:val="6"/>
        </w:numPr>
        <w:spacing w:before="60" w:after="60" w:line="276" w:lineRule="auto"/>
        <w:rPr>
          <w:snapToGrid w:val="0"/>
          <w:sz w:val="20"/>
          <w:szCs w:val="20"/>
        </w:rPr>
      </w:pPr>
      <w:r w:rsidRPr="00630B81">
        <w:rPr>
          <w:snapToGrid w:val="0"/>
          <w:sz w:val="20"/>
          <w:szCs w:val="20"/>
        </w:rPr>
        <w:t xml:space="preserve">zajištění dopravního značení, dočasného záboru veřejného prostranství a dalších souvisejících úkonů nezbytných k provedení Díla a uvedených v projektové dokumentaci, to vše na náklady Zhotovitele </w:t>
      </w:r>
    </w:p>
    <w:p w:rsidR="00F43AE2" w:rsidRPr="00F63BC4" w:rsidRDefault="00F43AE2" w:rsidP="00F43AE2">
      <w:pPr>
        <w:pStyle w:val="Zkladntext"/>
        <w:widowControl w:val="0"/>
        <w:spacing w:before="60" w:after="60" w:line="276" w:lineRule="auto"/>
        <w:jc w:val="both"/>
        <w:rPr>
          <w:rFonts w:ascii="Arial" w:eastAsia="Arial" w:hAnsi="Arial" w:cs="Arial"/>
          <w:sz w:val="20"/>
        </w:rPr>
      </w:pPr>
      <w:r w:rsidRPr="00F63BC4">
        <w:rPr>
          <w:rFonts w:ascii="Arial" w:eastAsia="Arial" w:hAnsi="Arial" w:cs="Arial"/>
          <w:b/>
          <w:sz w:val="20"/>
        </w:rPr>
        <w:t xml:space="preserve">            </w:t>
      </w:r>
      <w:r w:rsidRPr="00F63BC4">
        <w:rPr>
          <w:rFonts w:ascii="Arial" w:eastAsia="Arial" w:hAnsi="Arial" w:cs="Arial"/>
          <w:sz w:val="20"/>
        </w:rPr>
        <w:t xml:space="preserve">(veškeré výše uvedené souhrnně dále jen „Dílo“). </w:t>
      </w:r>
    </w:p>
    <w:p w:rsidR="00F43AE2" w:rsidRPr="00F63BC4" w:rsidRDefault="00F43AE2" w:rsidP="00F43AE2">
      <w:pPr>
        <w:pStyle w:val="Nadpis1"/>
        <w:keepNext w:val="0"/>
        <w:widowControl w:val="0"/>
        <w:numPr>
          <w:ilvl w:val="0"/>
          <w:numId w:val="0"/>
        </w:numPr>
        <w:spacing w:before="60" w:after="60" w:line="276" w:lineRule="auto"/>
        <w:ind w:left="567"/>
        <w:rPr>
          <w:sz w:val="20"/>
          <w:szCs w:val="20"/>
        </w:rPr>
      </w:pPr>
      <w:r w:rsidRPr="00F63BC4">
        <w:rPr>
          <w:sz w:val="20"/>
          <w:szCs w:val="20"/>
        </w:rPr>
        <w:t>Není-li ve smlouvě výslovně stanoveno jinak, povinnosti Zhotovitele předjímané v </w:t>
      </w:r>
      <w:r>
        <w:rPr>
          <w:sz w:val="20"/>
          <w:szCs w:val="20"/>
        </w:rPr>
        <w:t>článku</w:t>
      </w:r>
      <w:r w:rsidRPr="00F63BC4">
        <w:rPr>
          <w:sz w:val="20"/>
          <w:szCs w:val="20"/>
        </w:rPr>
        <w:t xml:space="preserve"> II. odst. 2, které tvoří součást Díla, je Zhotovitel povinen splnit v rozsahu smluvně předjímaném, příp. zákonem stanoveném, nejpozději do předání Díla.     </w:t>
      </w:r>
    </w:p>
    <w:p w:rsidR="00077704" w:rsidRPr="00630B81" w:rsidRDefault="00077704" w:rsidP="00123C57">
      <w:pPr>
        <w:pStyle w:val="Nadpis1"/>
        <w:keepNext w:val="0"/>
        <w:widowControl w:val="0"/>
        <w:numPr>
          <w:ilvl w:val="1"/>
          <w:numId w:val="6"/>
        </w:numPr>
        <w:spacing w:before="60" w:after="60" w:line="276" w:lineRule="auto"/>
        <w:rPr>
          <w:sz w:val="20"/>
          <w:szCs w:val="20"/>
        </w:rPr>
      </w:pPr>
      <w:r w:rsidRPr="00F63BC4">
        <w:rPr>
          <w:sz w:val="20"/>
          <w:szCs w:val="20"/>
        </w:rPr>
        <w:t xml:space="preserve">Věcný rozsah předmětu smlouvy a technické podmínky stanovuje projektová dokumentace </w:t>
      </w:r>
      <w:r w:rsidR="00694622" w:rsidRPr="00630B81">
        <w:rPr>
          <w:sz w:val="20"/>
          <w:szCs w:val="20"/>
        </w:rPr>
        <w:t>vypracována projektantem JPS J. Hradec s.r.o</w:t>
      </w:r>
      <w:r w:rsidR="00321E3F" w:rsidRPr="00630B81">
        <w:rPr>
          <w:sz w:val="20"/>
          <w:szCs w:val="20"/>
        </w:rPr>
        <w:t>, IČ 26035138, ze dne</w:t>
      </w:r>
      <w:r w:rsidR="000334F4" w:rsidRPr="00630B81">
        <w:rPr>
          <w:sz w:val="20"/>
          <w:szCs w:val="20"/>
        </w:rPr>
        <w:t xml:space="preserve"> 22.</w:t>
      </w:r>
      <w:r w:rsidR="0005522C" w:rsidRPr="00630B81">
        <w:rPr>
          <w:sz w:val="20"/>
          <w:szCs w:val="20"/>
        </w:rPr>
        <w:t xml:space="preserve"> </w:t>
      </w:r>
      <w:r w:rsidR="000334F4" w:rsidRPr="00630B81">
        <w:rPr>
          <w:sz w:val="20"/>
          <w:szCs w:val="20"/>
        </w:rPr>
        <w:t>8.</w:t>
      </w:r>
      <w:r w:rsidR="0005522C" w:rsidRPr="00630B81">
        <w:rPr>
          <w:sz w:val="20"/>
          <w:szCs w:val="20"/>
        </w:rPr>
        <w:t xml:space="preserve"> </w:t>
      </w:r>
      <w:r w:rsidR="000334F4" w:rsidRPr="00630B81">
        <w:rPr>
          <w:sz w:val="20"/>
          <w:szCs w:val="20"/>
        </w:rPr>
        <w:t>2016</w:t>
      </w:r>
      <w:r w:rsidR="007F0C1C" w:rsidRPr="00630B81">
        <w:rPr>
          <w:sz w:val="20"/>
          <w:szCs w:val="20"/>
        </w:rPr>
        <w:t xml:space="preserve"> </w:t>
      </w:r>
      <w:r w:rsidRPr="00630B81">
        <w:rPr>
          <w:sz w:val="20"/>
          <w:szCs w:val="20"/>
        </w:rPr>
        <w:t xml:space="preserve">(dále </w:t>
      </w:r>
      <w:proofErr w:type="gramStart"/>
      <w:r w:rsidRPr="00630B81">
        <w:rPr>
          <w:sz w:val="20"/>
          <w:szCs w:val="20"/>
        </w:rPr>
        <w:t>jen ,,Projektová</w:t>
      </w:r>
      <w:proofErr w:type="gramEnd"/>
      <w:r w:rsidRPr="00630B81">
        <w:rPr>
          <w:sz w:val="20"/>
          <w:szCs w:val="20"/>
        </w:rPr>
        <w:t xml:space="preserve"> dokumentace“ viz příloha č. 1 smlouvy) a dodavatelem oceněný soupis prací s výkazem výměr (dále jen ,,položkový rozpočet“ viz příloha č. 2 smlouvy).</w:t>
      </w:r>
    </w:p>
    <w:p w:rsidR="00077704" w:rsidRPr="00F63BC4" w:rsidRDefault="00077704" w:rsidP="00123C57">
      <w:pPr>
        <w:pStyle w:val="Zkladntext"/>
        <w:widowControl w:val="0"/>
        <w:spacing w:before="60" w:after="60" w:line="276" w:lineRule="auto"/>
        <w:ind w:left="567"/>
        <w:jc w:val="both"/>
        <w:rPr>
          <w:rFonts w:ascii="Arial" w:hAnsi="Arial" w:cs="Arial"/>
          <w:sz w:val="20"/>
        </w:rPr>
      </w:pPr>
      <w:r w:rsidRPr="00630B81">
        <w:rPr>
          <w:rFonts w:ascii="Arial" w:hAnsi="Arial" w:cs="Arial"/>
          <w:sz w:val="20"/>
        </w:rPr>
        <w:t>Účelem této smlouvy je</w:t>
      </w:r>
      <w:r w:rsidR="000334F4" w:rsidRPr="00630B81">
        <w:rPr>
          <w:rFonts w:ascii="Arial" w:eastAsia="Calibri" w:hAnsi="Arial"/>
          <w:snapToGrid/>
          <w:color w:val="auto"/>
          <w:sz w:val="20"/>
          <w:lang w:eastAsia="en-US"/>
        </w:rPr>
        <w:t xml:space="preserve"> vybudování funkčního oplocení, zajištění dostatečné bezpečnosti na vstupním schodišti a usnadnění přístupu do budovy osobám s omezenou schopností pohybu. Osazení nové, posuvné elektricky ovládané brány, čímž dojde k omezení vstupu nepovolaným osobám do zadního traktu budovy a k celkové modernizaci přístupu do budovy</w:t>
      </w:r>
      <w:r w:rsidR="000334F4">
        <w:rPr>
          <w:rFonts w:ascii="Arial" w:eastAsia="Calibri" w:hAnsi="Arial"/>
          <w:snapToGrid/>
          <w:color w:val="auto"/>
          <w:sz w:val="20"/>
          <w:lang w:eastAsia="en-US"/>
        </w:rPr>
        <w:t>.</w:t>
      </w:r>
      <w:r w:rsidR="00C57D50">
        <w:rPr>
          <w:rFonts w:ascii="Arial" w:eastAsia="Calibri" w:hAnsi="Arial"/>
          <w:snapToGrid/>
          <w:color w:val="auto"/>
          <w:sz w:val="20"/>
          <w:lang w:eastAsia="en-US"/>
        </w:rPr>
        <w:t xml:space="preserve"> </w:t>
      </w:r>
      <w:r w:rsidRPr="00F63BC4">
        <w:rPr>
          <w:rFonts w:ascii="Arial" w:hAnsi="Arial" w:cs="Arial"/>
          <w:sz w:val="20"/>
        </w:rPr>
        <w:t>Dílo provedené v rozsahu podle tohoto článku smlouvy bude mít vlastnosti a náležitosti vyplývající z příslušných norem ČSN.</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w:t>
      </w:r>
      <w:r w:rsidR="00AA17A7" w:rsidRPr="000B632A">
        <w:rPr>
          <w:sz w:val="20"/>
          <w:szCs w:val="22"/>
        </w:rPr>
        <w:t>zákoníku</w:t>
      </w:r>
      <w:r w:rsidR="00C307C8">
        <w:rPr>
          <w:sz w:val="20"/>
          <w:szCs w:val="22"/>
        </w:rPr>
        <w:t>.</w:t>
      </w:r>
      <w:r w:rsidRPr="000B632A">
        <w:rPr>
          <w:sz w:val="20"/>
          <w:szCs w:val="22"/>
        </w:rPr>
        <w:t xml:space="preserve"> Zhotovitel se zavazuje provádět Dílo na svůj náklad a své nebezpečí.</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 xml:space="preserve">Veškeré stavební práce, které bude Zhotovitel provádět </w:t>
      </w:r>
      <w:r w:rsidR="00B252C5" w:rsidRPr="00630B81">
        <w:rPr>
          <w:sz w:val="20"/>
          <w:szCs w:val="22"/>
        </w:rPr>
        <w:t xml:space="preserve">na </w:t>
      </w:r>
      <w:r w:rsidR="00917BB6" w:rsidRPr="00630B81">
        <w:rPr>
          <w:sz w:val="20"/>
          <w:szCs w:val="22"/>
        </w:rPr>
        <w:t>parcele O</w:t>
      </w:r>
      <w:r w:rsidR="009F38AF" w:rsidRPr="00630B81">
        <w:rPr>
          <w:sz w:val="20"/>
          <w:szCs w:val="22"/>
        </w:rPr>
        <w:t>bjednatele</w:t>
      </w:r>
      <w:r w:rsidR="00917BB6" w:rsidRPr="00630B81">
        <w:rPr>
          <w:sz w:val="20"/>
          <w:szCs w:val="22"/>
        </w:rPr>
        <w:t xml:space="preserve"> p. č. 2497/2 v k. </w:t>
      </w:r>
      <w:proofErr w:type="spellStart"/>
      <w:r w:rsidR="00917BB6" w:rsidRPr="00630B81">
        <w:rPr>
          <w:sz w:val="20"/>
          <w:szCs w:val="22"/>
        </w:rPr>
        <w:t>ú.</w:t>
      </w:r>
      <w:proofErr w:type="spellEnd"/>
      <w:r w:rsidR="00917BB6" w:rsidRPr="00630B81">
        <w:rPr>
          <w:sz w:val="20"/>
          <w:szCs w:val="22"/>
        </w:rPr>
        <w:t xml:space="preserve"> Jindřichův Hradec</w:t>
      </w:r>
      <w:r w:rsidRPr="00630B81">
        <w:rPr>
          <w:sz w:val="20"/>
          <w:szCs w:val="22"/>
        </w:rPr>
        <w:t>, proběhnou za běžného chodu budovy Objednatele. Stavební práce, které by mohly ohrozit bezpečnost a zdraví veřejnosti a osob pohybujících se ve veřejných</w:t>
      </w:r>
      <w:r w:rsidR="000334F4" w:rsidRPr="00630B81">
        <w:rPr>
          <w:sz w:val="20"/>
          <w:szCs w:val="22"/>
        </w:rPr>
        <w:t> </w:t>
      </w:r>
      <w:r w:rsidRPr="00630B81">
        <w:rPr>
          <w:sz w:val="20"/>
          <w:szCs w:val="22"/>
        </w:rPr>
        <w:t>prostorách</w:t>
      </w:r>
      <w:r w:rsidR="000334F4" w:rsidRPr="00630B81">
        <w:rPr>
          <w:sz w:val="20"/>
          <w:szCs w:val="22"/>
        </w:rPr>
        <w:t xml:space="preserve"> a okolí</w:t>
      </w:r>
      <w:r w:rsidRPr="00630B81">
        <w:rPr>
          <w:sz w:val="20"/>
          <w:szCs w:val="22"/>
        </w:rPr>
        <w:t xml:space="preserve">  budovy budou prováděny o sobotách a nedělích a v pracovní dny pouze od</w:t>
      </w:r>
      <w:r w:rsidR="00321E3F" w:rsidRPr="00630B81">
        <w:rPr>
          <w:sz w:val="20"/>
          <w:szCs w:val="22"/>
        </w:rPr>
        <w:t xml:space="preserve"> </w:t>
      </w:r>
      <w:r w:rsidR="009F38AF" w:rsidRPr="00630B81">
        <w:rPr>
          <w:sz w:val="20"/>
          <w:szCs w:val="22"/>
        </w:rPr>
        <w:t>7</w:t>
      </w:r>
      <w:r w:rsidR="00790956" w:rsidRPr="00630B81">
        <w:rPr>
          <w:sz w:val="20"/>
          <w:szCs w:val="22"/>
        </w:rPr>
        <w:t>,00</w:t>
      </w:r>
      <w:r w:rsidR="00321E3F" w:rsidRPr="00630B81">
        <w:rPr>
          <w:sz w:val="20"/>
          <w:szCs w:val="22"/>
        </w:rPr>
        <w:t xml:space="preserve"> </w:t>
      </w:r>
      <w:r w:rsidRPr="00630B81">
        <w:rPr>
          <w:sz w:val="20"/>
          <w:szCs w:val="22"/>
        </w:rPr>
        <w:t>do</w:t>
      </w:r>
      <w:r w:rsidR="00321E3F" w:rsidRPr="00630B81">
        <w:rPr>
          <w:sz w:val="20"/>
          <w:szCs w:val="22"/>
        </w:rPr>
        <w:t xml:space="preserve"> </w:t>
      </w:r>
      <w:r w:rsidR="00AA17A7" w:rsidRPr="00630B81">
        <w:rPr>
          <w:sz w:val="20"/>
          <w:szCs w:val="22"/>
        </w:rPr>
        <w:t>1</w:t>
      </w:r>
      <w:r w:rsidR="009F38AF" w:rsidRPr="00630B81">
        <w:rPr>
          <w:sz w:val="20"/>
          <w:szCs w:val="22"/>
        </w:rPr>
        <w:t>8</w:t>
      </w:r>
      <w:r w:rsidR="00790956" w:rsidRPr="00630B81">
        <w:rPr>
          <w:sz w:val="20"/>
          <w:szCs w:val="22"/>
        </w:rPr>
        <w:t>,00 hod</w:t>
      </w:r>
      <w:r w:rsidRPr="00630B81">
        <w:rPr>
          <w:sz w:val="20"/>
          <w:szCs w:val="22"/>
        </w:rPr>
        <w:t>.</w:t>
      </w:r>
      <w:r w:rsidR="00AA17A7" w:rsidRPr="00630B81">
        <w:rPr>
          <w:sz w:val="20"/>
          <w:szCs w:val="22"/>
        </w:rPr>
        <w:t xml:space="preserve"> Hlučné a prašné bourací práce budou prováděny především v dopoledních hodinách. </w:t>
      </w:r>
      <w:r w:rsidRPr="00630B81">
        <w:rPr>
          <w:sz w:val="20"/>
          <w:szCs w:val="22"/>
        </w:rPr>
        <w:t>O povaze stavebních prací</w:t>
      </w:r>
      <w:r w:rsidRPr="00AA17A7">
        <w:rPr>
          <w:sz w:val="20"/>
          <w:szCs w:val="22"/>
        </w:rPr>
        <w:t>, tj. jedná-li se o stavební práce, které by</w:t>
      </w:r>
      <w:r w:rsidRPr="000B632A">
        <w:rPr>
          <w:sz w:val="20"/>
          <w:szCs w:val="22"/>
        </w:rPr>
        <w:t xml:space="preserve"> mohly ohrozit bezpečnost a zdraví veřejnosti a osob pohybujících se ve veřejných prostorách budovy či nikoli, rozhoduje v případě sporu mezi smluvními stranami Objednatel. </w:t>
      </w:r>
    </w:p>
    <w:p w:rsidR="00077704"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Veškerá stavební činnost bude Zhotovitelem prováděna po dohodě s Objednavatelem tak, aby docházelo k minimálnímu omezení a zásahům do běžného chodu budovy Objednatele.</w:t>
      </w:r>
    </w:p>
    <w:p w:rsidR="00A05843" w:rsidRPr="000B632A" w:rsidRDefault="00A05843" w:rsidP="00A05843">
      <w:pPr>
        <w:pStyle w:val="Nadpis1"/>
        <w:keepNext w:val="0"/>
        <w:widowControl w:val="0"/>
        <w:numPr>
          <w:ilvl w:val="0"/>
          <w:numId w:val="0"/>
        </w:numPr>
        <w:spacing w:before="60" w:after="60" w:line="276" w:lineRule="auto"/>
        <w:ind w:left="567"/>
        <w:rPr>
          <w:sz w:val="20"/>
          <w:szCs w:val="22"/>
        </w:rPr>
      </w:pPr>
    </w:p>
    <w:p w:rsidR="00077704" w:rsidRPr="000B632A" w:rsidRDefault="00077704" w:rsidP="00123C57">
      <w:pPr>
        <w:pStyle w:val="Nadpis1"/>
        <w:keepNext w:val="0"/>
        <w:widowControl w:val="0"/>
        <w:numPr>
          <w:ilvl w:val="0"/>
          <w:numId w:val="6"/>
        </w:numPr>
        <w:spacing w:before="360" w:after="120" w:line="276" w:lineRule="auto"/>
        <w:jc w:val="center"/>
        <w:rPr>
          <w:b/>
        </w:rPr>
      </w:pPr>
      <w:r w:rsidRPr="000B632A">
        <w:rPr>
          <w:b/>
        </w:rPr>
        <w:t>CENA DÍLA</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Celková cena Díla obsahuje veškeré náklady nutné pro veškeré činnosti spojené s provedením Díla, jeho předáním a převzetím a je sjednána v rozsahu Projektové dokumentace dle přílohy č. 1 této smlouvy a položkového rozpočtu dle přílohy č. 2</w:t>
      </w:r>
      <w:r w:rsidR="0089763E">
        <w:rPr>
          <w:sz w:val="20"/>
          <w:szCs w:val="22"/>
        </w:rPr>
        <w:t xml:space="preserve"> </w:t>
      </w:r>
      <w:proofErr w:type="gramStart"/>
      <w:r w:rsidRPr="000B632A">
        <w:rPr>
          <w:sz w:val="20"/>
          <w:szCs w:val="22"/>
        </w:rPr>
        <w:t>této</w:t>
      </w:r>
      <w:proofErr w:type="gramEnd"/>
      <w:r w:rsidR="0089763E">
        <w:rPr>
          <w:sz w:val="20"/>
          <w:szCs w:val="22"/>
        </w:rPr>
        <w:t xml:space="preserve"> </w:t>
      </w:r>
      <w:r w:rsidRPr="000B632A">
        <w:rPr>
          <w:sz w:val="20"/>
          <w:szCs w:val="22"/>
        </w:rPr>
        <w:t>smlouvy.</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Celková cena Díla je oběma smluvními stranami sjednána v </w:t>
      </w:r>
      <w:proofErr w:type="gramStart"/>
      <w:r w:rsidRPr="000B632A">
        <w:rPr>
          <w:sz w:val="20"/>
          <w:szCs w:val="22"/>
        </w:rPr>
        <w:t>souladu s § 2 zákona</w:t>
      </w:r>
      <w:proofErr w:type="gramEnd"/>
      <w:r w:rsidRPr="000B632A">
        <w:rPr>
          <w:sz w:val="20"/>
          <w:szCs w:val="22"/>
        </w:rPr>
        <w:t xml:space="preserve"> č. 526/1990 </w:t>
      </w:r>
      <w:r w:rsidRPr="000B632A">
        <w:rPr>
          <w:sz w:val="20"/>
          <w:szCs w:val="22"/>
        </w:rPr>
        <w:lastRenderedPageBreak/>
        <w:t>Sb., o cenách, ve znění pozdějších předpisů a je oběma smluv</w:t>
      </w:r>
      <w:r w:rsidR="000B632A">
        <w:rPr>
          <w:sz w:val="20"/>
          <w:szCs w:val="22"/>
        </w:rPr>
        <w:t>ními stranami dohodnuta ve výši</w:t>
      </w:r>
      <w:r w:rsidRPr="000B632A">
        <w:rPr>
          <w:sz w:val="20"/>
          <w:szCs w:val="22"/>
        </w:rPr>
        <w:t xml:space="preserve">:      </w:t>
      </w:r>
    </w:p>
    <w:p w:rsidR="00077704" w:rsidRPr="000B632A" w:rsidRDefault="00857167" w:rsidP="00123C57">
      <w:pPr>
        <w:pStyle w:val="Prosttext"/>
        <w:widowControl w:val="0"/>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26056440"/>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bez DPH</w:t>
      </w:r>
    </w:p>
    <w:p w:rsidR="00077704" w:rsidRPr="000B632A" w:rsidRDefault="00857167" w:rsidP="00123C57">
      <w:pPr>
        <w:pStyle w:val="Prosttext"/>
        <w:widowControl w:val="0"/>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1747925986"/>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DPH</w:t>
      </w:r>
    </w:p>
    <w:p w:rsidR="00077704" w:rsidRPr="000B632A" w:rsidRDefault="00857167" w:rsidP="00123C57">
      <w:pPr>
        <w:pStyle w:val="Prosttext"/>
        <w:widowControl w:val="0"/>
        <w:tabs>
          <w:tab w:val="num" w:pos="709"/>
        </w:tabs>
        <w:spacing w:before="120" w:after="120" w:line="276" w:lineRule="auto"/>
        <w:ind w:left="357" w:firstLine="210"/>
        <w:jc w:val="both"/>
        <w:rPr>
          <w:rFonts w:ascii="Arial" w:eastAsia="Arial" w:hAnsi="Arial" w:cs="Arial"/>
        </w:rPr>
      </w:pPr>
      <w:sdt>
        <w:sdtPr>
          <w:rPr>
            <w:rFonts w:ascii="Arial" w:eastAsia="Arial" w:hAnsi="Arial" w:cs="Arial"/>
          </w:rPr>
          <w:id w:val="509111107"/>
          <w:placeholder>
            <w:docPart w:val="DefaultPlaceholder_1082065158"/>
          </w:placeholder>
          <w:showingPlcHdr/>
          <w:text/>
        </w:sdtPr>
        <w:sdtEndPr/>
        <w:sdtContent>
          <w:r w:rsidR="000B632A" w:rsidRPr="000B632A">
            <w:rPr>
              <w:rStyle w:val="Zstupntext"/>
              <w:highlight w:val="yellow"/>
            </w:rPr>
            <w:t>Klikněte sem a zadejte text.</w:t>
          </w:r>
        </w:sdtContent>
      </w:sdt>
      <w:r w:rsidR="00077704" w:rsidRPr="000B632A">
        <w:rPr>
          <w:rFonts w:ascii="Arial" w:eastAsia="Arial" w:hAnsi="Arial" w:cs="Arial"/>
        </w:rPr>
        <w:t>Kč včetně DPH</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Celková cena Díla je cena nejvýše přípustná, nepřekročitelná, která může být zvýšena pouze, dojde-li ke změnám sazeb daně z přidané hodnoty. </w:t>
      </w:r>
    </w:p>
    <w:p w:rsidR="00077704" w:rsidRPr="000B632A" w:rsidRDefault="00077704" w:rsidP="00D46E4A">
      <w:pPr>
        <w:pStyle w:val="Nadpis1"/>
        <w:keepNext w:val="0"/>
        <w:widowControl w:val="0"/>
        <w:numPr>
          <w:ilvl w:val="1"/>
          <w:numId w:val="6"/>
        </w:numPr>
        <w:spacing w:before="60" w:after="60" w:line="276" w:lineRule="auto"/>
        <w:rPr>
          <w:sz w:val="20"/>
          <w:szCs w:val="22"/>
        </w:rPr>
      </w:pPr>
      <w:r w:rsidRPr="000B632A">
        <w:rPr>
          <w:sz w:val="20"/>
          <w:szCs w:val="22"/>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w:t>
      </w:r>
      <w:r w:rsidR="00D46E4A">
        <w:rPr>
          <w:sz w:val="20"/>
          <w:szCs w:val="22"/>
        </w:rPr>
        <w:t>198</w:t>
      </w:r>
      <w:r w:rsidR="00D46E4A" w:rsidRPr="00D46E4A">
        <w:t xml:space="preserve"> </w:t>
      </w:r>
      <w:r w:rsidR="00D46E4A" w:rsidRPr="00D46E4A">
        <w:rPr>
          <w:sz w:val="20"/>
          <w:szCs w:val="22"/>
        </w:rPr>
        <w:t xml:space="preserve">odst. 5 </w:t>
      </w:r>
      <w:r w:rsidRPr="000B632A">
        <w:rPr>
          <w:sz w:val="20"/>
          <w:szCs w:val="22"/>
        </w:rPr>
        <w:t>zákona č. 13</w:t>
      </w:r>
      <w:r w:rsidR="00627E5A">
        <w:rPr>
          <w:sz w:val="20"/>
          <w:szCs w:val="22"/>
        </w:rPr>
        <w:t>4</w:t>
      </w:r>
      <w:r w:rsidRPr="000B632A">
        <w:rPr>
          <w:sz w:val="20"/>
          <w:szCs w:val="22"/>
        </w:rPr>
        <w:t>/20</w:t>
      </w:r>
      <w:r w:rsidR="00627E5A">
        <w:rPr>
          <w:sz w:val="20"/>
          <w:szCs w:val="22"/>
        </w:rPr>
        <w:t>1</w:t>
      </w:r>
      <w:r w:rsidRPr="000B632A">
        <w:rPr>
          <w:sz w:val="20"/>
          <w:szCs w:val="22"/>
        </w:rPr>
        <w:t>6 Sb., o </w:t>
      </w:r>
      <w:r w:rsidR="00627E5A">
        <w:rPr>
          <w:sz w:val="20"/>
          <w:szCs w:val="22"/>
        </w:rPr>
        <w:t xml:space="preserve">zadávání </w:t>
      </w:r>
      <w:r w:rsidRPr="000B632A">
        <w:rPr>
          <w:sz w:val="20"/>
          <w:szCs w:val="22"/>
        </w:rPr>
        <w:t>veřejných zakáz</w:t>
      </w:r>
      <w:r w:rsidR="00627E5A">
        <w:rPr>
          <w:sz w:val="20"/>
          <w:szCs w:val="22"/>
        </w:rPr>
        <w:t>e</w:t>
      </w:r>
      <w:r w:rsidRPr="000B632A">
        <w:rPr>
          <w:sz w:val="20"/>
          <w:szCs w:val="22"/>
        </w:rPr>
        <w:t xml:space="preserve">k (dále jen </w:t>
      </w:r>
      <w:r w:rsidR="00D46E4A" w:rsidRPr="00D46E4A">
        <w:rPr>
          <w:sz w:val="20"/>
          <w:szCs w:val="22"/>
        </w:rPr>
        <w:t>„ZZVZ“</w:t>
      </w:r>
      <w:r w:rsidR="00F43AE2">
        <w:rPr>
          <w:sz w:val="20"/>
          <w:szCs w:val="22"/>
        </w:rPr>
        <w:t>)</w:t>
      </w:r>
      <w:r w:rsidR="00D46E4A" w:rsidRPr="00D46E4A">
        <w:rPr>
          <w:sz w:val="20"/>
          <w:szCs w:val="22"/>
        </w:rPr>
        <w:t xml:space="preserve"> </w:t>
      </w:r>
      <w:r w:rsidRPr="000B632A">
        <w:rPr>
          <w:sz w:val="20"/>
          <w:szCs w:val="22"/>
        </w:rPr>
        <w:t xml:space="preserve">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077704" w:rsidRPr="000B632A" w:rsidRDefault="00077704" w:rsidP="00123C57">
      <w:pPr>
        <w:pStyle w:val="Nadpis1"/>
        <w:keepNext w:val="0"/>
        <w:widowControl w:val="0"/>
        <w:numPr>
          <w:ilvl w:val="0"/>
          <w:numId w:val="0"/>
        </w:numPr>
        <w:spacing w:before="60" w:after="60" w:line="276" w:lineRule="auto"/>
        <w:ind w:left="567"/>
        <w:rPr>
          <w:sz w:val="20"/>
          <w:szCs w:val="20"/>
        </w:rPr>
      </w:pPr>
      <w:r w:rsidRPr="000B632A">
        <w:rPr>
          <w:sz w:val="20"/>
          <w:szCs w:val="20"/>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2 </w:t>
      </w:r>
      <w:proofErr w:type="gramStart"/>
      <w:r w:rsidRPr="000B632A">
        <w:rPr>
          <w:sz w:val="20"/>
          <w:szCs w:val="20"/>
        </w:rPr>
        <w:t>této</w:t>
      </w:r>
      <w:proofErr w:type="gramEnd"/>
      <w:r w:rsidRPr="000B632A">
        <w:rPr>
          <w:sz w:val="20"/>
          <w:szCs w:val="20"/>
        </w:rPr>
        <w:t xml:space="preserve">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w:t>
      </w:r>
      <w:r w:rsidR="00E036E6">
        <w:rPr>
          <w:sz w:val="20"/>
          <w:szCs w:val="20"/>
        </w:rPr>
        <w:t>D</w:t>
      </w:r>
      <w:r w:rsidRPr="000B632A">
        <w:rPr>
          <w:sz w:val="20"/>
          <w:szCs w:val="20"/>
        </w:rPr>
        <w:t xml:space="preserve">íla.   </w:t>
      </w:r>
    </w:p>
    <w:p w:rsidR="00077704" w:rsidRPr="000B632A" w:rsidRDefault="000B632A" w:rsidP="00123C57">
      <w:pPr>
        <w:pStyle w:val="Nadpis1"/>
        <w:keepNext w:val="0"/>
        <w:widowControl w:val="0"/>
        <w:numPr>
          <w:ilvl w:val="0"/>
          <w:numId w:val="6"/>
        </w:numPr>
        <w:spacing w:before="360" w:after="120" w:line="276" w:lineRule="auto"/>
        <w:jc w:val="center"/>
        <w:rPr>
          <w:b/>
        </w:rPr>
      </w:pPr>
      <w:r>
        <w:rPr>
          <w:b/>
        </w:rPr>
        <w:t xml:space="preserve">TERMÍNY </w:t>
      </w:r>
      <w:r w:rsidR="00077704" w:rsidRPr="000B632A">
        <w:rPr>
          <w:b/>
        </w:rPr>
        <w:t>A MÍSTO PLNĚNÍ</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Zhotovitel zahájí práce na realizaci Díla nejpozději </w:t>
      </w:r>
      <w:r w:rsidRPr="00630B81">
        <w:rPr>
          <w:sz w:val="20"/>
          <w:szCs w:val="22"/>
        </w:rPr>
        <w:t xml:space="preserve">do </w:t>
      </w:r>
      <w:r w:rsidR="007433A8">
        <w:rPr>
          <w:sz w:val="20"/>
          <w:szCs w:val="22"/>
        </w:rPr>
        <w:t>10</w:t>
      </w:r>
      <w:r w:rsidRPr="00630B81">
        <w:rPr>
          <w:sz w:val="20"/>
          <w:szCs w:val="22"/>
        </w:rPr>
        <w:t xml:space="preserve"> pracovních dnů od předání staveniště. Staveniště bude předáno v termínu dle </w:t>
      </w:r>
      <w:r w:rsidR="003D75ED" w:rsidRPr="00630B81">
        <w:rPr>
          <w:sz w:val="20"/>
          <w:szCs w:val="22"/>
        </w:rPr>
        <w:t xml:space="preserve">článku VIII. </w:t>
      </w:r>
      <w:r w:rsidRPr="00630B81">
        <w:rPr>
          <w:sz w:val="20"/>
          <w:szCs w:val="22"/>
        </w:rPr>
        <w:t xml:space="preserve">odst. 2 </w:t>
      </w:r>
      <w:proofErr w:type="gramStart"/>
      <w:r w:rsidRPr="00630B81">
        <w:rPr>
          <w:sz w:val="20"/>
          <w:szCs w:val="22"/>
        </w:rPr>
        <w:t>této</w:t>
      </w:r>
      <w:proofErr w:type="gramEnd"/>
      <w:r w:rsidRPr="00630B81">
        <w:rPr>
          <w:sz w:val="20"/>
          <w:szCs w:val="22"/>
        </w:rPr>
        <w:t xml:space="preserve"> smlouvy. </w:t>
      </w:r>
    </w:p>
    <w:p w:rsidR="00E036E6" w:rsidRPr="00F43AE2" w:rsidRDefault="00E036E6" w:rsidP="00E036E6">
      <w:pPr>
        <w:pStyle w:val="Nadpis1"/>
        <w:keepNext w:val="0"/>
        <w:widowControl w:val="0"/>
        <w:numPr>
          <w:ilvl w:val="0"/>
          <w:numId w:val="0"/>
        </w:numPr>
        <w:spacing w:before="60" w:after="60" w:line="276" w:lineRule="auto"/>
        <w:ind w:left="567"/>
        <w:rPr>
          <w:sz w:val="20"/>
          <w:szCs w:val="22"/>
        </w:rPr>
      </w:pPr>
      <w:r w:rsidRPr="00F43AE2">
        <w:rPr>
          <w:sz w:val="20"/>
          <w:szCs w:val="22"/>
        </w:rPr>
        <w:t>Dokončení předávacího řízení (Dílo je bez vad s výjimkou vad drobných ojediněle se vyskytujících nebo nedodělků) nejpozději do 31. 5. 2017</w:t>
      </w:r>
      <w:r w:rsidR="007433A8">
        <w:rPr>
          <w:sz w:val="20"/>
          <w:szCs w:val="22"/>
        </w:rPr>
        <w:t>.</w:t>
      </w:r>
    </w:p>
    <w:p w:rsidR="00077704" w:rsidRPr="00F43AE2" w:rsidRDefault="00E036E6" w:rsidP="00E036E6">
      <w:pPr>
        <w:pStyle w:val="Nadpis1"/>
        <w:keepNext w:val="0"/>
        <w:widowControl w:val="0"/>
        <w:numPr>
          <w:ilvl w:val="1"/>
          <w:numId w:val="6"/>
        </w:numPr>
        <w:spacing w:before="60" w:after="60" w:line="276" w:lineRule="auto"/>
        <w:rPr>
          <w:sz w:val="20"/>
          <w:szCs w:val="22"/>
        </w:rPr>
      </w:pPr>
      <w:r w:rsidRPr="00F43AE2">
        <w:rPr>
          <w:sz w:val="20"/>
          <w:szCs w:val="22"/>
        </w:rPr>
        <w:t>Z</w:t>
      </w:r>
      <w:r w:rsidR="00077704" w:rsidRPr="00F43AE2">
        <w:rPr>
          <w:sz w:val="20"/>
          <w:szCs w:val="22"/>
        </w:rPr>
        <w:t>hotovitel řádně dokončí Dílo</w:t>
      </w:r>
      <w:r w:rsidR="00630B81" w:rsidRPr="00F43AE2">
        <w:rPr>
          <w:sz w:val="20"/>
          <w:szCs w:val="22"/>
        </w:rPr>
        <w:t xml:space="preserve"> </w:t>
      </w:r>
      <w:r w:rsidR="00077704" w:rsidRPr="00F43AE2">
        <w:rPr>
          <w:sz w:val="20"/>
          <w:szCs w:val="22"/>
        </w:rPr>
        <w:t xml:space="preserve">a zahájí předávací řízení. Objednatel je povinen dokončit předávací řízení za předpokladu, že </w:t>
      </w:r>
      <w:r w:rsidR="00B63934" w:rsidRPr="00F43AE2">
        <w:rPr>
          <w:sz w:val="20"/>
          <w:szCs w:val="22"/>
        </w:rPr>
        <w:t>D</w:t>
      </w:r>
      <w:r w:rsidR="00077704" w:rsidRPr="00F43AE2">
        <w:rPr>
          <w:sz w:val="20"/>
          <w:szCs w:val="22"/>
        </w:rPr>
        <w:t>ílo bud</w:t>
      </w:r>
      <w:r w:rsidRPr="00F43AE2">
        <w:rPr>
          <w:sz w:val="20"/>
          <w:szCs w:val="22"/>
        </w:rPr>
        <w:t>e</w:t>
      </w:r>
      <w:r w:rsidR="00077704" w:rsidRPr="00F43AE2">
        <w:rPr>
          <w:sz w:val="20"/>
          <w:szCs w:val="22"/>
        </w:rPr>
        <w:t xml:space="preserve"> bez vad, s výjimkou vad drobných ojediněle se vyskytujících nebo nedodělků do 7 pracovních dnů ode dne předání Díla Objednateli Zhotovitelem. Podmínkou pro dokončení předávacího řízení je vypracování protokolu o předání díla podepsaného oprávněnou osobou Objednatele s tím, že podpisem oprávněná osoba Zhotovitele mimo jiné potvrzuje tu skutečnost, že </w:t>
      </w:r>
      <w:r w:rsidR="00B63934" w:rsidRPr="00F43AE2">
        <w:rPr>
          <w:sz w:val="20"/>
          <w:szCs w:val="22"/>
        </w:rPr>
        <w:t>D</w:t>
      </w:r>
      <w:r w:rsidR="00077704" w:rsidRPr="00F43AE2">
        <w:rPr>
          <w:sz w:val="20"/>
          <w:szCs w:val="22"/>
        </w:rPr>
        <w:t xml:space="preserve">ílo je bez vad, s výjimkou vad drobných ojediněle se vyskytujících.  </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Místem plnění je budova </w:t>
      </w:r>
      <w:r w:rsidR="00790956" w:rsidRPr="00630B81">
        <w:rPr>
          <w:sz w:val="20"/>
          <w:szCs w:val="22"/>
        </w:rPr>
        <w:t>Ministerstva zemědělství, Pravdova 837/II, 377 01 Jindřichův Hradec</w:t>
      </w:r>
    </w:p>
    <w:p w:rsidR="00077704" w:rsidRPr="000B632A" w:rsidRDefault="00077704" w:rsidP="00123C57">
      <w:pPr>
        <w:pStyle w:val="Nadpis1"/>
        <w:keepNext w:val="0"/>
        <w:widowControl w:val="0"/>
        <w:numPr>
          <w:ilvl w:val="0"/>
          <w:numId w:val="6"/>
        </w:numPr>
        <w:spacing w:before="360" w:after="120" w:line="276" w:lineRule="auto"/>
        <w:jc w:val="center"/>
        <w:rPr>
          <w:b/>
        </w:rPr>
      </w:pPr>
      <w:r w:rsidRPr="000B632A">
        <w:rPr>
          <w:b/>
        </w:rPr>
        <w:t>PLATEBNÍ PODMÍNKY</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 xml:space="preserve">Objednatel neposkytne </w:t>
      </w:r>
      <w:r w:rsidR="005D1F48">
        <w:rPr>
          <w:sz w:val="20"/>
          <w:szCs w:val="22"/>
        </w:rPr>
        <w:t>Z</w:t>
      </w:r>
      <w:r w:rsidRPr="000B632A">
        <w:rPr>
          <w:sz w:val="20"/>
          <w:szCs w:val="22"/>
        </w:rPr>
        <w:t>hotoviteli zálohy.</w:t>
      </w:r>
    </w:p>
    <w:p w:rsidR="00077704" w:rsidRPr="000B632A" w:rsidRDefault="00077704" w:rsidP="00123C57">
      <w:pPr>
        <w:pStyle w:val="Nadpis1"/>
        <w:keepNext w:val="0"/>
        <w:widowControl w:val="0"/>
        <w:numPr>
          <w:ilvl w:val="1"/>
          <w:numId w:val="6"/>
        </w:numPr>
        <w:spacing w:before="60" w:after="60" w:line="276" w:lineRule="auto"/>
        <w:rPr>
          <w:sz w:val="20"/>
          <w:szCs w:val="22"/>
        </w:rPr>
      </w:pPr>
      <w:r w:rsidRPr="000B632A">
        <w:rPr>
          <w:sz w:val="20"/>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077704" w:rsidRPr="000B632A" w:rsidRDefault="00077704" w:rsidP="00E036E6">
      <w:pPr>
        <w:pStyle w:val="Nadpis1"/>
        <w:keepNext w:val="0"/>
        <w:widowControl w:val="0"/>
        <w:numPr>
          <w:ilvl w:val="1"/>
          <w:numId w:val="6"/>
        </w:numPr>
        <w:spacing w:before="60" w:after="60" w:line="276" w:lineRule="auto"/>
        <w:rPr>
          <w:sz w:val="20"/>
          <w:szCs w:val="22"/>
        </w:rPr>
      </w:pPr>
      <w:r w:rsidRPr="000B632A">
        <w:rPr>
          <w:sz w:val="20"/>
          <w:szCs w:val="22"/>
        </w:rPr>
        <w:t xml:space="preserve">Dílo – stavební část, včetně dodávky a montáže, bude uhrazeno na základě daňových dokladů (dále </w:t>
      </w:r>
      <w:r w:rsidR="00E036E6">
        <w:rPr>
          <w:sz w:val="20"/>
          <w:szCs w:val="22"/>
        </w:rPr>
        <w:t xml:space="preserve">jen </w:t>
      </w:r>
      <w:r w:rsidR="00E036E6" w:rsidRPr="00E036E6">
        <w:rPr>
          <w:sz w:val="20"/>
          <w:szCs w:val="22"/>
        </w:rPr>
        <w:t xml:space="preserve">„faktur“), </w:t>
      </w:r>
      <w:r w:rsidRPr="000B632A">
        <w:rPr>
          <w:sz w:val="20"/>
          <w:szCs w:val="22"/>
        </w:rPr>
        <w:t xml:space="preserve">vystavených Zhotovitelem v tomto rozsahu:  </w:t>
      </w:r>
    </w:p>
    <w:p w:rsidR="004050CF" w:rsidRDefault="004050CF" w:rsidP="00123C57">
      <w:pPr>
        <w:widowControl w:val="0"/>
        <w:spacing w:line="276" w:lineRule="auto"/>
        <w:ind w:left="567"/>
        <w:rPr>
          <w:sz w:val="20"/>
          <w:szCs w:val="20"/>
        </w:rPr>
      </w:pPr>
      <w:r w:rsidRPr="004050CF">
        <w:rPr>
          <w:sz w:val="20"/>
          <w:szCs w:val="20"/>
        </w:rPr>
        <w:t xml:space="preserve">Úhrada ceny Díla, resp. jeho dílčí části bude provedena vždy po uplynutí běžného kalendářního </w:t>
      </w:r>
      <w:r w:rsidRPr="004050CF">
        <w:rPr>
          <w:sz w:val="20"/>
          <w:szCs w:val="20"/>
        </w:rPr>
        <w:lastRenderedPageBreak/>
        <w:t>měsíce na základě měsíčních daňových dokladů – faktur. Přílohou všech faktur bude oprávněnou osobou Objednatele podepsaný originál soupisu provedených prací za příslušný kalendářní měsíc. Návrh soupisu provedených prací odevzdá Zhotovitel do kanceláře oprávněné osoby ke kontrole vždy k</w:t>
      </w:r>
      <w:r w:rsidR="00E3024E">
        <w:rPr>
          <w:sz w:val="20"/>
          <w:szCs w:val="20"/>
        </w:rPr>
        <w:t> </w:t>
      </w:r>
      <w:r w:rsidRPr="004050CF">
        <w:rPr>
          <w:sz w:val="20"/>
          <w:szCs w:val="20"/>
        </w:rPr>
        <w:t>15</w:t>
      </w:r>
      <w:r w:rsidR="00E3024E">
        <w:rPr>
          <w:sz w:val="20"/>
          <w:szCs w:val="20"/>
        </w:rPr>
        <w:t>.</w:t>
      </w:r>
      <w:r w:rsidRPr="004050CF">
        <w:rPr>
          <w:sz w:val="20"/>
          <w:szCs w:val="20"/>
        </w:rPr>
        <w:t xml:space="preserve"> kalendářnímu dni následujícího kalendářního měsíce. V případě jeho neodsouhlasení vrátí Objednatel</w:t>
      </w:r>
      <w:r w:rsidR="00E3024E">
        <w:rPr>
          <w:sz w:val="20"/>
          <w:szCs w:val="20"/>
        </w:rPr>
        <w:t xml:space="preserve"> </w:t>
      </w:r>
      <w:r w:rsidRPr="004050CF">
        <w:rPr>
          <w:sz w:val="20"/>
          <w:szCs w:val="20"/>
        </w:rPr>
        <w:t>s</w:t>
      </w:r>
      <w:r w:rsidR="00E3024E">
        <w:rPr>
          <w:sz w:val="20"/>
          <w:szCs w:val="20"/>
        </w:rPr>
        <w:t xml:space="preserve"> </w:t>
      </w:r>
      <w:r w:rsidRPr="004050CF">
        <w:rPr>
          <w:sz w:val="20"/>
          <w:szCs w:val="20"/>
        </w:rPr>
        <w:t>uvedením důvodu nejpozději do 30 kalendářních dnů předložený návrh Zhotoviteli zpět k přepracování. Důvodem pro neodsouhlasení soupisu provedených prací Objednatelem je např. skutečnost, že práce nebyly provedeny řádně dle Smlouvy nebo ta skutečnost, že práce uváděné v soupisu neodpovídají skutečnost</w:t>
      </w:r>
      <w:r w:rsidR="004301F5">
        <w:rPr>
          <w:sz w:val="20"/>
          <w:szCs w:val="20"/>
        </w:rPr>
        <w:t>i</w:t>
      </w:r>
      <w:r w:rsidRPr="004050CF">
        <w:rPr>
          <w:sz w:val="20"/>
          <w:szCs w:val="20"/>
        </w:rPr>
        <w:t>. Splatnost faktur je 30 pracovních dnů od doručení daňového dokladu – faktury na adresu Objednatele.</w:t>
      </w:r>
    </w:p>
    <w:p w:rsidR="00077704" w:rsidRPr="00A467A3" w:rsidRDefault="00077704" w:rsidP="00D5680B">
      <w:pPr>
        <w:pStyle w:val="Odstavecseseznamem"/>
        <w:widowControl w:val="0"/>
        <w:spacing w:before="60" w:after="60" w:line="276" w:lineRule="auto"/>
        <w:ind w:left="1134"/>
        <w:rPr>
          <w:sz w:val="20"/>
          <w:szCs w:val="20"/>
        </w:rPr>
      </w:pPr>
    </w:p>
    <w:p w:rsidR="00077704" w:rsidRPr="00A467A3" w:rsidRDefault="00077704" w:rsidP="00123C57">
      <w:pPr>
        <w:pStyle w:val="Odstavecseseznamem"/>
        <w:widowControl w:val="0"/>
        <w:numPr>
          <w:ilvl w:val="2"/>
          <w:numId w:val="9"/>
        </w:numPr>
        <w:spacing w:before="60" w:after="60" w:line="276" w:lineRule="auto"/>
        <w:rPr>
          <w:snapToGrid w:val="0"/>
          <w:sz w:val="20"/>
          <w:szCs w:val="20"/>
        </w:rPr>
      </w:pPr>
      <w:r w:rsidRPr="00A467A3">
        <w:rPr>
          <w:snapToGrid w:val="0"/>
          <w:sz w:val="20"/>
          <w:szCs w:val="20"/>
        </w:rPr>
        <w:t xml:space="preserve">Faktury </w:t>
      </w:r>
      <w:r w:rsidR="00F43AE2">
        <w:rPr>
          <w:snapToGrid w:val="0"/>
          <w:sz w:val="20"/>
          <w:szCs w:val="20"/>
        </w:rPr>
        <w:t>Z</w:t>
      </w:r>
      <w:r w:rsidRPr="00A467A3">
        <w:rPr>
          <w:snapToGrid w:val="0"/>
          <w:sz w:val="20"/>
          <w:szCs w:val="20"/>
        </w:rPr>
        <w:t>hotovitele musí formou a obsahem odpovídat zákonu č. 563/1991 Sb., o účetnictví a zákonu č. 235/2004 Sb., o dani z přidané hodnoty (zejména § 29) a musí minimálně obsahovat:</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identifikace smlouvy, podle které byla vystavena </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označení účetního dokladu a jeho pořadové číslo</w:t>
      </w:r>
    </w:p>
    <w:p w:rsidR="00077704" w:rsidRPr="00A467A3" w:rsidRDefault="00CD4A62" w:rsidP="00123C57">
      <w:pPr>
        <w:pStyle w:val="Zkladntext"/>
        <w:widowControl w:val="0"/>
        <w:numPr>
          <w:ilvl w:val="0"/>
          <w:numId w:val="3"/>
        </w:numPr>
        <w:spacing w:line="276" w:lineRule="auto"/>
        <w:ind w:left="1418" w:firstLine="0"/>
        <w:rPr>
          <w:rFonts w:ascii="Arial" w:eastAsia="Arial" w:hAnsi="Arial" w:cs="Arial"/>
          <w:sz w:val="20"/>
        </w:rPr>
      </w:pPr>
      <w:r>
        <w:rPr>
          <w:rFonts w:ascii="Arial" w:eastAsia="Arial" w:hAnsi="Arial" w:cs="Arial"/>
          <w:sz w:val="20"/>
        </w:rPr>
        <w:t>identifikační údaje O</w:t>
      </w:r>
      <w:r w:rsidR="00077704" w:rsidRPr="00A467A3">
        <w:rPr>
          <w:rFonts w:ascii="Arial" w:eastAsia="Arial" w:hAnsi="Arial" w:cs="Arial"/>
          <w:sz w:val="20"/>
        </w:rPr>
        <w:t>bjednatele</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identifikační údaje </w:t>
      </w:r>
      <w:r w:rsidR="005D1F48">
        <w:rPr>
          <w:rFonts w:ascii="Arial" w:eastAsia="Arial" w:hAnsi="Arial" w:cs="Arial"/>
          <w:sz w:val="20"/>
        </w:rPr>
        <w:t>Z</w:t>
      </w:r>
      <w:r w:rsidRPr="00A467A3">
        <w:rPr>
          <w:rFonts w:ascii="Arial" w:eastAsia="Arial" w:hAnsi="Arial" w:cs="Arial"/>
          <w:sz w:val="20"/>
        </w:rPr>
        <w:t>hotovitele včetně DIČ</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popis obsahu účetního dokladu</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vystavení</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datum uskutečnění zdanitelného plnění</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ceny bez daně z přidané hodnoty celkem</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sazbu (y) daně</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výši daně celkem zaokrouhlenou dle příslušných předpisů</w:t>
      </w:r>
    </w:p>
    <w:p w:rsidR="00077704" w:rsidRPr="00A467A3" w:rsidRDefault="00077704" w:rsidP="00123C57">
      <w:pPr>
        <w:pStyle w:val="Zkladntext"/>
        <w:widowControl w:val="0"/>
        <w:numPr>
          <w:ilvl w:val="0"/>
          <w:numId w:val="4"/>
        </w:numPr>
        <w:spacing w:line="276" w:lineRule="auto"/>
        <w:ind w:left="1418" w:firstLine="0"/>
        <w:rPr>
          <w:rFonts w:ascii="Arial" w:eastAsia="Arial" w:hAnsi="Arial" w:cs="Arial"/>
          <w:sz w:val="20"/>
        </w:rPr>
      </w:pPr>
      <w:r w:rsidRPr="00A467A3">
        <w:rPr>
          <w:rFonts w:ascii="Arial" w:eastAsia="Arial" w:hAnsi="Arial" w:cs="Arial"/>
          <w:sz w:val="20"/>
        </w:rPr>
        <w:t>cenu celkem včetně DPH</w:t>
      </w:r>
    </w:p>
    <w:p w:rsidR="00077704" w:rsidRPr="00A467A3" w:rsidRDefault="00077704" w:rsidP="00123C57">
      <w:pPr>
        <w:pStyle w:val="Zkladntext"/>
        <w:widowControl w:val="0"/>
        <w:numPr>
          <w:ilvl w:val="0"/>
          <w:numId w:val="3"/>
        </w:numPr>
        <w:spacing w:line="276" w:lineRule="auto"/>
        <w:ind w:left="1418" w:firstLine="0"/>
        <w:rPr>
          <w:rFonts w:ascii="Arial" w:eastAsia="Arial" w:hAnsi="Arial" w:cs="Arial"/>
          <w:sz w:val="20"/>
        </w:rPr>
      </w:pPr>
      <w:r w:rsidRPr="00A467A3">
        <w:rPr>
          <w:rFonts w:ascii="Arial" w:eastAsia="Arial" w:hAnsi="Arial" w:cs="Arial"/>
          <w:sz w:val="20"/>
        </w:rPr>
        <w:t xml:space="preserve">podpis oprávněné osoby </w:t>
      </w:r>
      <w:r w:rsidR="005D1F48">
        <w:rPr>
          <w:rFonts w:ascii="Arial" w:eastAsia="Arial" w:hAnsi="Arial" w:cs="Arial"/>
          <w:sz w:val="20"/>
        </w:rPr>
        <w:t>Z</w:t>
      </w:r>
      <w:r w:rsidRPr="00A467A3">
        <w:rPr>
          <w:rFonts w:ascii="Arial" w:eastAsia="Arial" w:hAnsi="Arial" w:cs="Arial"/>
          <w:sz w:val="20"/>
        </w:rPr>
        <w:t>hotovitele</w:t>
      </w:r>
    </w:p>
    <w:p w:rsidR="00077704" w:rsidRDefault="00077704" w:rsidP="00123C57">
      <w:pPr>
        <w:pStyle w:val="Zkladntext"/>
        <w:widowControl w:val="0"/>
        <w:numPr>
          <w:ilvl w:val="0"/>
          <w:numId w:val="3"/>
        </w:numPr>
        <w:spacing w:line="276" w:lineRule="auto"/>
        <w:ind w:left="2127" w:hanging="709"/>
        <w:rPr>
          <w:rFonts w:ascii="Arial" w:eastAsia="Arial" w:hAnsi="Arial" w:cs="Arial"/>
          <w:sz w:val="20"/>
        </w:rPr>
      </w:pPr>
      <w:r w:rsidRPr="00A467A3">
        <w:rPr>
          <w:rFonts w:ascii="Arial" w:eastAsia="Arial" w:hAnsi="Arial" w:cs="Arial"/>
          <w:sz w:val="20"/>
        </w:rPr>
        <w:t>přílohu - soupis provedených prací a jejich ceny, schválený technickým dozorem Objednatele a podepsaný oprávněnou osobou Objednatele</w:t>
      </w:r>
    </w:p>
    <w:p w:rsidR="0068052D" w:rsidRPr="0068052D" w:rsidRDefault="0068052D" w:rsidP="0068052D">
      <w:pPr>
        <w:numPr>
          <w:ilvl w:val="0"/>
          <w:numId w:val="3"/>
        </w:numPr>
        <w:snapToGrid w:val="0"/>
        <w:spacing w:line="276" w:lineRule="auto"/>
        <w:ind w:left="2127" w:hanging="709"/>
        <w:jc w:val="left"/>
        <w:rPr>
          <w:color w:val="000000"/>
          <w:sz w:val="20"/>
          <w:szCs w:val="20"/>
          <w:lang w:eastAsia="cs-CZ"/>
        </w:rPr>
      </w:pPr>
      <w:r w:rsidRPr="0068052D">
        <w:rPr>
          <w:color w:val="000000"/>
          <w:sz w:val="20"/>
          <w:szCs w:val="20"/>
          <w:lang w:eastAsia="cs-CZ"/>
        </w:rPr>
        <w:t>protokol o předání Díla schválený a podepsaný oprávněnou osobou Objednatele, potvrzující že Dílo je bez vad s výjimkou vad drobných ojediněle se vyskytujících nebo nedodělků (faktura k proplacení v rámci předání Díla)</w:t>
      </w:r>
    </w:p>
    <w:p w:rsidR="007433A8" w:rsidRDefault="007433A8" w:rsidP="00123C57">
      <w:pPr>
        <w:pStyle w:val="Zkladntext"/>
        <w:widowControl w:val="0"/>
        <w:spacing w:line="276" w:lineRule="auto"/>
        <w:ind w:left="709"/>
        <w:jc w:val="both"/>
        <w:rPr>
          <w:rFonts w:ascii="Arial" w:eastAsia="Arial" w:hAnsi="Arial" w:cs="Arial"/>
          <w:sz w:val="20"/>
          <w:szCs w:val="22"/>
        </w:rPr>
      </w:pPr>
    </w:p>
    <w:p w:rsidR="008B27FA" w:rsidRDefault="00077704" w:rsidP="00123C57">
      <w:pPr>
        <w:pStyle w:val="Zkladntext"/>
        <w:widowControl w:val="0"/>
        <w:spacing w:line="276" w:lineRule="auto"/>
        <w:ind w:left="709"/>
        <w:jc w:val="both"/>
        <w:rPr>
          <w:rFonts w:ascii="Arial" w:eastAsia="Arial" w:hAnsi="Arial" w:cs="Arial"/>
          <w:sz w:val="20"/>
          <w:szCs w:val="22"/>
        </w:rPr>
      </w:pPr>
      <w:r w:rsidRPr="006520BE">
        <w:rPr>
          <w:rFonts w:ascii="Arial" w:eastAsia="Arial" w:hAnsi="Arial" w:cs="Arial"/>
          <w:sz w:val="20"/>
          <w:szCs w:val="22"/>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r w:rsidR="00EA48A8">
        <w:rPr>
          <w:rFonts w:ascii="Arial" w:eastAsia="Arial" w:hAnsi="Arial" w:cs="Arial"/>
          <w:sz w:val="20"/>
          <w:szCs w:val="22"/>
        </w:rPr>
        <w:t xml:space="preserve"> </w:t>
      </w:r>
    </w:p>
    <w:p w:rsidR="008B27FA" w:rsidRDefault="008B27FA" w:rsidP="00123C57">
      <w:pPr>
        <w:pStyle w:val="Nadpis1"/>
        <w:keepNext w:val="0"/>
        <w:widowControl w:val="0"/>
        <w:numPr>
          <w:ilvl w:val="1"/>
          <w:numId w:val="6"/>
        </w:numPr>
        <w:spacing w:before="60" w:after="60" w:line="276" w:lineRule="auto"/>
        <w:rPr>
          <w:sz w:val="20"/>
          <w:szCs w:val="22"/>
        </w:rPr>
      </w:pPr>
      <w:r w:rsidRPr="006520BE">
        <w:rPr>
          <w:sz w:val="20"/>
          <w:szCs w:val="22"/>
        </w:rPr>
        <w:t xml:space="preserve">Peněžitý závazek je splněn dnem odepsání z účtu </w:t>
      </w:r>
      <w:r w:rsidR="0068052D">
        <w:rPr>
          <w:sz w:val="20"/>
          <w:szCs w:val="22"/>
        </w:rPr>
        <w:t>O</w:t>
      </w:r>
      <w:r w:rsidRPr="006520BE">
        <w:rPr>
          <w:sz w:val="20"/>
          <w:szCs w:val="22"/>
        </w:rPr>
        <w:t xml:space="preserve">bjednatele. </w:t>
      </w:r>
    </w:p>
    <w:p w:rsidR="00813177" w:rsidRPr="006520BE" w:rsidRDefault="00813177" w:rsidP="00123C57">
      <w:pPr>
        <w:pStyle w:val="Nadpis1"/>
        <w:keepNext w:val="0"/>
        <w:widowControl w:val="0"/>
        <w:numPr>
          <w:ilvl w:val="0"/>
          <w:numId w:val="0"/>
        </w:numPr>
        <w:spacing w:before="60" w:after="60" w:line="276" w:lineRule="auto"/>
        <w:ind w:left="567"/>
        <w:rPr>
          <w:sz w:val="20"/>
          <w:szCs w:val="22"/>
        </w:rPr>
      </w:pPr>
    </w:p>
    <w:p w:rsidR="008B27FA" w:rsidRPr="006520BE" w:rsidRDefault="008B27FA" w:rsidP="00123C57">
      <w:pPr>
        <w:pStyle w:val="Nadpis1"/>
        <w:keepNext w:val="0"/>
        <w:widowControl w:val="0"/>
        <w:numPr>
          <w:ilvl w:val="0"/>
          <w:numId w:val="6"/>
        </w:numPr>
        <w:spacing w:before="360" w:after="120" w:line="276" w:lineRule="auto"/>
        <w:jc w:val="center"/>
        <w:rPr>
          <w:b/>
        </w:rPr>
      </w:pPr>
      <w:r w:rsidRPr="006520BE">
        <w:rPr>
          <w:b/>
        </w:rPr>
        <w:t>MAJETKOVÉ SANKCE A SMLUVNÍ POKUTY</w:t>
      </w:r>
    </w:p>
    <w:p w:rsidR="008B27FA" w:rsidRDefault="00813177" w:rsidP="00123C57">
      <w:pPr>
        <w:pStyle w:val="Nadpis1"/>
        <w:keepNext w:val="0"/>
        <w:widowControl w:val="0"/>
        <w:numPr>
          <w:ilvl w:val="1"/>
          <w:numId w:val="6"/>
        </w:numPr>
        <w:spacing w:before="60" w:after="60" w:line="276" w:lineRule="auto"/>
        <w:rPr>
          <w:lang w:eastAsia="cs-CZ"/>
        </w:rPr>
      </w:pPr>
      <w:r w:rsidRPr="00813177">
        <w:rPr>
          <w:sz w:val="20"/>
          <w:szCs w:val="22"/>
        </w:rPr>
        <w:t xml:space="preserve">Pokud Zhotovitel bude v prodlení s předáním </w:t>
      </w:r>
      <w:r w:rsidR="006E12D8">
        <w:rPr>
          <w:sz w:val="20"/>
          <w:szCs w:val="22"/>
        </w:rPr>
        <w:t>D</w:t>
      </w:r>
      <w:r w:rsidRPr="00813177">
        <w:rPr>
          <w:sz w:val="20"/>
          <w:szCs w:val="22"/>
        </w:rPr>
        <w:t>íla ve smyslu článku IV odst</w:t>
      </w:r>
      <w:r w:rsidRPr="00D5680B">
        <w:rPr>
          <w:sz w:val="20"/>
          <w:szCs w:val="22"/>
        </w:rPr>
        <w:t>.</w:t>
      </w:r>
      <w:r w:rsidRPr="00813177">
        <w:rPr>
          <w:color w:val="FF0000"/>
          <w:sz w:val="20"/>
          <w:szCs w:val="22"/>
        </w:rPr>
        <w:t xml:space="preserve"> </w:t>
      </w:r>
      <w:r w:rsidR="004A72BA">
        <w:rPr>
          <w:sz w:val="20"/>
          <w:szCs w:val="22"/>
        </w:rPr>
        <w:t>1</w:t>
      </w:r>
      <w:r w:rsidRPr="00813177">
        <w:rPr>
          <w:sz w:val="20"/>
          <w:szCs w:val="22"/>
        </w:rPr>
        <w:t>,</w:t>
      </w:r>
      <w:r w:rsidRPr="00813177">
        <w:rPr>
          <w:color w:val="FF0000"/>
          <w:sz w:val="20"/>
          <w:szCs w:val="22"/>
        </w:rPr>
        <w:t xml:space="preserve"> </w:t>
      </w:r>
      <w:r w:rsidRPr="00813177">
        <w:rPr>
          <w:sz w:val="20"/>
          <w:szCs w:val="22"/>
        </w:rPr>
        <w:t xml:space="preserve">tj. ve smyslu dokončení předávacího řízení, nebo se zahájením prací na Díle, je povinen zaplatit objednateli smluvní pokutu ve výši 10 000,- Kč za každý i započatý den prodlení. Právo na náhradu škody tím není dotčeno.  </w:t>
      </w:r>
    </w:p>
    <w:p w:rsidR="00813177" w:rsidRPr="00630B81" w:rsidRDefault="00813177" w:rsidP="00FE70A2">
      <w:pPr>
        <w:pStyle w:val="Nadpis1"/>
        <w:keepNext w:val="0"/>
        <w:widowControl w:val="0"/>
        <w:numPr>
          <w:ilvl w:val="1"/>
          <w:numId w:val="6"/>
        </w:numPr>
        <w:spacing w:before="60" w:after="60" w:line="276" w:lineRule="auto"/>
        <w:rPr>
          <w:sz w:val="20"/>
          <w:szCs w:val="22"/>
        </w:rPr>
      </w:pPr>
      <w:r w:rsidRPr="00630B81">
        <w:rPr>
          <w:sz w:val="20"/>
          <w:szCs w:val="22"/>
        </w:rPr>
        <w:t>Pokud Zhotovitel neodstraní vadu uplatněnou Objednatelem v rámci reklamační lhůty ve lhůtě stanovené v článku XI odst. 6</w:t>
      </w:r>
      <w:r w:rsidR="00FE70A2" w:rsidRPr="00FE70A2">
        <w:t xml:space="preserve"> </w:t>
      </w:r>
      <w:r w:rsidR="00FE70A2" w:rsidRPr="00FE70A2">
        <w:rPr>
          <w:sz w:val="20"/>
          <w:szCs w:val="22"/>
        </w:rPr>
        <w:t xml:space="preserve">nebo nedoplní bankovní záruku ve lhůtě stanovené v </w:t>
      </w:r>
      <w:r w:rsidR="00FE70A2">
        <w:rPr>
          <w:sz w:val="20"/>
          <w:szCs w:val="22"/>
        </w:rPr>
        <w:t>článku</w:t>
      </w:r>
      <w:r w:rsidR="00FE70A2" w:rsidRPr="00FE70A2">
        <w:rPr>
          <w:sz w:val="20"/>
          <w:szCs w:val="22"/>
        </w:rPr>
        <w:t xml:space="preserve"> XV odst. </w:t>
      </w:r>
      <w:r w:rsidR="00782310">
        <w:rPr>
          <w:sz w:val="20"/>
          <w:szCs w:val="22"/>
        </w:rPr>
        <w:t>3</w:t>
      </w:r>
      <w:r w:rsidR="00FE70A2" w:rsidRPr="00FE70A2">
        <w:rPr>
          <w:sz w:val="20"/>
          <w:szCs w:val="22"/>
        </w:rPr>
        <w:t xml:space="preserve"> Smlouvy</w:t>
      </w:r>
      <w:r w:rsidR="00FE70A2">
        <w:rPr>
          <w:sz w:val="20"/>
          <w:szCs w:val="22"/>
        </w:rPr>
        <w:t>,</w:t>
      </w:r>
      <w:r w:rsidRPr="00630B81">
        <w:rPr>
          <w:sz w:val="20"/>
          <w:szCs w:val="22"/>
        </w:rPr>
        <w:t xml:space="preserve"> je povinen zaplatit smluvní pokutu ve výši 5 000,- </w:t>
      </w:r>
      <w:proofErr w:type="gramStart"/>
      <w:r w:rsidRPr="00630B81">
        <w:rPr>
          <w:sz w:val="20"/>
          <w:szCs w:val="22"/>
        </w:rPr>
        <w:t>Kč  za</w:t>
      </w:r>
      <w:proofErr w:type="gramEnd"/>
      <w:r w:rsidRPr="00630B81">
        <w:rPr>
          <w:sz w:val="20"/>
          <w:szCs w:val="22"/>
        </w:rPr>
        <w:t xml:space="preserve"> každou uplatněnou vadu</w:t>
      </w:r>
      <w:r w:rsidR="00FE70A2">
        <w:rPr>
          <w:sz w:val="20"/>
          <w:szCs w:val="22"/>
        </w:rPr>
        <w:t>,</w:t>
      </w:r>
      <w:r w:rsidR="00FE70A2" w:rsidRPr="00FE70A2">
        <w:t xml:space="preserve"> </w:t>
      </w:r>
      <w:r w:rsidR="00FE70A2" w:rsidRPr="00FE70A2">
        <w:rPr>
          <w:sz w:val="20"/>
          <w:szCs w:val="22"/>
        </w:rPr>
        <w:t>resp. každou nedoplněnou záruku</w:t>
      </w:r>
      <w:r w:rsidRPr="00630B81">
        <w:rPr>
          <w:sz w:val="20"/>
          <w:szCs w:val="22"/>
        </w:rPr>
        <w:t xml:space="preserve"> a to za každý i započatý den prodlení. </w:t>
      </w:r>
    </w:p>
    <w:p w:rsidR="00813177" w:rsidRPr="00630B81" w:rsidRDefault="00813177" w:rsidP="00123C57">
      <w:pPr>
        <w:pStyle w:val="Nadpis1"/>
        <w:keepNext w:val="0"/>
        <w:widowControl w:val="0"/>
        <w:numPr>
          <w:ilvl w:val="1"/>
          <w:numId w:val="6"/>
        </w:numPr>
        <w:spacing w:before="60" w:after="60" w:line="276" w:lineRule="auto"/>
        <w:rPr>
          <w:sz w:val="20"/>
          <w:szCs w:val="22"/>
        </w:rPr>
      </w:pPr>
      <w:r w:rsidRPr="00630B81">
        <w:rPr>
          <w:sz w:val="20"/>
          <w:szCs w:val="22"/>
        </w:rPr>
        <w:t xml:space="preserve">V případě, že Objednatel bude v prodlení se zaplacením faktury Zhotovitele, zaplatí zhotoviteli </w:t>
      </w:r>
      <w:r w:rsidRPr="00630B81">
        <w:rPr>
          <w:sz w:val="20"/>
          <w:szCs w:val="22"/>
        </w:rPr>
        <w:lastRenderedPageBreak/>
        <w:t>úrok z prodlení ve výši 0,01% z fakturované částky za každý i započatý den prodlení.</w:t>
      </w:r>
    </w:p>
    <w:p w:rsidR="00813177" w:rsidRPr="00630B81" w:rsidRDefault="00813177" w:rsidP="00123C57">
      <w:pPr>
        <w:pStyle w:val="Nadpis1"/>
        <w:keepNext w:val="0"/>
        <w:widowControl w:val="0"/>
        <w:numPr>
          <w:ilvl w:val="1"/>
          <w:numId w:val="6"/>
        </w:numPr>
        <w:spacing w:before="60" w:after="60" w:line="276" w:lineRule="auto"/>
        <w:rPr>
          <w:sz w:val="20"/>
          <w:szCs w:val="22"/>
        </w:rPr>
      </w:pPr>
      <w:r w:rsidRPr="00630B81">
        <w:rPr>
          <w:sz w:val="20"/>
          <w:szCs w:val="22"/>
        </w:rPr>
        <w:t>Za každé jednotlivé porušení povinností dle článku XI odst. 1 je Zhotovitel povinen uhradit Objednateli smluvní pokutu ve výši 50 000,- Kč.</w:t>
      </w:r>
    </w:p>
    <w:p w:rsidR="00813177" w:rsidRPr="00630B81" w:rsidRDefault="00813177" w:rsidP="00123C57">
      <w:pPr>
        <w:pStyle w:val="Nadpis1"/>
        <w:keepNext w:val="0"/>
        <w:widowControl w:val="0"/>
        <w:numPr>
          <w:ilvl w:val="1"/>
          <w:numId w:val="6"/>
        </w:numPr>
        <w:spacing w:before="60" w:after="60" w:line="276" w:lineRule="auto"/>
        <w:rPr>
          <w:sz w:val="20"/>
          <w:szCs w:val="22"/>
        </w:rPr>
      </w:pPr>
      <w:r w:rsidRPr="00630B81">
        <w:rPr>
          <w:sz w:val="20"/>
          <w:szCs w:val="22"/>
        </w:rPr>
        <w:t>Uplatněním smluvní pokuty podle předchozích i následujících bodů tohoto článku není dotčen nárok Objednatele na náhradu škody v plné výši, způsobené mu porušením povinnosti Zhotovitele, na niž se smluvní pokuta vztahuje.</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Smluvní pokuta je splatná do 10 kalendářních dnů poté, co bude písemná výzva Objednatele v tomto směru Zhotoviteli doručena.</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Pokud Zhotovitel neodstraní drobnou ojediněle se vyskytující vadu nebo nedodělek ve lhůtě smluvně předjímané v </w:t>
      </w:r>
      <w:r w:rsidR="003D75ED" w:rsidRPr="00630B81">
        <w:rPr>
          <w:sz w:val="20"/>
          <w:szCs w:val="22"/>
        </w:rPr>
        <w:t>článku</w:t>
      </w:r>
      <w:r w:rsidRPr="00630B81">
        <w:rPr>
          <w:sz w:val="20"/>
          <w:szCs w:val="22"/>
        </w:rPr>
        <w:t xml:space="preserve"> X odst. 3</w:t>
      </w:r>
      <w:r w:rsidR="00BF0FCF">
        <w:rPr>
          <w:sz w:val="20"/>
          <w:szCs w:val="22"/>
        </w:rPr>
        <w:t xml:space="preserve">, </w:t>
      </w:r>
      <w:r w:rsidRPr="00630B81">
        <w:rPr>
          <w:sz w:val="20"/>
          <w:szCs w:val="22"/>
        </w:rPr>
        <w:t>je Zhotovitel povinen zaplatit Objednateli smluvní pokutu ve výši</w:t>
      </w:r>
      <w:r w:rsidR="006520BE" w:rsidRPr="00630B81">
        <w:rPr>
          <w:sz w:val="20"/>
          <w:szCs w:val="22"/>
        </w:rPr>
        <w:t xml:space="preserve"> </w:t>
      </w:r>
      <w:proofErr w:type="gramStart"/>
      <w:r w:rsidR="00320700" w:rsidRPr="00630B81">
        <w:rPr>
          <w:sz w:val="20"/>
          <w:szCs w:val="22"/>
        </w:rPr>
        <w:t>5 000,Kč</w:t>
      </w:r>
      <w:proofErr w:type="gramEnd"/>
      <w:r w:rsidR="006520BE" w:rsidRPr="00630B81">
        <w:rPr>
          <w:sz w:val="20"/>
          <w:szCs w:val="22"/>
        </w:rPr>
        <w:t xml:space="preserve"> </w:t>
      </w:r>
      <w:r w:rsidRPr="00630B81">
        <w:rPr>
          <w:sz w:val="20"/>
          <w:szCs w:val="22"/>
        </w:rPr>
        <w:t>za každý i započatý den prodlení.</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Pokud Zhotovitel poruší povinnost ohledně rozsahu subdodávek stanovenou v </w:t>
      </w:r>
      <w:r w:rsidR="003D75ED" w:rsidRPr="00630B81">
        <w:rPr>
          <w:sz w:val="20"/>
          <w:szCs w:val="22"/>
        </w:rPr>
        <w:t>článku</w:t>
      </w:r>
      <w:r w:rsidRPr="00630B81">
        <w:rPr>
          <w:sz w:val="20"/>
          <w:szCs w:val="22"/>
        </w:rPr>
        <w:t xml:space="preserve"> IX. odst. 10. až odst. 13. této smlouvy, je povinen zaplatit Objednateli smluvní pokutu ve výši </w:t>
      </w:r>
      <w:r w:rsidR="00320700" w:rsidRPr="00630B81">
        <w:rPr>
          <w:sz w:val="20"/>
          <w:szCs w:val="22"/>
        </w:rPr>
        <w:t>10 000,-</w:t>
      </w:r>
      <w:r w:rsidRPr="00630B81">
        <w:rPr>
          <w:sz w:val="20"/>
          <w:szCs w:val="22"/>
        </w:rPr>
        <w:t xml:space="preserve"> Kč za každé jednotlivé porušení povinnosti.     </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 xml:space="preserve">V případě nedodržení kvalitativních parametrů prací, použitých materiálů nebo dodávek uvedených v položkovém rozpočtu (cenové nabídce) Zhotovitele, je Zhotovitel povinen zaplatit Objednateli smluvní pokutu ve výši </w:t>
      </w:r>
      <w:r w:rsidR="00320700" w:rsidRPr="00630B81">
        <w:rPr>
          <w:sz w:val="20"/>
          <w:szCs w:val="22"/>
        </w:rPr>
        <w:t>10 000,-</w:t>
      </w:r>
      <w:r w:rsidRPr="00630B81">
        <w:rPr>
          <w:sz w:val="20"/>
          <w:szCs w:val="22"/>
        </w:rPr>
        <w:t xml:space="preserve"> Kč za každý jednotlivý 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Pokud Zhotovitel poruší povinnosti předjímané v </w:t>
      </w:r>
      <w:r w:rsidR="003D75ED" w:rsidRPr="00630B81">
        <w:rPr>
          <w:sz w:val="20"/>
          <w:szCs w:val="22"/>
        </w:rPr>
        <w:t>článku</w:t>
      </w:r>
      <w:r w:rsidRPr="00630B81">
        <w:rPr>
          <w:sz w:val="20"/>
          <w:szCs w:val="22"/>
        </w:rPr>
        <w:t xml:space="preserve"> VIII odst. 6 až 8 této smlouvy, je Zhotovitel povinen zaplatit Objednateli smluvní pokutu ve výši </w:t>
      </w:r>
      <w:r w:rsidR="008F0D08" w:rsidRPr="00630B81">
        <w:rPr>
          <w:sz w:val="20"/>
          <w:szCs w:val="22"/>
        </w:rPr>
        <w:t>10 000,-</w:t>
      </w:r>
      <w:r w:rsidR="006520BE" w:rsidRPr="00630B81">
        <w:rPr>
          <w:sz w:val="20"/>
          <w:szCs w:val="22"/>
        </w:rPr>
        <w:t xml:space="preserve"> </w:t>
      </w:r>
      <w:r w:rsidRPr="00630B81">
        <w:rPr>
          <w:sz w:val="20"/>
          <w:szCs w:val="22"/>
        </w:rPr>
        <w:t>Kč za každé jednotlivé porušení.</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Pokud Zhotovitel bude v prodlení s předáním staveniště ve smyslu porušení lhůty smluvně předjímané v </w:t>
      </w:r>
      <w:r w:rsidR="003D75ED" w:rsidRPr="00630B81">
        <w:rPr>
          <w:sz w:val="20"/>
          <w:szCs w:val="22"/>
        </w:rPr>
        <w:t>článku</w:t>
      </w:r>
      <w:r w:rsidRPr="00630B81">
        <w:rPr>
          <w:sz w:val="20"/>
          <w:szCs w:val="22"/>
        </w:rPr>
        <w:t xml:space="preserve"> VIII odst. 9 této smlouvy, je povinen zaplatit Objednateli smluvní pokutu ve výši</w:t>
      </w:r>
      <w:r w:rsidR="006520BE" w:rsidRPr="00630B81">
        <w:rPr>
          <w:sz w:val="20"/>
          <w:szCs w:val="22"/>
        </w:rPr>
        <w:t xml:space="preserve"> </w:t>
      </w:r>
      <w:r w:rsidR="008F0D08" w:rsidRPr="00630B81">
        <w:rPr>
          <w:sz w:val="20"/>
          <w:szCs w:val="22"/>
        </w:rPr>
        <w:t>10 000,-</w:t>
      </w:r>
      <w:r w:rsidR="006520BE" w:rsidRPr="00630B81">
        <w:rPr>
          <w:sz w:val="20"/>
          <w:szCs w:val="22"/>
        </w:rPr>
        <w:t xml:space="preserve"> </w:t>
      </w:r>
      <w:r w:rsidRPr="00630B81">
        <w:rPr>
          <w:sz w:val="20"/>
          <w:szCs w:val="22"/>
        </w:rPr>
        <w:t>Kč za každý i započatý den prodlení.</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Pokud Zhotovitel poruší povinnost předjímanou v </w:t>
      </w:r>
      <w:r w:rsidR="003D75ED" w:rsidRPr="00630B81">
        <w:rPr>
          <w:sz w:val="20"/>
          <w:szCs w:val="22"/>
        </w:rPr>
        <w:t>článku</w:t>
      </w:r>
      <w:r w:rsidRPr="00630B81">
        <w:rPr>
          <w:sz w:val="20"/>
          <w:szCs w:val="22"/>
        </w:rPr>
        <w:t xml:space="preserve"> IX odst. 4 </w:t>
      </w:r>
      <w:proofErr w:type="gramStart"/>
      <w:r w:rsidRPr="00630B81">
        <w:rPr>
          <w:sz w:val="20"/>
          <w:szCs w:val="22"/>
        </w:rPr>
        <w:t>této</w:t>
      </w:r>
      <w:proofErr w:type="gramEnd"/>
      <w:r w:rsidRPr="00630B81">
        <w:rPr>
          <w:sz w:val="20"/>
          <w:szCs w:val="22"/>
        </w:rPr>
        <w:t xml:space="preserve"> smlouvy, je Zhotovitel povinen zaplatit Objednateli smluvní pokutu ve výši </w:t>
      </w:r>
      <w:r w:rsidR="008F0D08" w:rsidRPr="00630B81">
        <w:rPr>
          <w:sz w:val="20"/>
          <w:szCs w:val="22"/>
        </w:rPr>
        <w:t>5 000,-</w:t>
      </w:r>
      <w:r w:rsidR="006520BE" w:rsidRPr="00630B81">
        <w:rPr>
          <w:sz w:val="20"/>
          <w:szCs w:val="22"/>
        </w:rPr>
        <w:t xml:space="preserve"> </w:t>
      </w:r>
      <w:r w:rsidRPr="00630B81">
        <w:rPr>
          <w:sz w:val="20"/>
          <w:szCs w:val="22"/>
        </w:rPr>
        <w:t>Kč.</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Pokud Zhotovitel poruší jakoukoliv povinnost předjímanou v </w:t>
      </w:r>
      <w:r w:rsidR="003D75ED" w:rsidRPr="00630B81">
        <w:rPr>
          <w:sz w:val="20"/>
          <w:szCs w:val="22"/>
        </w:rPr>
        <w:t>článku</w:t>
      </w:r>
      <w:r w:rsidRPr="00630B81">
        <w:rPr>
          <w:sz w:val="20"/>
          <w:szCs w:val="22"/>
        </w:rPr>
        <w:t xml:space="preserve"> XIII této smlouvy, je povinen zaplatit Objednateli smluvní pokutu ve výši </w:t>
      </w:r>
      <w:r w:rsidR="008F0D08" w:rsidRPr="00630B81">
        <w:rPr>
          <w:sz w:val="20"/>
          <w:szCs w:val="22"/>
        </w:rPr>
        <w:t xml:space="preserve">20 000,- </w:t>
      </w:r>
      <w:r w:rsidRPr="00630B81">
        <w:rPr>
          <w:sz w:val="20"/>
          <w:szCs w:val="22"/>
        </w:rPr>
        <w:t xml:space="preserve"> Kč za každé jednotlivé porušení.</w:t>
      </w:r>
    </w:p>
    <w:p w:rsidR="00EF7557" w:rsidRPr="00EF7557" w:rsidRDefault="00077704" w:rsidP="00EF7557">
      <w:pPr>
        <w:pStyle w:val="Odstavecseseznamem"/>
        <w:numPr>
          <w:ilvl w:val="1"/>
          <w:numId w:val="6"/>
        </w:numPr>
        <w:rPr>
          <w:sz w:val="20"/>
          <w:szCs w:val="22"/>
        </w:rPr>
      </w:pPr>
      <w:r w:rsidRPr="00EF7557">
        <w:rPr>
          <w:sz w:val="20"/>
          <w:szCs w:val="22"/>
        </w:rPr>
        <w:t xml:space="preserve">Objednatel stanovuje, že není dotčen nárok Objednatele na náhradu škody v plné výši, způsobené mu porušením povinnosti </w:t>
      </w:r>
      <w:r w:rsidR="005D1F48" w:rsidRPr="00EF7557">
        <w:rPr>
          <w:sz w:val="20"/>
          <w:szCs w:val="22"/>
        </w:rPr>
        <w:t>Z</w:t>
      </w:r>
      <w:r w:rsidRPr="00EF7557">
        <w:rPr>
          <w:sz w:val="20"/>
          <w:szCs w:val="22"/>
        </w:rPr>
        <w:t xml:space="preserve">hotovitele vyplývající z jakéhokoli ustanovení smlouvy, </w:t>
      </w:r>
      <w:r w:rsidR="00EF7557" w:rsidRPr="00EF7557">
        <w:rPr>
          <w:sz w:val="20"/>
          <w:szCs w:val="22"/>
        </w:rPr>
        <w:t xml:space="preserve">a to jak v případech, kdy se na ni smluvní pokuta vztahuje tak v případech, kdy se na ni smluvní pokuta nevztahuje. </w:t>
      </w:r>
    </w:p>
    <w:p w:rsidR="00077704" w:rsidRPr="00EF7557" w:rsidRDefault="00077704" w:rsidP="00123C57">
      <w:pPr>
        <w:pStyle w:val="Nadpis1"/>
        <w:keepNext w:val="0"/>
        <w:widowControl w:val="0"/>
        <w:numPr>
          <w:ilvl w:val="1"/>
          <w:numId w:val="6"/>
        </w:numPr>
        <w:spacing w:before="60" w:after="60" w:line="276" w:lineRule="auto"/>
        <w:rPr>
          <w:sz w:val="20"/>
          <w:szCs w:val="22"/>
        </w:rPr>
      </w:pPr>
      <w:r w:rsidRPr="00EF7557">
        <w:rPr>
          <w:sz w:val="20"/>
          <w:szCs w:val="22"/>
        </w:rPr>
        <w:t xml:space="preserve">Veškerá výše uvedená ustanovení </w:t>
      </w:r>
      <w:r w:rsidR="00EE6EA2" w:rsidRPr="00EF7557">
        <w:rPr>
          <w:sz w:val="20"/>
          <w:szCs w:val="22"/>
        </w:rPr>
        <w:t>článku</w:t>
      </w:r>
      <w:r w:rsidRPr="00EF7557">
        <w:rPr>
          <w:sz w:val="20"/>
          <w:szCs w:val="22"/>
        </w:rPr>
        <w:t xml:space="preserve"> VI jsou aplikovatelná na Zhotovitele i v případě, že porušení povinností smluvního charakteru byla způsobena jednáním (činností) subdodavatele. </w:t>
      </w:r>
    </w:p>
    <w:p w:rsidR="00077704" w:rsidRPr="006520BE" w:rsidRDefault="00077704" w:rsidP="00123C57">
      <w:pPr>
        <w:pStyle w:val="Nadpis1"/>
        <w:keepNext w:val="0"/>
        <w:widowControl w:val="0"/>
        <w:numPr>
          <w:ilvl w:val="0"/>
          <w:numId w:val="6"/>
        </w:numPr>
        <w:spacing w:before="360" w:after="120" w:line="276" w:lineRule="auto"/>
        <w:jc w:val="center"/>
        <w:rPr>
          <w:b/>
        </w:rPr>
      </w:pPr>
      <w:r w:rsidRPr="006520BE">
        <w:rPr>
          <w:b/>
        </w:rPr>
        <w:t>STAVEBNÍ DENÍK</w:t>
      </w:r>
    </w:p>
    <w:p w:rsidR="00077704" w:rsidRPr="006520BE"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w:t>
      </w:r>
      <w:r w:rsidR="00B63934">
        <w:rPr>
          <w:sz w:val="20"/>
          <w:szCs w:val="22"/>
        </w:rPr>
        <w:t>D</w:t>
      </w:r>
      <w:r w:rsidRPr="006520BE">
        <w:rPr>
          <w:sz w:val="20"/>
          <w:szCs w:val="22"/>
        </w:rPr>
        <w:t>ílo je bez vad či nedodělků, včetně vad drobných ojediněle se vyskytujících).</w:t>
      </w:r>
    </w:p>
    <w:p w:rsidR="00077704" w:rsidRPr="006520BE"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 xml:space="preserve">Ve Stavebním deníku musí být mimo jiné uvedeny následující základní údaje: </w:t>
      </w:r>
    </w:p>
    <w:p w:rsidR="00077704" w:rsidRPr="006520BE" w:rsidRDefault="00065E15" w:rsidP="00123C57">
      <w:pPr>
        <w:pStyle w:val="Odstavecseseznamem"/>
        <w:widowControl w:val="0"/>
        <w:numPr>
          <w:ilvl w:val="2"/>
          <w:numId w:val="10"/>
        </w:numPr>
        <w:spacing w:before="60" w:after="60" w:line="276" w:lineRule="auto"/>
        <w:rPr>
          <w:snapToGrid w:val="0"/>
          <w:sz w:val="20"/>
          <w:szCs w:val="20"/>
        </w:rPr>
      </w:pPr>
      <w:r>
        <w:rPr>
          <w:snapToGrid w:val="0"/>
          <w:sz w:val="20"/>
          <w:szCs w:val="20"/>
        </w:rPr>
        <w:t>název, sídlo, IČ (příp. DIČ) Z</w:t>
      </w:r>
      <w:r w:rsidR="00077704" w:rsidRPr="006520BE">
        <w:rPr>
          <w:snapToGrid w:val="0"/>
          <w:sz w:val="20"/>
          <w:szCs w:val="20"/>
        </w:rPr>
        <w:t>hotovitele včetně jmenné</w:t>
      </w:r>
      <w:r>
        <w:rPr>
          <w:snapToGrid w:val="0"/>
          <w:sz w:val="20"/>
          <w:szCs w:val="20"/>
        </w:rPr>
        <w:t>ho seznamu osob oprávněných za Z</w:t>
      </w:r>
      <w:r w:rsidR="00077704" w:rsidRPr="006520BE">
        <w:rPr>
          <w:snapToGrid w:val="0"/>
          <w:sz w:val="20"/>
          <w:szCs w:val="20"/>
        </w:rPr>
        <w:t>hotovitele provádět zápisy do Stavebního deníku s uvedením jejich kontaktů a podpisového vzoru</w:t>
      </w:r>
    </w:p>
    <w:p w:rsidR="00077704" w:rsidRPr="006520BE" w:rsidRDefault="00077704" w:rsidP="00123C57">
      <w:pPr>
        <w:pStyle w:val="Odstavecseseznamem"/>
        <w:widowControl w:val="0"/>
        <w:numPr>
          <w:ilvl w:val="2"/>
          <w:numId w:val="10"/>
        </w:numPr>
        <w:spacing w:before="60" w:after="60" w:line="276" w:lineRule="auto"/>
        <w:rPr>
          <w:snapToGrid w:val="0"/>
          <w:sz w:val="20"/>
          <w:szCs w:val="20"/>
        </w:rPr>
      </w:pPr>
      <w:r w:rsidRPr="006520BE">
        <w:rPr>
          <w:snapToGrid w:val="0"/>
          <w:sz w:val="20"/>
          <w:szCs w:val="20"/>
        </w:rPr>
        <w:lastRenderedPageBreak/>
        <w:t xml:space="preserve">název, sídlo, IČ </w:t>
      </w:r>
      <w:r w:rsidR="00CD4A62">
        <w:rPr>
          <w:snapToGrid w:val="0"/>
          <w:sz w:val="20"/>
          <w:szCs w:val="20"/>
        </w:rPr>
        <w:t>O</w:t>
      </w:r>
      <w:r w:rsidRPr="006520BE">
        <w:rPr>
          <w:snapToGrid w:val="0"/>
          <w:sz w:val="20"/>
          <w:szCs w:val="20"/>
        </w:rPr>
        <w:t>bjednatele včetně jmenného seznamu osob oprávněných za </w:t>
      </w:r>
      <w:r w:rsidR="00CD4A62">
        <w:rPr>
          <w:snapToGrid w:val="0"/>
          <w:sz w:val="20"/>
          <w:szCs w:val="20"/>
        </w:rPr>
        <w:t>O</w:t>
      </w:r>
      <w:r w:rsidRPr="006520BE">
        <w:rPr>
          <w:snapToGrid w:val="0"/>
          <w:sz w:val="20"/>
          <w:szCs w:val="20"/>
        </w:rPr>
        <w:t>bjednatele provádět zápisy do Stavebního deníku s uvedením jejich kontaktů a podpisového vzoru</w:t>
      </w:r>
    </w:p>
    <w:p w:rsidR="00077704" w:rsidRPr="006520BE" w:rsidRDefault="00077704" w:rsidP="00123C57">
      <w:pPr>
        <w:pStyle w:val="Odstavecseseznamem"/>
        <w:widowControl w:val="0"/>
        <w:numPr>
          <w:ilvl w:val="2"/>
          <w:numId w:val="10"/>
        </w:numPr>
        <w:spacing w:before="60" w:after="60" w:line="276" w:lineRule="auto"/>
        <w:rPr>
          <w:snapToGrid w:val="0"/>
          <w:sz w:val="20"/>
          <w:szCs w:val="20"/>
        </w:rPr>
      </w:pPr>
      <w:r w:rsidRPr="006520BE">
        <w:rPr>
          <w:snapToGrid w:val="0"/>
          <w:sz w:val="20"/>
          <w:szCs w:val="20"/>
        </w:rPr>
        <w:t>název, sídlo, IČ (příp. DIČ) zpracovatele Projektové dokumentace</w:t>
      </w:r>
    </w:p>
    <w:p w:rsidR="00077704" w:rsidRPr="006520BE" w:rsidRDefault="00077704" w:rsidP="00123C57">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dokumentace stavby včetně veškerých změn a doplňků</w:t>
      </w:r>
    </w:p>
    <w:p w:rsidR="00077704" w:rsidRPr="006520BE" w:rsidRDefault="00077704" w:rsidP="00123C57">
      <w:pPr>
        <w:pStyle w:val="Odstavecseseznamem"/>
        <w:widowControl w:val="0"/>
        <w:numPr>
          <w:ilvl w:val="2"/>
          <w:numId w:val="10"/>
        </w:numPr>
        <w:spacing w:before="60" w:after="60" w:line="276" w:lineRule="auto"/>
        <w:rPr>
          <w:snapToGrid w:val="0"/>
          <w:sz w:val="20"/>
          <w:szCs w:val="20"/>
        </w:rPr>
      </w:pPr>
      <w:r w:rsidRPr="006520BE">
        <w:rPr>
          <w:snapToGrid w:val="0"/>
          <w:sz w:val="20"/>
          <w:szCs w:val="20"/>
        </w:rPr>
        <w:t>seznam dokladů a úředních opatření týkajících se stavby</w:t>
      </w:r>
    </w:p>
    <w:p w:rsidR="00077704" w:rsidRPr="006520BE"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Zápisy do Stavebního deníku provádí Zhotovitel formou denních záznamů. Veškeré okolnosti rozhodné pro plně</w:t>
      </w:r>
      <w:r w:rsidR="00065E15">
        <w:rPr>
          <w:sz w:val="20"/>
          <w:szCs w:val="22"/>
        </w:rPr>
        <w:t>ní Díla musí být učiněny Z</w:t>
      </w:r>
      <w:r w:rsidRPr="006520BE">
        <w:rPr>
          <w:sz w:val="20"/>
          <w:szCs w:val="22"/>
        </w:rPr>
        <w:t>hotovitelem v ten den, kdy nastaly.</w:t>
      </w:r>
    </w:p>
    <w:p w:rsidR="00077704" w:rsidRPr="006520BE"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 xml:space="preserve">Zápisy do Stavebního deníku jsou prováděny v originále a ve dvou kopiích Originály zápisů je zhotovitel povinen předat </w:t>
      </w:r>
      <w:r w:rsidR="00CD4A62">
        <w:rPr>
          <w:sz w:val="20"/>
          <w:szCs w:val="22"/>
        </w:rPr>
        <w:t>O</w:t>
      </w:r>
      <w:r w:rsidRPr="006520BE">
        <w:rPr>
          <w:sz w:val="20"/>
          <w:szCs w:val="22"/>
        </w:rPr>
        <w:t>bjednateli po převzetí Díla. První kopii obdrží Zhotovitel a druhou kopii Objednatel.</w:t>
      </w:r>
    </w:p>
    <w:p w:rsidR="00077704" w:rsidRPr="006520BE"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Do Stavebního deníku zapisuje Zhotovitel veškeré skutečnosti rozhodné pro provádění Díla. Zejména je povinen zapisovat údaje o:</w:t>
      </w:r>
    </w:p>
    <w:p w:rsidR="00077704" w:rsidRPr="006520BE" w:rsidRDefault="00077704" w:rsidP="00123C57">
      <w:pPr>
        <w:pStyle w:val="Odstavecseseznamem"/>
        <w:widowControl w:val="0"/>
        <w:numPr>
          <w:ilvl w:val="2"/>
          <w:numId w:val="11"/>
        </w:numPr>
        <w:spacing w:before="60" w:after="60" w:line="276" w:lineRule="auto"/>
        <w:rPr>
          <w:snapToGrid w:val="0"/>
          <w:sz w:val="20"/>
          <w:szCs w:val="20"/>
        </w:rPr>
      </w:pPr>
      <w:r w:rsidRPr="006520BE">
        <w:rPr>
          <w:snapToGrid w:val="0"/>
          <w:sz w:val="20"/>
          <w:szCs w:val="20"/>
        </w:rPr>
        <w:t>stavu staveniště, počtu zaměstnanců a nasazení strojů a dopravních prostředků, klimatické podmínky</w:t>
      </w:r>
      <w:r w:rsidR="006520BE">
        <w:rPr>
          <w:snapToGrid w:val="0"/>
          <w:sz w:val="20"/>
          <w:szCs w:val="20"/>
        </w:rPr>
        <w:t>;</w:t>
      </w:r>
    </w:p>
    <w:p w:rsidR="00077704" w:rsidRPr="006520BE" w:rsidRDefault="00077704" w:rsidP="00123C57">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časovém</w:t>
      </w:r>
      <w:proofErr w:type="gramEnd"/>
      <w:r w:rsidRPr="006520BE">
        <w:rPr>
          <w:snapToGrid w:val="0"/>
          <w:sz w:val="20"/>
          <w:szCs w:val="20"/>
        </w:rPr>
        <w:t xml:space="preserve"> postupu prací</w:t>
      </w:r>
      <w:r w:rsidR="006520BE">
        <w:rPr>
          <w:snapToGrid w:val="0"/>
          <w:sz w:val="20"/>
          <w:szCs w:val="20"/>
        </w:rPr>
        <w:t>;</w:t>
      </w:r>
    </w:p>
    <w:p w:rsidR="00077704" w:rsidRPr="006520BE" w:rsidRDefault="00077704" w:rsidP="00123C57">
      <w:pPr>
        <w:pStyle w:val="Odstavecseseznamem"/>
        <w:widowControl w:val="0"/>
        <w:numPr>
          <w:ilvl w:val="2"/>
          <w:numId w:val="11"/>
        </w:numPr>
        <w:spacing w:before="60" w:after="60" w:line="276" w:lineRule="auto"/>
        <w:rPr>
          <w:snapToGrid w:val="0"/>
          <w:sz w:val="20"/>
          <w:szCs w:val="20"/>
        </w:rPr>
      </w:pPr>
      <w:r w:rsidRPr="006520BE">
        <w:rPr>
          <w:snapToGrid w:val="0"/>
          <w:sz w:val="20"/>
          <w:szCs w:val="20"/>
        </w:rPr>
        <w:t>kontrole jakosti provedených prací</w:t>
      </w:r>
      <w:r w:rsidR="006520BE">
        <w:rPr>
          <w:snapToGrid w:val="0"/>
          <w:sz w:val="20"/>
          <w:szCs w:val="20"/>
        </w:rPr>
        <w:t>;</w:t>
      </w:r>
    </w:p>
    <w:p w:rsidR="00077704" w:rsidRPr="006520BE" w:rsidRDefault="00077704" w:rsidP="00123C57">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opatření</w:t>
      </w:r>
      <w:r w:rsidR="00AC307A">
        <w:rPr>
          <w:snapToGrid w:val="0"/>
          <w:sz w:val="20"/>
          <w:szCs w:val="20"/>
        </w:rPr>
        <w:t>ch</w:t>
      </w:r>
      <w:proofErr w:type="gramEnd"/>
      <w:r w:rsidRPr="006520BE">
        <w:rPr>
          <w:snapToGrid w:val="0"/>
          <w:sz w:val="20"/>
          <w:szCs w:val="20"/>
        </w:rPr>
        <w:t xml:space="preserve"> učiněných v souladu s předpisy bezpečnosti a ochrany zdraví</w:t>
      </w:r>
      <w:r w:rsidR="006520BE">
        <w:rPr>
          <w:snapToGrid w:val="0"/>
          <w:sz w:val="20"/>
          <w:szCs w:val="20"/>
        </w:rPr>
        <w:t>;</w:t>
      </w:r>
    </w:p>
    <w:p w:rsidR="00077704" w:rsidRPr="006520BE" w:rsidRDefault="00077704" w:rsidP="00123C57">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opatření</w:t>
      </w:r>
      <w:r w:rsidR="00AC307A">
        <w:rPr>
          <w:snapToGrid w:val="0"/>
          <w:sz w:val="20"/>
          <w:szCs w:val="20"/>
        </w:rPr>
        <w:t>ch</w:t>
      </w:r>
      <w:proofErr w:type="gramEnd"/>
      <w:r w:rsidRPr="006520BE">
        <w:rPr>
          <w:snapToGrid w:val="0"/>
          <w:sz w:val="20"/>
          <w:szCs w:val="20"/>
        </w:rPr>
        <w:t xml:space="preserve"> učiněných v souladu s předpisy požární ochrany a ochrany životního prostředí</w:t>
      </w:r>
      <w:r w:rsidR="006520BE">
        <w:rPr>
          <w:snapToGrid w:val="0"/>
          <w:sz w:val="20"/>
          <w:szCs w:val="20"/>
        </w:rPr>
        <w:t>;</w:t>
      </w:r>
    </w:p>
    <w:p w:rsidR="00077704" w:rsidRPr="006520BE" w:rsidRDefault="00077704" w:rsidP="00123C57">
      <w:pPr>
        <w:pStyle w:val="Odstavecseseznamem"/>
        <w:widowControl w:val="0"/>
        <w:numPr>
          <w:ilvl w:val="2"/>
          <w:numId w:val="11"/>
        </w:numPr>
        <w:spacing w:before="60" w:after="60" w:line="276" w:lineRule="auto"/>
        <w:rPr>
          <w:snapToGrid w:val="0"/>
          <w:sz w:val="20"/>
          <w:szCs w:val="20"/>
        </w:rPr>
      </w:pPr>
      <w:proofErr w:type="gramStart"/>
      <w:r w:rsidRPr="006520BE">
        <w:rPr>
          <w:snapToGrid w:val="0"/>
          <w:sz w:val="20"/>
          <w:szCs w:val="20"/>
        </w:rPr>
        <w:t>událostech</w:t>
      </w:r>
      <w:proofErr w:type="gramEnd"/>
      <w:r w:rsidR="009C2B7F">
        <w:rPr>
          <w:snapToGrid w:val="0"/>
          <w:sz w:val="20"/>
          <w:szCs w:val="20"/>
        </w:rPr>
        <w:t xml:space="preserve"> </w:t>
      </w:r>
      <w:r w:rsidRPr="006520BE">
        <w:rPr>
          <w:snapToGrid w:val="0"/>
          <w:sz w:val="20"/>
          <w:szCs w:val="20"/>
        </w:rPr>
        <w:t>nebo překážkách majících vliv na provádění Díla</w:t>
      </w:r>
      <w:r w:rsidR="006520BE">
        <w:rPr>
          <w:snapToGrid w:val="0"/>
          <w:sz w:val="20"/>
          <w:szCs w:val="20"/>
        </w:rPr>
        <w:t>.</w:t>
      </w:r>
    </w:p>
    <w:p w:rsidR="00077704" w:rsidRPr="006520BE"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520BE">
        <w:rPr>
          <w:sz w:val="20"/>
          <w:szCs w:val="22"/>
        </w:rPr>
        <w:t xml:space="preserve">Stavební deník musí být přístupný kdykoliv v průběhu pracovní doby Zhotovitele, tj. od </w:t>
      </w:r>
      <w:r w:rsidR="00421482" w:rsidRPr="00630B81">
        <w:rPr>
          <w:sz w:val="20"/>
          <w:szCs w:val="22"/>
        </w:rPr>
        <w:t xml:space="preserve">8,00 do 15,00 hod </w:t>
      </w:r>
      <w:r w:rsidRPr="00630B81">
        <w:rPr>
          <w:sz w:val="20"/>
          <w:szCs w:val="22"/>
        </w:rPr>
        <w:t>oprávněným osobám Objednatele, případně jiným osobám oprávněným do stavebního deníku zapisovat.</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Objednatel, jím pověřený zástupce nebo technický dozor je oprávněn vyjadřovat se k zápisům ve Stavebním deníku, učiněných Zhotovitelem, nejpozději do pěti pracovních dnů po jejich zapsání.</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Zápisy ve Stavebním deníku se nepovažují za změnu smlouvy, ale mohou sloužit jako podklad pro vypracování příslušných dodatků doplňků a změn smlouvy.</w:t>
      </w:r>
    </w:p>
    <w:p w:rsidR="009C2B7F" w:rsidRPr="00630B81" w:rsidRDefault="009C2B7F" w:rsidP="00123C57">
      <w:pPr>
        <w:pStyle w:val="Nadpis1"/>
        <w:keepNext w:val="0"/>
        <w:widowControl w:val="0"/>
        <w:numPr>
          <w:ilvl w:val="0"/>
          <w:numId w:val="0"/>
        </w:numPr>
        <w:spacing w:before="60" w:after="60" w:line="276" w:lineRule="auto"/>
        <w:ind w:left="567"/>
        <w:rPr>
          <w:sz w:val="20"/>
          <w:szCs w:val="22"/>
        </w:rPr>
      </w:pPr>
    </w:p>
    <w:p w:rsidR="00077704" w:rsidRPr="00630B81" w:rsidRDefault="00077704" w:rsidP="00123C57">
      <w:pPr>
        <w:pStyle w:val="Nadpis1"/>
        <w:keepNext w:val="0"/>
        <w:widowControl w:val="0"/>
        <w:numPr>
          <w:ilvl w:val="0"/>
          <w:numId w:val="6"/>
        </w:numPr>
        <w:spacing w:before="360" w:after="120" w:line="276" w:lineRule="auto"/>
        <w:jc w:val="center"/>
        <w:rPr>
          <w:b/>
        </w:rPr>
      </w:pPr>
      <w:r w:rsidRPr="00630B81">
        <w:rPr>
          <w:b/>
        </w:rPr>
        <w:t>STAVENIŠTĚ</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 xml:space="preserve">Staveništěm se pro účely této smlouvy rozumí </w:t>
      </w:r>
      <w:r w:rsidR="00BD730F" w:rsidRPr="00630B81">
        <w:rPr>
          <w:sz w:val="20"/>
          <w:szCs w:val="22"/>
        </w:rPr>
        <w:t xml:space="preserve">pozemek Ministerstva zemědělství </w:t>
      </w:r>
      <w:r w:rsidR="00BD730F" w:rsidRPr="00630B81">
        <w:rPr>
          <w:sz w:val="20"/>
          <w:szCs w:val="20"/>
        </w:rPr>
        <w:t>na parcele č. 2497/2</w:t>
      </w:r>
      <w:r w:rsidR="009C2B7F" w:rsidRPr="00630B81">
        <w:rPr>
          <w:sz w:val="20"/>
          <w:szCs w:val="20"/>
        </w:rPr>
        <w:t xml:space="preserve"> v</w:t>
      </w:r>
      <w:r w:rsidR="00BD730F" w:rsidRPr="00630B81">
        <w:rPr>
          <w:sz w:val="20"/>
          <w:szCs w:val="20"/>
        </w:rPr>
        <w:t xml:space="preserve"> </w:t>
      </w:r>
      <w:proofErr w:type="spellStart"/>
      <w:proofErr w:type="gramStart"/>
      <w:r w:rsidR="00BD730F" w:rsidRPr="00630B81">
        <w:rPr>
          <w:sz w:val="20"/>
          <w:szCs w:val="20"/>
        </w:rPr>
        <w:t>k.ú</w:t>
      </w:r>
      <w:proofErr w:type="spellEnd"/>
      <w:r w:rsidR="00BD730F" w:rsidRPr="00630B81">
        <w:rPr>
          <w:sz w:val="20"/>
          <w:szCs w:val="20"/>
        </w:rPr>
        <w:t>.</w:t>
      </w:r>
      <w:proofErr w:type="gramEnd"/>
      <w:r w:rsidR="00BD730F" w:rsidRPr="00630B81">
        <w:rPr>
          <w:sz w:val="20"/>
          <w:szCs w:val="20"/>
        </w:rPr>
        <w:t xml:space="preserve"> Jindřichův Hradec</w:t>
      </w:r>
      <w:r w:rsidR="009C2B7F" w:rsidRPr="00630B81">
        <w:rPr>
          <w:sz w:val="20"/>
          <w:szCs w:val="20"/>
        </w:rPr>
        <w:t>,</w:t>
      </w:r>
      <w:r w:rsidR="00BD730F" w:rsidRPr="00630B81">
        <w:rPr>
          <w:sz w:val="20"/>
          <w:szCs w:val="22"/>
        </w:rPr>
        <w:t xml:space="preserve"> na adrese</w:t>
      </w:r>
      <w:r w:rsidR="009C2B7F" w:rsidRPr="00630B81">
        <w:rPr>
          <w:sz w:val="20"/>
          <w:szCs w:val="22"/>
        </w:rPr>
        <w:t>:</w:t>
      </w:r>
      <w:r w:rsidR="00081FF9" w:rsidRPr="00630B81">
        <w:rPr>
          <w:sz w:val="20"/>
          <w:szCs w:val="22"/>
        </w:rPr>
        <w:t xml:space="preserve"> Pravdova 837/II, Jindřichův Hradec</w:t>
      </w:r>
      <w:r w:rsidRPr="00630B81">
        <w:rPr>
          <w:sz w:val="20"/>
          <w:szCs w:val="22"/>
        </w:rPr>
        <w:t>.</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Objednatel je povinen protokolárně předat Zhotoviteli Staveniště do </w:t>
      </w:r>
      <w:r w:rsidR="00AC307A" w:rsidRPr="00D816E3">
        <w:rPr>
          <w:sz w:val="20"/>
          <w:szCs w:val="22"/>
        </w:rPr>
        <w:t>10</w:t>
      </w:r>
      <w:r w:rsidRPr="00AC307A">
        <w:rPr>
          <w:color w:val="FF0000"/>
          <w:sz w:val="20"/>
          <w:szCs w:val="22"/>
        </w:rPr>
        <w:t xml:space="preserve"> </w:t>
      </w:r>
      <w:r w:rsidRPr="00F6564D">
        <w:rPr>
          <w:sz w:val="20"/>
          <w:szCs w:val="22"/>
        </w:rPr>
        <w:t>pracovních dnů od podpisu této smlouvy druhou ze smluvních stran.</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Při předání Staveniště budou Zhotoviteli předány přípojné body ene</w:t>
      </w:r>
      <w:r w:rsidR="00F6564D">
        <w:rPr>
          <w:sz w:val="20"/>
          <w:szCs w:val="22"/>
        </w:rPr>
        <w:t>rgií a médií (el</w:t>
      </w:r>
      <w:r w:rsidR="00F77176">
        <w:rPr>
          <w:sz w:val="20"/>
          <w:szCs w:val="22"/>
        </w:rPr>
        <w:t>.</w:t>
      </w:r>
      <w:r w:rsidR="00F6564D">
        <w:rPr>
          <w:sz w:val="20"/>
          <w:szCs w:val="22"/>
        </w:rPr>
        <w:t xml:space="preserve"> </w:t>
      </w:r>
      <w:proofErr w:type="gramStart"/>
      <w:r w:rsidR="00F6564D">
        <w:rPr>
          <w:sz w:val="20"/>
          <w:szCs w:val="22"/>
        </w:rPr>
        <w:t>energie</w:t>
      </w:r>
      <w:proofErr w:type="gramEnd"/>
      <w:r w:rsidR="00F6564D">
        <w:rPr>
          <w:sz w:val="20"/>
          <w:szCs w:val="22"/>
        </w:rPr>
        <w:t>, voda</w:t>
      </w:r>
      <w:r w:rsidRPr="00F6564D">
        <w:rPr>
          <w:sz w:val="20"/>
          <w:szCs w:val="22"/>
        </w:rPr>
        <w:t xml:space="preserve">) v rámci stávající budovy. Zhotovitel se zavazuje tato média hospodárně využívat.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vyhotoví o předání a převzetí staveniště písemný zápis do Stavebního deníku.</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Veškerá potřebná povolení k užívání veřejných ploch, případně komunikací, zajišťuje Zhotovitel a nese veškeré případné poplatky. Tyto náklady jsou součástí celkové ceny Díla.</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na své náklady udržovat na převzatém staveništi pořádek a čistotu a je povinen odstraňovat odpady a nečistoty vzniklé jeho činností.</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lastRenderedPageBreak/>
        <w:t>Zhotovitel je povinen na své náklady, průběžně zabezpečovat odstranění případného znečistění přilehlých komunikací.</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Vyklizení Staveniště je Zhotovitel povinen provést předávacím protokolem nejpozději do 15 kalendářních dnů ode dne převzetí Díla.</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Provozní i výrobní zařízení staveniště zabezpečuje Zhotovitel. Náklady na vybudování, zprovoznění, údržbu, likvidaci odpadů a vyklizení zařízení Staveniště jsou zahrnuty v celkové ceně Díla.</w:t>
      </w:r>
    </w:p>
    <w:p w:rsidR="00077704" w:rsidRPr="00F6564D" w:rsidRDefault="00077704" w:rsidP="00123C57">
      <w:pPr>
        <w:pStyle w:val="Nadpis1"/>
        <w:keepNext w:val="0"/>
        <w:widowControl w:val="0"/>
        <w:numPr>
          <w:ilvl w:val="0"/>
          <w:numId w:val="6"/>
        </w:numPr>
        <w:spacing w:before="360" w:after="120" w:line="276" w:lineRule="auto"/>
        <w:jc w:val="center"/>
        <w:rPr>
          <w:b/>
        </w:rPr>
      </w:pPr>
      <w:r w:rsidRPr="00F6564D">
        <w:rPr>
          <w:b/>
        </w:rPr>
        <w:t>PROVÁDĚNÍ DÍLA</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provést Dílo na svůj náklad a na své nebezpečí ve sjednané době. Objednatel je povinen řádně a včas provedené Dílo převzít.</w:t>
      </w:r>
    </w:p>
    <w:p w:rsidR="00077704" w:rsidRPr="00630B81"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provede práce v rozsahu dle čl. II. této smlouvy, zakončené</w:t>
      </w:r>
      <w:r w:rsidR="00421482">
        <w:rPr>
          <w:sz w:val="20"/>
          <w:szCs w:val="22"/>
        </w:rPr>
        <w:t xml:space="preserve"> </w:t>
      </w:r>
      <w:r w:rsidR="00421482" w:rsidRPr="00630B81">
        <w:rPr>
          <w:sz w:val="20"/>
          <w:szCs w:val="22"/>
        </w:rPr>
        <w:t xml:space="preserve">vydáním </w:t>
      </w:r>
      <w:r w:rsidR="00081FF9" w:rsidRPr="00630B81">
        <w:rPr>
          <w:sz w:val="20"/>
          <w:szCs w:val="22"/>
        </w:rPr>
        <w:t>pravomoc</w:t>
      </w:r>
      <w:r w:rsidR="00421482" w:rsidRPr="00630B81">
        <w:rPr>
          <w:sz w:val="20"/>
          <w:szCs w:val="22"/>
        </w:rPr>
        <w:t>ného</w:t>
      </w:r>
      <w:r w:rsidR="00081FF9" w:rsidRPr="00630B81">
        <w:rPr>
          <w:sz w:val="20"/>
          <w:szCs w:val="22"/>
        </w:rPr>
        <w:t xml:space="preserve"> kolaudační</w:t>
      </w:r>
      <w:r w:rsidR="00421482" w:rsidRPr="00630B81">
        <w:rPr>
          <w:sz w:val="20"/>
          <w:szCs w:val="22"/>
        </w:rPr>
        <w:t>ho</w:t>
      </w:r>
      <w:r w:rsidR="00081FF9" w:rsidRPr="00630B81">
        <w:rPr>
          <w:sz w:val="20"/>
          <w:szCs w:val="22"/>
        </w:rPr>
        <w:t xml:space="preserve"> </w:t>
      </w:r>
      <w:r w:rsidR="00452DEC" w:rsidRPr="00630B81">
        <w:rPr>
          <w:sz w:val="20"/>
          <w:szCs w:val="22"/>
        </w:rPr>
        <w:t>rozhodnutí</w:t>
      </w:r>
      <w:r w:rsidR="000334F4" w:rsidRPr="00630B81">
        <w:rPr>
          <w:sz w:val="20"/>
          <w:szCs w:val="22"/>
        </w:rPr>
        <w:t>.</w:t>
      </w:r>
      <w:r w:rsidRPr="00630B81">
        <w:rPr>
          <w:sz w:val="20"/>
          <w:szCs w:val="22"/>
        </w:rPr>
        <w:t xml:space="preserve"> Zhotovitel se zavazuje provést Dílo vlastním jménem a na vlastní odpovědnost, za podmínek stanovených touto smlouvou a jejími přílohami.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předložit Objednateli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subdodávek. Harmonogram bude udržovaný během postupu výstavby v aktuálním stavu.</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077704" w:rsidRPr="00F6564D" w:rsidRDefault="00077704" w:rsidP="00123C57">
      <w:pPr>
        <w:pStyle w:val="Nadpis1"/>
        <w:keepNext w:val="0"/>
        <w:widowControl w:val="0"/>
        <w:numPr>
          <w:ilvl w:val="0"/>
          <w:numId w:val="0"/>
        </w:numPr>
        <w:spacing w:before="60" w:after="60" w:line="276" w:lineRule="auto"/>
        <w:ind w:left="567"/>
        <w:rPr>
          <w:sz w:val="20"/>
          <w:szCs w:val="22"/>
        </w:rPr>
      </w:pPr>
      <w:r w:rsidRPr="00F6564D">
        <w:rPr>
          <w:sz w:val="20"/>
          <w:szCs w:val="22"/>
        </w:rPr>
        <w:t>Pokud porušením těchto předpisů vznikne jakákoliv škoda, nese veškeré vzniklé náklady Zhotovitel.</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Věci, které jsou potřebné k provedení Díla je povinen opatřit Zhotovitel, pokud v této smlouvě není výslovně uvedeno, že je opatří Objednatel.</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kdykoliv kontrolovat provádění Díla. Zjistí-li Objednatel, že </w:t>
      </w:r>
      <w:r w:rsidR="00065E15">
        <w:rPr>
          <w:sz w:val="20"/>
          <w:szCs w:val="22"/>
        </w:rPr>
        <w:t>Z</w:t>
      </w:r>
      <w:r w:rsidRPr="00F6564D">
        <w:rPr>
          <w:sz w:val="20"/>
          <w:szCs w:val="22"/>
        </w:rPr>
        <w:t>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upozornit </w:t>
      </w:r>
      <w:r w:rsidR="00CD4A62">
        <w:rPr>
          <w:sz w:val="20"/>
          <w:szCs w:val="22"/>
        </w:rPr>
        <w:t>O</w:t>
      </w:r>
      <w:r w:rsidRPr="00F6564D">
        <w:rPr>
          <w:sz w:val="20"/>
          <w:szCs w:val="22"/>
        </w:rPr>
        <w:t xml:space="preserve">bjednatele bez zbytečného odkladu na nevhodnou povahu věcí převzatých od Objednatele nebo pokynů daných mu Objednatelem k provedení Díla, </w:t>
      </w:r>
      <w:r w:rsidRPr="00F6564D">
        <w:rPr>
          <w:sz w:val="20"/>
          <w:szCs w:val="22"/>
        </w:rPr>
        <w:lastRenderedPageBreak/>
        <w:t>jestliže Zhotovitel mohl tuto nevhodnost zjistit při vynaložení odborné péče.</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požadovat po Zhotoviteli seznam jeho subdodavatelů s uvedením druhu prací a rozsahu jejich subdodávky, včetně aktualizace, a to i během provádění stavby a vyhrazuje si právo jejich schválení. Přehled subdodavatelů včetně částí předmětu smlouvy, které budou subdodavatelé realizovat, tvoří přílohu č. </w:t>
      </w:r>
      <w:r w:rsidR="00782310">
        <w:rPr>
          <w:sz w:val="20"/>
          <w:szCs w:val="22"/>
        </w:rPr>
        <w:t>5</w:t>
      </w:r>
      <w:r w:rsidRPr="00F6564D">
        <w:rPr>
          <w:sz w:val="20"/>
          <w:szCs w:val="22"/>
        </w:rPr>
        <w:t xml:space="preserve"> této smlouvy.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Změna subdodavatele, je v průběhu účinnosti této smlouvy možná pouze po písemném souhlasu Objednatele.</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Zhotovitel je povinen zabezpečit ve svých subdodavatelských smlouvách splnění povinností vyplývajících Zhotoviteli ze smlouvy o </w:t>
      </w:r>
      <w:r w:rsidR="00B63934">
        <w:rPr>
          <w:sz w:val="20"/>
          <w:szCs w:val="22"/>
        </w:rPr>
        <w:t>D</w:t>
      </w:r>
      <w:r w:rsidRPr="00F6564D">
        <w:rPr>
          <w:sz w:val="20"/>
          <w:szCs w:val="22"/>
        </w:rPr>
        <w:t>ílo, a to přiměřeně k povaze a rozsahu subdodávky.</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Veškeré odborné práce musí vykonávat zaměstnanci Zhotovitele nebo jeho subdodavatelů, mající příslušnou kvalifikaci oprávnění. Doklad o kvalifikaci pracovníků je </w:t>
      </w:r>
      <w:r w:rsidR="00065E15">
        <w:rPr>
          <w:sz w:val="20"/>
          <w:szCs w:val="22"/>
        </w:rPr>
        <w:t>Z</w:t>
      </w:r>
      <w:r w:rsidRPr="00F6564D">
        <w:rPr>
          <w:sz w:val="20"/>
          <w:szCs w:val="22"/>
        </w:rPr>
        <w:t xml:space="preserve">hotovitel na požádání objednatele povinen doložit. Plní-li zhotovitel prostřednictvím subdodavatelů, odpovídá </w:t>
      </w:r>
      <w:r w:rsidR="00065E15">
        <w:rPr>
          <w:sz w:val="20"/>
          <w:szCs w:val="22"/>
        </w:rPr>
        <w:t>Z</w:t>
      </w:r>
      <w:r w:rsidRPr="00F6564D">
        <w:rPr>
          <w:sz w:val="20"/>
          <w:szCs w:val="22"/>
        </w:rPr>
        <w:t xml:space="preserve">hotovitel, jako by plnil sám </w:t>
      </w:r>
      <w:r w:rsidR="00065E15">
        <w:rPr>
          <w:sz w:val="20"/>
          <w:szCs w:val="22"/>
        </w:rPr>
        <w:t>Z</w:t>
      </w:r>
      <w:r w:rsidRPr="00F6564D">
        <w:rPr>
          <w:sz w:val="20"/>
          <w:szCs w:val="22"/>
        </w:rPr>
        <w:t>hotovitel.</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077704" w:rsidRPr="0001386E" w:rsidRDefault="00077704" w:rsidP="00123C57">
      <w:pPr>
        <w:pStyle w:val="Nadpis1"/>
        <w:keepNext w:val="0"/>
        <w:widowControl w:val="0"/>
        <w:numPr>
          <w:ilvl w:val="0"/>
          <w:numId w:val="6"/>
        </w:numPr>
        <w:spacing w:before="360" w:after="120" w:line="276" w:lineRule="auto"/>
        <w:jc w:val="center"/>
        <w:rPr>
          <w:b/>
        </w:rPr>
      </w:pPr>
      <w:r w:rsidRPr="00F6564D">
        <w:rPr>
          <w:b/>
        </w:rPr>
        <w:t xml:space="preserve">PŘEDÁNÍ DÍLA, DOKONČENÍ PŘEDÁVACÍHO ŘÍZENÍ A PŘEVZETÍ DÍLA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písemně oznámit Objednateli nejpozději 14 pracovních dnů předem termín, kdy bude Dílo připraveno k </w:t>
      </w:r>
      <w:r w:rsidRPr="00630B81">
        <w:rPr>
          <w:sz w:val="20"/>
          <w:szCs w:val="22"/>
        </w:rPr>
        <w:t>předání, a kdy tak bude zahájeno předávací řízení. Objednatel je pak povinen nejpozději do 7 pracovních</w:t>
      </w:r>
      <w:r w:rsidRPr="00F6564D">
        <w:rPr>
          <w:sz w:val="20"/>
          <w:szCs w:val="22"/>
        </w:rPr>
        <w:t xml:space="preserve"> dnů od termínu stanoveného pro zahájení řízení přejímací řízení ukončit nebo písemně informovat Objednatele o té skutečnosti, že předávací řízení nemůže být ukončeno, včetně důvodů jeho neukončení.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připravit a doložit u přejímacího řízení zejména tyto doklady:</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doklady o shodě – použité materiály</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dokumentaci skutečného provedení ve dvojím vyhotovení</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zápisy a osvědčení </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potvrzení o likvidaci odpadu, případně škodlivého, zdraví nebezpečného, nebo závadného odpadu </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stavební deník – originál</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zápisy a výsledky o prověření prací a konstrukcí zakrytých v průběhu prací</w:t>
      </w:r>
    </w:p>
    <w:p w:rsidR="00077704" w:rsidRPr="00630B81" w:rsidRDefault="00077704" w:rsidP="00123C57">
      <w:pPr>
        <w:pStyle w:val="Odstavecseseznamem"/>
        <w:widowControl w:val="0"/>
        <w:numPr>
          <w:ilvl w:val="2"/>
          <w:numId w:val="12"/>
        </w:numPr>
        <w:spacing w:before="60" w:after="60" w:line="276" w:lineRule="auto"/>
        <w:rPr>
          <w:snapToGrid w:val="0"/>
          <w:sz w:val="20"/>
          <w:szCs w:val="20"/>
        </w:rPr>
      </w:pPr>
      <w:r w:rsidRPr="00630B81">
        <w:rPr>
          <w:snapToGrid w:val="0"/>
          <w:sz w:val="20"/>
          <w:szCs w:val="20"/>
        </w:rPr>
        <w:t>protokoly o provedených zkouškách /systému/, provedení revizí, předepsaných měření (radon)</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seznam strojů a zařízení, které jsou součástí díla</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protokol o zaškolení obsluhy</w:t>
      </w:r>
    </w:p>
    <w:p w:rsidR="00077704" w:rsidRPr="00F6564D" w:rsidRDefault="00077704" w:rsidP="00123C57">
      <w:pPr>
        <w:pStyle w:val="Odstavecseseznamem"/>
        <w:widowControl w:val="0"/>
        <w:numPr>
          <w:ilvl w:val="2"/>
          <w:numId w:val="12"/>
        </w:numPr>
        <w:spacing w:before="60" w:after="60" w:line="276" w:lineRule="auto"/>
        <w:rPr>
          <w:snapToGrid w:val="0"/>
          <w:sz w:val="20"/>
          <w:szCs w:val="20"/>
        </w:rPr>
      </w:pPr>
      <w:r w:rsidRPr="00F6564D">
        <w:rPr>
          <w:snapToGrid w:val="0"/>
          <w:sz w:val="20"/>
          <w:szCs w:val="20"/>
        </w:rPr>
        <w:t xml:space="preserve">provozní a zkušební řády  </w:t>
      </w:r>
    </w:p>
    <w:p w:rsidR="00077704" w:rsidRPr="00F6564D" w:rsidRDefault="00077704" w:rsidP="00123C57">
      <w:pPr>
        <w:pStyle w:val="Nadpis1"/>
        <w:keepNext w:val="0"/>
        <w:widowControl w:val="0"/>
        <w:numPr>
          <w:ilvl w:val="0"/>
          <w:numId w:val="0"/>
        </w:numPr>
        <w:spacing w:before="60" w:after="60" w:line="276" w:lineRule="auto"/>
        <w:ind w:firstLine="567"/>
        <w:rPr>
          <w:sz w:val="20"/>
          <w:szCs w:val="22"/>
        </w:rPr>
      </w:pPr>
      <w:r w:rsidRPr="00F6564D">
        <w:rPr>
          <w:sz w:val="20"/>
          <w:szCs w:val="22"/>
        </w:rPr>
        <w:t xml:space="preserve">Bez výše uvedených dokladů není možné dokončení předávacího řízení.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 průběhu předávacího řízení pořídí Objednatel protokol o předání Díla, ve kterém se mimo jiné uvede i soupis vad a nedodělků, včetně vad drobných ojediněle 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w:t>
      </w:r>
      <w:r w:rsidRPr="00F6564D">
        <w:rPr>
          <w:sz w:val="20"/>
          <w:szCs w:val="22"/>
        </w:rPr>
        <w:lastRenderedPageBreak/>
        <w:t>stanoví Zhotoviteli v protokole o předání Díla lhůtu pro odstranění vad drobných ojediněle se vyskytujících nebo nedodělků.</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 případě, že nebude dokončeno předávací řízení v intencích stanovených v </w:t>
      </w:r>
      <w:r w:rsidR="003D75ED">
        <w:rPr>
          <w:sz w:val="20"/>
          <w:szCs w:val="22"/>
        </w:rPr>
        <w:t>článku</w:t>
      </w:r>
      <w:r w:rsidRPr="00F6564D">
        <w:rPr>
          <w:sz w:val="20"/>
          <w:szCs w:val="22"/>
        </w:rPr>
        <w:t xml:space="preserve"> IV odst. 2, včetně lhůty zde stanovené, Zhotovitel je v prodlení s dokončením předávacího řízení.  </w:t>
      </w:r>
    </w:p>
    <w:p w:rsidR="00077704" w:rsidRPr="00F6564D" w:rsidRDefault="00077704" w:rsidP="00846A37">
      <w:pPr>
        <w:pStyle w:val="Nadpis1"/>
        <w:keepNext w:val="0"/>
        <w:widowControl w:val="0"/>
        <w:numPr>
          <w:ilvl w:val="1"/>
          <w:numId w:val="6"/>
        </w:numPr>
        <w:spacing w:before="60" w:after="60" w:line="276" w:lineRule="auto"/>
        <w:rPr>
          <w:sz w:val="20"/>
          <w:szCs w:val="22"/>
        </w:rPr>
      </w:pPr>
      <w:r w:rsidRPr="00F6564D">
        <w:rPr>
          <w:sz w:val="20"/>
          <w:szCs w:val="22"/>
        </w:rPr>
        <w:t>Dílo je převzato, neobsahuje-li jakékoliv vady včetně vad drobných ojediněle se vyskytujících</w:t>
      </w:r>
      <w:r w:rsidR="00846A37" w:rsidRPr="00846A37">
        <w:t xml:space="preserve"> </w:t>
      </w:r>
      <w:r w:rsidR="00846A37" w:rsidRPr="00846A37">
        <w:rPr>
          <w:sz w:val="20"/>
          <w:szCs w:val="22"/>
        </w:rPr>
        <w:t>nebo nedodělků (tj. je i bez těchto vad).</w:t>
      </w:r>
      <w:r w:rsidRPr="00F6564D">
        <w:rPr>
          <w:sz w:val="20"/>
          <w:szCs w:val="22"/>
        </w:rPr>
        <w:t xml:space="preserve"> O této skutečnosti smluvní strany sepíší protokol o převzetí díla. Na průběh řízení mezi smluvními stranami, jehož předmětem </w:t>
      </w:r>
      <w:proofErr w:type="gramStart"/>
      <w:r w:rsidR="000A195D">
        <w:rPr>
          <w:sz w:val="20"/>
          <w:szCs w:val="22"/>
        </w:rPr>
        <w:t>je</w:t>
      </w:r>
      <w:proofErr w:type="gramEnd"/>
      <w:r w:rsidRPr="00F6564D">
        <w:rPr>
          <w:sz w:val="20"/>
          <w:szCs w:val="22"/>
        </w:rPr>
        <w:t xml:space="preserve"> převzetí Díla bude obdobně aplikován </w:t>
      </w:r>
      <w:r w:rsidR="003D75ED">
        <w:rPr>
          <w:sz w:val="20"/>
          <w:szCs w:val="22"/>
        </w:rPr>
        <w:t>článek</w:t>
      </w:r>
      <w:r w:rsidRPr="00F6564D">
        <w:rPr>
          <w:sz w:val="20"/>
          <w:szCs w:val="22"/>
        </w:rPr>
        <w:t xml:space="preserve"> IV odst. 2 této smlouvy, včetně totožné lhůty v tomto </w:t>
      </w:r>
      <w:r w:rsidR="00EE6EA2">
        <w:rPr>
          <w:sz w:val="20"/>
          <w:szCs w:val="22"/>
        </w:rPr>
        <w:t>článku</w:t>
      </w:r>
      <w:r w:rsidRPr="00F6564D">
        <w:rPr>
          <w:sz w:val="20"/>
          <w:szCs w:val="22"/>
        </w:rPr>
        <w:t xml:space="preserve"> uvedené.</w:t>
      </w:r>
    </w:p>
    <w:p w:rsidR="00077704" w:rsidRPr="00F6564D" w:rsidRDefault="00F6564D" w:rsidP="00123C57">
      <w:pPr>
        <w:pStyle w:val="Nadpis1"/>
        <w:keepNext w:val="0"/>
        <w:widowControl w:val="0"/>
        <w:numPr>
          <w:ilvl w:val="0"/>
          <w:numId w:val="6"/>
        </w:numPr>
        <w:spacing w:before="360" w:after="120" w:line="276" w:lineRule="auto"/>
        <w:jc w:val="center"/>
        <w:rPr>
          <w:b/>
        </w:rPr>
      </w:pPr>
      <w:r>
        <w:rPr>
          <w:b/>
        </w:rPr>
        <w:t xml:space="preserve">UJEDNÁNÍ O POVINNOSTI MLČENLIVOSTI </w:t>
      </w:r>
      <w:r w:rsidR="00077704" w:rsidRPr="00F6564D">
        <w:rPr>
          <w:b/>
        </w:rPr>
        <w:t xml:space="preserve">A ZÁRUKA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odpovídá za vady, jež má Dílo v době jeho předání. Za vady díla, na něž se vztahuje záruka za jakost, odpovídá Zhotovitel v rozsahu této záruky.</w:t>
      </w:r>
    </w:p>
    <w:p w:rsidR="00846A37" w:rsidRPr="00782310" w:rsidRDefault="00077704" w:rsidP="00782310">
      <w:pPr>
        <w:pStyle w:val="Nadpis1"/>
        <w:keepNext w:val="0"/>
        <w:widowControl w:val="0"/>
        <w:numPr>
          <w:ilvl w:val="1"/>
          <w:numId w:val="6"/>
        </w:numPr>
        <w:spacing w:before="60" w:after="60" w:line="276" w:lineRule="auto"/>
        <w:rPr>
          <w:sz w:val="20"/>
          <w:szCs w:val="22"/>
        </w:rPr>
      </w:pPr>
      <w:r w:rsidRPr="00F6564D">
        <w:rPr>
          <w:sz w:val="20"/>
          <w:szCs w:val="22"/>
        </w:rPr>
        <w:t xml:space="preserve">Zhotovitel poskytuje záruku na celé Dílo v délce 60 měsíců od převzetí Díla. Na dodávky s vlastním záručním listem platí záruční doby v těchto záručních listech uvedené (minimálně však 24 měsíců). </w:t>
      </w:r>
      <w:r w:rsidR="00846A37" w:rsidRPr="00782310">
        <w:rPr>
          <w:sz w:val="20"/>
          <w:szCs w:val="22"/>
        </w:rPr>
        <w:t>Na konstrukční systémy a na hydroizolaci spodní stavby nebo střech je stanovena záruční doba v délce 120 měsíců. Lhůta začíná běžet od převzetí Díla Objednatelem.</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 reklamaci musí být vady popsány a uvedeno, jak se projevují. Dále v reklamaci Objednatel uvede, jakým způsobem požaduje sjednat nápravu. Objednatel je oprávněn:</w:t>
      </w:r>
    </w:p>
    <w:p w:rsidR="00077704" w:rsidRPr="00F6564D" w:rsidRDefault="00077704" w:rsidP="00123C57">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dodáním náhradního plnění (u vad materiálů, zařizovacích předmětů, technologických celků apod.)</w:t>
      </w:r>
    </w:p>
    <w:p w:rsidR="00077704" w:rsidRPr="00F6564D" w:rsidRDefault="00077704" w:rsidP="00123C57">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odstranění vady opravou, je-li vada opravitelná</w:t>
      </w:r>
    </w:p>
    <w:p w:rsidR="00077704" w:rsidRPr="00F6564D" w:rsidRDefault="00077704" w:rsidP="00123C57">
      <w:pPr>
        <w:pStyle w:val="Odstavecseseznamem"/>
        <w:widowControl w:val="0"/>
        <w:numPr>
          <w:ilvl w:val="2"/>
          <w:numId w:val="13"/>
        </w:numPr>
        <w:spacing w:before="60" w:after="60" w:line="276" w:lineRule="auto"/>
        <w:rPr>
          <w:snapToGrid w:val="0"/>
          <w:sz w:val="20"/>
          <w:szCs w:val="20"/>
        </w:rPr>
      </w:pPr>
      <w:r w:rsidRPr="00F6564D">
        <w:rPr>
          <w:snapToGrid w:val="0"/>
          <w:sz w:val="20"/>
          <w:szCs w:val="20"/>
        </w:rPr>
        <w:t>požadovat přiměřenou slevu ze sjednané ceny</w:t>
      </w:r>
    </w:p>
    <w:p w:rsidR="00077704" w:rsidRPr="00F6564D" w:rsidRDefault="00077704" w:rsidP="00123C57">
      <w:pPr>
        <w:pStyle w:val="Odstavecseseznamem"/>
        <w:widowControl w:val="0"/>
        <w:numPr>
          <w:ilvl w:val="2"/>
          <w:numId w:val="13"/>
        </w:numPr>
        <w:spacing w:before="60" w:after="60" w:line="276" w:lineRule="auto"/>
        <w:rPr>
          <w:snapToGrid w:val="0"/>
          <w:sz w:val="20"/>
          <w:szCs w:val="20"/>
        </w:rPr>
      </w:pPr>
      <w:r w:rsidRPr="00F6564D">
        <w:rPr>
          <w:snapToGrid w:val="0"/>
          <w:sz w:val="20"/>
          <w:szCs w:val="20"/>
        </w:rPr>
        <w:t xml:space="preserve">odstoupit od smlouvy v případě, jedná-li se o vadu neopravitelnou </w:t>
      </w:r>
    </w:p>
    <w:p w:rsidR="00077704" w:rsidRPr="00F6564D" w:rsidRDefault="00077704" w:rsidP="00123C57">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Objednatel je oprávněn vybrat si ze způsobů nabízených výše.</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lastRenderedPageBreak/>
        <w:t>Reklamaci lze uplatnit nejpozději do posledního dne záruční lhůty, přičemž i reklamace odeslaná Objednatelem v poslední den záruční lhůty se považuje za včas uplatněnou.</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vadu odstranit a to i v případě, že reklamaci neuznal. Náklady na odstranění reklamované vady nese Zhotovitel.</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O odstranění reklamované vady sepíše Zhotovitel protokol, ve kterém </w:t>
      </w:r>
      <w:r w:rsidR="00CD4A62">
        <w:rPr>
          <w:sz w:val="20"/>
          <w:szCs w:val="22"/>
        </w:rPr>
        <w:t>O</w:t>
      </w:r>
      <w:r w:rsidRPr="00F6564D">
        <w:rPr>
          <w:sz w:val="20"/>
          <w:szCs w:val="22"/>
        </w:rPr>
        <w:t xml:space="preserve">bjednatel buď potvrdí odstranění vady, nebo uvede důvody, pro které odmítá opravu převzít. Veškeré takto vzniklé náklady, včetně případné smluvní pokuty uhradí </w:t>
      </w:r>
      <w:r w:rsidR="00CD4A62">
        <w:rPr>
          <w:sz w:val="20"/>
          <w:szCs w:val="22"/>
        </w:rPr>
        <w:t>O</w:t>
      </w:r>
      <w:r w:rsidRPr="00F6564D">
        <w:rPr>
          <w:sz w:val="20"/>
          <w:szCs w:val="22"/>
        </w:rPr>
        <w:t xml:space="preserve">bjednateli </w:t>
      </w:r>
      <w:r w:rsidR="00065E15">
        <w:rPr>
          <w:sz w:val="20"/>
          <w:szCs w:val="22"/>
        </w:rPr>
        <w:t>Z</w:t>
      </w:r>
      <w:r w:rsidRPr="00F6564D">
        <w:rPr>
          <w:sz w:val="20"/>
          <w:szCs w:val="22"/>
        </w:rPr>
        <w:t xml:space="preserve">hotovitel nejpozději do 15 pracovních dnů ode dne obdržení výzvy k zaplacení.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 xml:space="preserve">Záruční doba neběží po dobu, kterou </w:t>
      </w:r>
      <w:r w:rsidR="00CD4A62">
        <w:rPr>
          <w:sz w:val="20"/>
          <w:szCs w:val="22"/>
        </w:rPr>
        <w:t>O</w:t>
      </w:r>
      <w:r w:rsidRPr="00F6564D">
        <w:rPr>
          <w:sz w:val="20"/>
          <w:szCs w:val="22"/>
        </w:rPr>
        <w:t>bjednatel nemohl předmět Díla užívat pro vady Díla, za které Zhotovitel odpovídá.</w:t>
      </w:r>
    </w:p>
    <w:p w:rsidR="00077704" w:rsidRPr="00F6564D" w:rsidRDefault="00077704" w:rsidP="00123C57">
      <w:pPr>
        <w:pStyle w:val="Nadpis1"/>
        <w:keepNext w:val="0"/>
        <w:widowControl w:val="0"/>
        <w:numPr>
          <w:ilvl w:val="0"/>
          <w:numId w:val="6"/>
        </w:numPr>
        <w:spacing w:before="360" w:after="120" w:line="276" w:lineRule="auto"/>
        <w:jc w:val="center"/>
        <w:rPr>
          <w:b/>
        </w:rPr>
      </w:pPr>
      <w:r w:rsidRPr="00F6564D">
        <w:rPr>
          <w:b/>
        </w:rPr>
        <w:t>VLASTNICKÉ PRÁVO A NEBEZPEČÍ ŠKODY</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Vlastníkem zhotovovaného Díla je od počátku Objednatel.</w:t>
      </w:r>
    </w:p>
    <w:p w:rsidR="00077704"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Veškeré náklady vzniklé v souvislosti s odstraněním škody na díle nese Zhotovitel a tyto náklady nemají vliv na sjednanou celkovou cenu díla.</w:t>
      </w:r>
    </w:p>
    <w:p w:rsidR="00077704" w:rsidRPr="00F6564D" w:rsidRDefault="00077704" w:rsidP="00123C57">
      <w:pPr>
        <w:pStyle w:val="Nadpis1"/>
        <w:keepNext w:val="0"/>
        <w:widowControl w:val="0"/>
        <w:numPr>
          <w:ilvl w:val="0"/>
          <w:numId w:val="6"/>
        </w:numPr>
        <w:spacing w:before="360" w:after="120" w:line="276" w:lineRule="auto"/>
        <w:jc w:val="center"/>
        <w:rPr>
          <w:b/>
        </w:rPr>
      </w:pPr>
      <w:r w:rsidRPr="00F6564D">
        <w:rPr>
          <w:b/>
        </w:rPr>
        <w:t>P</w:t>
      </w:r>
      <w:r w:rsidR="00F6564D">
        <w:rPr>
          <w:b/>
        </w:rPr>
        <w:t>OJIŠTĚNÍ</w:t>
      </w:r>
    </w:p>
    <w:p w:rsidR="003D75ED"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prohlašuje, že ke dni podpisu smlouvy má sjednané pojištění</w:t>
      </w:r>
      <w:r w:rsidR="003D75ED" w:rsidRPr="003D75ED">
        <w:rPr>
          <w:sz w:val="20"/>
          <w:szCs w:val="22"/>
        </w:rPr>
        <w:t xml:space="preserve"> </w:t>
      </w:r>
      <w:r w:rsidR="00224CE2">
        <w:rPr>
          <w:sz w:val="20"/>
          <w:szCs w:val="22"/>
        </w:rPr>
        <w:t xml:space="preserve">odpovědnosti </w:t>
      </w:r>
      <w:r w:rsidR="003D75ED">
        <w:rPr>
          <w:sz w:val="20"/>
          <w:szCs w:val="22"/>
        </w:rPr>
        <w:t>za škodu způsobenou jiné osobě (včetně objednatele), a to v rozsahu:</w:t>
      </w:r>
    </w:p>
    <w:p w:rsidR="00BF4120" w:rsidRPr="00F6564D" w:rsidRDefault="00BF4120" w:rsidP="00123C57">
      <w:pPr>
        <w:pStyle w:val="Odstavecseseznamem"/>
        <w:widowControl w:val="0"/>
        <w:numPr>
          <w:ilvl w:val="2"/>
          <w:numId w:val="14"/>
        </w:numPr>
        <w:spacing w:before="60" w:after="60" w:line="276" w:lineRule="auto"/>
        <w:rPr>
          <w:snapToGrid w:val="0"/>
          <w:sz w:val="20"/>
          <w:szCs w:val="20"/>
        </w:rPr>
      </w:pPr>
      <w:r>
        <w:rPr>
          <w:snapToGrid w:val="0"/>
          <w:sz w:val="20"/>
          <w:szCs w:val="20"/>
        </w:rPr>
        <w:t>pojištění D</w:t>
      </w:r>
      <w:r w:rsidRPr="00F6564D">
        <w:rPr>
          <w:snapToGrid w:val="0"/>
          <w:sz w:val="20"/>
          <w:szCs w:val="20"/>
        </w:rPr>
        <w:t>íl</w:t>
      </w:r>
      <w:r>
        <w:rPr>
          <w:snapToGrid w:val="0"/>
          <w:sz w:val="20"/>
          <w:szCs w:val="20"/>
        </w:rPr>
        <w:t>a</w:t>
      </w:r>
      <w:r w:rsidRPr="00F6564D">
        <w:rPr>
          <w:snapToGrid w:val="0"/>
          <w:sz w:val="20"/>
          <w:szCs w:val="20"/>
        </w:rPr>
        <w:t xml:space="preserve"> jako takové včetně materiálu a zařízení určených k zabudování do </w:t>
      </w:r>
      <w:r>
        <w:rPr>
          <w:snapToGrid w:val="0"/>
          <w:sz w:val="20"/>
          <w:szCs w:val="20"/>
        </w:rPr>
        <w:t>D</w:t>
      </w:r>
      <w:r w:rsidRPr="00F6564D">
        <w:rPr>
          <w:snapToGrid w:val="0"/>
          <w:sz w:val="20"/>
          <w:szCs w:val="20"/>
        </w:rPr>
        <w:t>íla</w:t>
      </w:r>
      <w:r>
        <w:rPr>
          <w:snapToGrid w:val="0"/>
          <w:sz w:val="20"/>
          <w:szCs w:val="20"/>
        </w:rPr>
        <w:t>,</w:t>
      </w:r>
    </w:p>
    <w:p w:rsidR="00BF4120" w:rsidRPr="00F6564D" w:rsidRDefault="00BF4120" w:rsidP="00123C57">
      <w:pPr>
        <w:pStyle w:val="Odstavecseseznamem"/>
        <w:widowControl w:val="0"/>
        <w:numPr>
          <w:ilvl w:val="2"/>
          <w:numId w:val="14"/>
        </w:numPr>
        <w:spacing w:before="60" w:after="60" w:line="276" w:lineRule="auto"/>
        <w:rPr>
          <w:snapToGrid w:val="0"/>
          <w:sz w:val="20"/>
          <w:szCs w:val="20"/>
        </w:rPr>
      </w:pPr>
      <w:r>
        <w:rPr>
          <w:snapToGrid w:val="0"/>
          <w:sz w:val="20"/>
          <w:szCs w:val="20"/>
        </w:rPr>
        <w:t xml:space="preserve">pojištění pokrývajícího </w:t>
      </w:r>
      <w:r w:rsidRPr="00F6564D">
        <w:rPr>
          <w:snapToGrid w:val="0"/>
          <w:sz w:val="20"/>
          <w:szCs w:val="20"/>
        </w:rPr>
        <w:t>nutné zařízení staveniště a ostatní prostředky Zhotovitele umístěné na staveništi v rozsahu dostatečném úplnému nahrazení těchto prostředků na staveništi</w:t>
      </w:r>
    </w:p>
    <w:p w:rsidR="00BF4120" w:rsidRDefault="00BF4120" w:rsidP="00123C57">
      <w:pPr>
        <w:pStyle w:val="Odstavecseseznamem"/>
        <w:widowControl w:val="0"/>
        <w:numPr>
          <w:ilvl w:val="2"/>
          <w:numId w:val="14"/>
        </w:numPr>
        <w:spacing w:before="60" w:after="60" w:line="276" w:lineRule="auto"/>
        <w:rPr>
          <w:rStyle w:val="Odkaznakoment"/>
          <w:sz w:val="22"/>
          <w:szCs w:val="22"/>
        </w:rPr>
      </w:pPr>
      <w:r>
        <w:rPr>
          <w:snapToGrid w:val="0"/>
          <w:sz w:val="20"/>
          <w:szCs w:val="20"/>
        </w:rPr>
        <w:t>jiných škodných událostí, které v souvislosti s realizací Díla vznikly nebo v budoucnu mohou vzniknout.</w:t>
      </w:r>
    </w:p>
    <w:p w:rsidR="00BF4120" w:rsidRPr="00F6564D" w:rsidRDefault="00BF4120" w:rsidP="00123C57">
      <w:pPr>
        <w:widowControl w:val="0"/>
        <w:spacing w:before="60" w:after="60" w:line="276" w:lineRule="auto"/>
        <w:ind w:left="567"/>
        <w:rPr>
          <w:sz w:val="20"/>
          <w:szCs w:val="22"/>
        </w:rPr>
      </w:pPr>
      <w:r>
        <w:rPr>
          <w:rStyle w:val="Odkaznakoment"/>
          <w:sz w:val="20"/>
          <w:szCs w:val="22"/>
        </w:rPr>
        <w:t>V</w:t>
      </w:r>
      <w:r w:rsidRPr="00F6564D">
        <w:rPr>
          <w:rStyle w:val="Odkaznakoment"/>
          <w:sz w:val="20"/>
          <w:szCs w:val="22"/>
        </w:rPr>
        <w:t>ztahy z poji</w:t>
      </w:r>
      <w:r>
        <w:rPr>
          <w:rStyle w:val="Odkaznakoment"/>
          <w:sz w:val="20"/>
          <w:szCs w:val="22"/>
        </w:rPr>
        <w:t>štění</w:t>
      </w:r>
      <w:r w:rsidRPr="00F6564D">
        <w:rPr>
          <w:rStyle w:val="Odkaznakoment"/>
          <w:sz w:val="20"/>
          <w:szCs w:val="22"/>
        </w:rPr>
        <w:t xml:space="preserve"> </w:t>
      </w:r>
      <w:r>
        <w:rPr>
          <w:rStyle w:val="Odkaznakoment"/>
          <w:sz w:val="20"/>
          <w:szCs w:val="22"/>
        </w:rPr>
        <w:t>vyplývající a s pojištěním související se řídí, pokud není ve smlouvě stanoveno jinak příslušnými ustanoveními občanského zákoníku. Pojištění bude Zhotovitel udržovat</w:t>
      </w:r>
      <w:r w:rsidRPr="00F6564D">
        <w:rPr>
          <w:sz w:val="20"/>
          <w:szCs w:val="22"/>
        </w:rPr>
        <w:t xml:space="preserve"> na své náklady a to minimálně v úhrnné výši pojistného plnění </w:t>
      </w:r>
      <w:r w:rsidR="00E3024E" w:rsidRPr="00E3024E">
        <w:rPr>
          <w:sz w:val="20"/>
          <w:szCs w:val="22"/>
        </w:rPr>
        <w:t>1</w:t>
      </w:r>
      <w:r w:rsidRPr="00E3024E">
        <w:rPr>
          <w:sz w:val="20"/>
          <w:szCs w:val="22"/>
        </w:rPr>
        <w:t xml:space="preserve"> </w:t>
      </w:r>
      <w:r w:rsidR="0005522C" w:rsidRPr="00E3024E">
        <w:rPr>
          <w:sz w:val="20"/>
          <w:szCs w:val="22"/>
        </w:rPr>
        <w:t>0</w:t>
      </w:r>
      <w:r w:rsidRPr="00E3024E">
        <w:rPr>
          <w:sz w:val="20"/>
          <w:szCs w:val="22"/>
        </w:rPr>
        <w:t>00 000,- Kč</w:t>
      </w:r>
      <w:r w:rsidR="0043225B" w:rsidRPr="00630B81">
        <w:rPr>
          <w:sz w:val="20"/>
          <w:szCs w:val="22"/>
        </w:rPr>
        <w:t>,</w:t>
      </w:r>
      <w:r w:rsidRPr="00630B81">
        <w:rPr>
          <w:sz w:val="20"/>
          <w:szCs w:val="22"/>
        </w:rPr>
        <w:t xml:space="preserve"> a to minimálně po dobu dvou let od převzetí Díla. Na žádost Objednatele je Zhotovitel povinen</w:t>
      </w:r>
      <w:r>
        <w:rPr>
          <w:sz w:val="20"/>
          <w:szCs w:val="22"/>
        </w:rPr>
        <w:t xml:space="preserve"> kdykoli v </w:t>
      </w:r>
      <w:r w:rsidRPr="00F6564D">
        <w:rPr>
          <w:sz w:val="20"/>
          <w:szCs w:val="22"/>
        </w:rPr>
        <w:t xml:space="preserve">průběhu trvání smlouvy předložit kopie aktuálních pojistných smluv. </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je povinen řádně platit pojistné tak, aby pojistná smlouva či</w:t>
      </w:r>
      <w:r w:rsidR="0043225B">
        <w:rPr>
          <w:sz w:val="20"/>
          <w:szCs w:val="22"/>
        </w:rPr>
        <w:t xml:space="preserve"> pojistné</w:t>
      </w:r>
      <w:r w:rsidRPr="00F6564D">
        <w:rPr>
          <w:sz w:val="20"/>
          <w:szCs w:val="22"/>
        </w:rPr>
        <w:t xml:space="preserve">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077704" w:rsidRPr="00F6564D" w:rsidRDefault="00077704" w:rsidP="00123C57">
      <w:pPr>
        <w:pStyle w:val="Nadpis1"/>
        <w:keepNext w:val="0"/>
        <w:widowControl w:val="0"/>
        <w:numPr>
          <w:ilvl w:val="1"/>
          <w:numId w:val="6"/>
        </w:numPr>
        <w:spacing w:before="60" w:after="60" w:line="276" w:lineRule="auto"/>
        <w:rPr>
          <w:sz w:val="20"/>
          <w:szCs w:val="22"/>
        </w:rPr>
      </w:pPr>
      <w:r w:rsidRPr="00F6564D">
        <w:rPr>
          <w:sz w:val="20"/>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077704" w:rsidRPr="00F6564D" w:rsidRDefault="00077704" w:rsidP="00123C57">
      <w:pPr>
        <w:pStyle w:val="Zkladntext"/>
        <w:widowControl w:val="0"/>
        <w:spacing w:line="276" w:lineRule="auto"/>
        <w:ind w:firstLine="567"/>
        <w:jc w:val="both"/>
        <w:rPr>
          <w:rFonts w:ascii="Arial" w:eastAsia="Arial" w:hAnsi="Arial" w:cs="Arial"/>
          <w:color w:val="auto"/>
          <w:sz w:val="20"/>
          <w:szCs w:val="22"/>
        </w:rPr>
      </w:pPr>
      <w:r w:rsidRPr="00F6564D">
        <w:rPr>
          <w:rFonts w:ascii="Arial" w:eastAsia="Arial" w:hAnsi="Arial" w:cs="Arial"/>
          <w:color w:val="auto"/>
          <w:sz w:val="20"/>
          <w:szCs w:val="22"/>
        </w:rPr>
        <w:t xml:space="preserve">Kopie dokladu o pojištění je přílohou č. 3 </w:t>
      </w:r>
      <w:proofErr w:type="gramStart"/>
      <w:r w:rsidRPr="00F6564D">
        <w:rPr>
          <w:rFonts w:ascii="Arial" w:eastAsia="Arial" w:hAnsi="Arial" w:cs="Arial"/>
          <w:color w:val="auto"/>
          <w:sz w:val="20"/>
          <w:szCs w:val="22"/>
        </w:rPr>
        <w:t>této</w:t>
      </w:r>
      <w:proofErr w:type="gramEnd"/>
      <w:r w:rsidRPr="00F6564D">
        <w:rPr>
          <w:rFonts w:ascii="Arial" w:eastAsia="Arial" w:hAnsi="Arial" w:cs="Arial"/>
          <w:color w:val="auto"/>
          <w:sz w:val="20"/>
          <w:szCs w:val="22"/>
        </w:rPr>
        <w:t xml:space="preserve"> smlouvy.</w:t>
      </w:r>
    </w:p>
    <w:p w:rsidR="00077704" w:rsidRPr="00F6564D" w:rsidRDefault="00077704" w:rsidP="00123C57">
      <w:pPr>
        <w:pStyle w:val="Nadpis1"/>
        <w:keepNext w:val="0"/>
        <w:widowControl w:val="0"/>
        <w:numPr>
          <w:ilvl w:val="0"/>
          <w:numId w:val="6"/>
        </w:numPr>
        <w:spacing w:before="360" w:after="120" w:line="276" w:lineRule="auto"/>
        <w:jc w:val="center"/>
        <w:rPr>
          <w:b/>
        </w:rPr>
      </w:pPr>
      <w:r w:rsidRPr="00F6564D">
        <w:rPr>
          <w:b/>
        </w:rPr>
        <w:t>ZMĚNA SMLOUVY A ODSTOUPENÍ OD SMLOUVY</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 xml:space="preserve">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w:t>
      </w:r>
      <w:r w:rsidRPr="00071405">
        <w:rPr>
          <w:sz w:val="20"/>
          <w:szCs w:val="22"/>
        </w:rPr>
        <w:lastRenderedPageBreak/>
        <w:t>odstoupení od smlouvy.</w:t>
      </w:r>
    </w:p>
    <w:p w:rsid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077704" w:rsidRPr="00071405" w:rsidRDefault="00077704" w:rsidP="00123C57">
      <w:pPr>
        <w:pStyle w:val="Nadpis1"/>
        <w:keepNext w:val="0"/>
        <w:widowControl w:val="0"/>
        <w:numPr>
          <w:ilvl w:val="0"/>
          <w:numId w:val="0"/>
        </w:numPr>
        <w:spacing w:before="60" w:after="60" w:line="276" w:lineRule="auto"/>
        <w:ind w:firstLine="567"/>
        <w:rPr>
          <w:sz w:val="18"/>
          <w:szCs w:val="22"/>
        </w:rPr>
      </w:pPr>
      <w:r w:rsidRPr="00071405">
        <w:rPr>
          <w:bCs/>
          <w:sz w:val="20"/>
        </w:rPr>
        <w:t>Objednatel je oprávněn odstoupit od smlouvy:</w:t>
      </w:r>
    </w:p>
    <w:p w:rsidR="00077704" w:rsidRPr="00071405" w:rsidRDefault="00077704" w:rsidP="00123C57">
      <w:pPr>
        <w:pStyle w:val="Odstavecseseznamem"/>
        <w:widowControl w:val="0"/>
        <w:numPr>
          <w:ilvl w:val="2"/>
          <w:numId w:val="15"/>
        </w:numPr>
        <w:spacing w:before="60" w:after="60" w:line="276" w:lineRule="auto"/>
        <w:rPr>
          <w:snapToGrid w:val="0"/>
          <w:sz w:val="20"/>
          <w:szCs w:val="20"/>
        </w:rPr>
      </w:pPr>
      <w:r w:rsidRPr="00071405">
        <w:rPr>
          <w:snapToGrid w:val="0"/>
          <w:sz w:val="20"/>
          <w:szCs w:val="20"/>
        </w:rPr>
        <w:t xml:space="preserve">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w:t>
      </w:r>
      <w:r w:rsidR="00065E15">
        <w:rPr>
          <w:snapToGrid w:val="0"/>
          <w:sz w:val="20"/>
          <w:szCs w:val="20"/>
        </w:rPr>
        <w:t>Z</w:t>
      </w:r>
      <w:r w:rsidRPr="00071405">
        <w:rPr>
          <w:snapToGrid w:val="0"/>
          <w:sz w:val="20"/>
          <w:szCs w:val="20"/>
        </w:rPr>
        <w:t xml:space="preserve">hotovitele byl zcela nepostačující; </w:t>
      </w:r>
      <w:r w:rsidR="00065E15">
        <w:rPr>
          <w:snapToGrid w:val="0"/>
          <w:sz w:val="20"/>
          <w:szCs w:val="20"/>
        </w:rPr>
        <w:t>Z</w:t>
      </w:r>
      <w:r w:rsidRPr="00071405">
        <w:rPr>
          <w:snapToGrid w:val="0"/>
          <w:sz w:val="20"/>
          <w:szCs w:val="20"/>
        </w:rPr>
        <w:t>hotovitel vstoupí do likvidace,</w:t>
      </w:r>
    </w:p>
    <w:p w:rsidR="00077704" w:rsidRPr="00071405" w:rsidRDefault="00077704" w:rsidP="00123C57">
      <w:pPr>
        <w:pStyle w:val="Odstavecseseznamem"/>
        <w:widowControl w:val="0"/>
        <w:numPr>
          <w:ilvl w:val="2"/>
          <w:numId w:val="15"/>
        </w:numPr>
        <w:spacing w:before="60" w:after="60" w:line="276" w:lineRule="auto"/>
        <w:rPr>
          <w:snapToGrid w:val="0"/>
          <w:sz w:val="20"/>
          <w:szCs w:val="20"/>
        </w:rPr>
      </w:pPr>
      <w:r w:rsidRPr="00071405">
        <w:rPr>
          <w:snapToGrid w:val="0"/>
          <w:sz w:val="20"/>
          <w:szCs w:val="20"/>
        </w:rPr>
        <w:t>Zhotovitel nesplní svou informační povinnost předjímanou v </w:t>
      </w:r>
      <w:r w:rsidR="0043225B">
        <w:rPr>
          <w:snapToGrid w:val="0"/>
          <w:sz w:val="20"/>
          <w:szCs w:val="20"/>
        </w:rPr>
        <w:t>článku</w:t>
      </w:r>
      <w:r w:rsidRPr="00071405">
        <w:rPr>
          <w:snapToGrid w:val="0"/>
          <w:sz w:val="20"/>
          <w:szCs w:val="20"/>
        </w:rPr>
        <w:t xml:space="preserve"> XVI odst. </w:t>
      </w:r>
      <w:r w:rsidR="003D6EFD">
        <w:rPr>
          <w:snapToGrid w:val="0"/>
          <w:sz w:val="20"/>
          <w:szCs w:val="20"/>
        </w:rPr>
        <w:t>6</w:t>
      </w:r>
      <w:r w:rsidRPr="00071405">
        <w:rPr>
          <w:snapToGrid w:val="0"/>
          <w:sz w:val="20"/>
          <w:szCs w:val="20"/>
        </w:rPr>
        <w:t xml:space="preserve"> nebo poruší povinnost předjímanou v </w:t>
      </w:r>
      <w:r w:rsidR="0043225B">
        <w:rPr>
          <w:snapToGrid w:val="0"/>
          <w:sz w:val="20"/>
          <w:szCs w:val="20"/>
        </w:rPr>
        <w:t>článku</w:t>
      </w:r>
      <w:r w:rsidRPr="00071405">
        <w:rPr>
          <w:snapToGrid w:val="0"/>
          <w:sz w:val="20"/>
          <w:szCs w:val="20"/>
        </w:rPr>
        <w:t xml:space="preserve"> XIII odst. 1 Smlouvy,</w:t>
      </w:r>
    </w:p>
    <w:p w:rsidR="00077704" w:rsidRPr="00071405" w:rsidRDefault="00077704" w:rsidP="00123C57">
      <w:pPr>
        <w:pStyle w:val="Odstavecseseznamem"/>
        <w:widowControl w:val="0"/>
        <w:numPr>
          <w:ilvl w:val="2"/>
          <w:numId w:val="15"/>
        </w:numPr>
        <w:spacing w:before="60" w:after="60" w:line="276" w:lineRule="auto"/>
        <w:rPr>
          <w:snapToGrid w:val="0"/>
          <w:sz w:val="20"/>
          <w:szCs w:val="20"/>
        </w:rPr>
      </w:pPr>
      <w:r w:rsidRPr="00071405">
        <w:rPr>
          <w:snapToGrid w:val="0"/>
          <w:sz w:val="20"/>
          <w:szCs w:val="20"/>
        </w:rPr>
        <w:t>v případě podstatného porušení této smlouvy Zhotovitelem, zejména v  případě:</w:t>
      </w:r>
    </w:p>
    <w:p w:rsidR="00077704" w:rsidRPr="00071405" w:rsidRDefault="00077704" w:rsidP="00123C57">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prodlení s dokončením předávacího řízení Díla delším než 30 kalendářních </w:t>
      </w:r>
      <w:r w:rsidR="00071405">
        <w:rPr>
          <w:rFonts w:ascii="Arial" w:eastAsia="Arial" w:hAnsi="Arial" w:cs="Arial"/>
          <w:sz w:val="20"/>
        </w:rPr>
        <w:tab/>
      </w:r>
      <w:r w:rsidRPr="00071405">
        <w:rPr>
          <w:rFonts w:ascii="Arial" w:eastAsia="Arial" w:hAnsi="Arial" w:cs="Arial"/>
          <w:sz w:val="20"/>
        </w:rPr>
        <w:t>dnů,</w:t>
      </w:r>
    </w:p>
    <w:p w:rsidR="00077704" w:rsidRPr="00071405" w:rsidRDefault="00077704" w:rsidP="00123C57">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 xml:space="preserve">neoprávněného zastavení či přerušení prací na Díle na dobu delší než 15      </w:t>
      </w:r>
      <w:r w:rsidR="00071405">
        <w:rPr>
          <w:rFonts w:ascii="Arial" w:eastAsia="Arial" w:hAnsi="Arial" w:cs="Arial"/>
          <w:sz w:val="20"/>
        </w:rPr>
        <w:tab/>
      </w:r>
      <w:r w:rsidRPr="00071405">
        <w:rPr>
          <w:rFonts w:ascii="Arial" w:eastAsia="Arial" w:hAnsi="Arial" w:cs="Arial"/>
          <w:sz w:val="20"/>
        </w:rPr>
        <w:t>kalendářních dnů,</w:t>
      </w:r>
    </w:p>
    <w:p w:rsidR="00077704" w:rsidRPr="00071405" w:rsidRDefault="00077704" w:rsidP="00123C57">
      <w:pPr>
        <w:pStyle w:val="Zkladntext"/>
        <w:widowControl w:val="0"/>
        <w:numPr>
          <w:ilvl w:val="0"/>
          <w:numId w:val="3"/>
        </w:numPr>
        <w:spacing w:line="276" w:lineRule="auto"/>
        <w:ind w:left="1418" w:firstLine="0"/>
        <w:rPr>
          <w:rFonts w:ascii="Arial" w:eastAsia="Arial" w:hAnsi="Arial" w:cs="Arial"/>
          <w:sz w:val="20"/>
        </w:rPr>
      </w:pPr>
      <w:r w:rsidRPr="00071405">
        <w:rPr>
          <w:rFonts w:ascii="Arial" w:eastAsia="Arial" w:hAnsi="Arial" w:cs="Arial"/>
          <w:sz w:val="20"/>
        </w:rPr>
        <w:t>porušení smluvní povinnosti dle této smlouvy, které nebude odstraněno ani</w:t>
      </w:r>
      <w:r w:rsidR="00071405">
        <w:rPr>
          <w:rFonts w:ascii="Arial" w:eastAsia="Arial" w:hAnsi="Arial" w:cs="Arial"/>
          <w:sz w:val="20"/>
        </w:rPr>
        <w:t xml:space="preserve"> </w:t>
      </w:r>
      <w:r w:rsidRPr="00071405">
        <w:rPr>
          <w:rFonts w:ascii="Arial" w:eastAsia="Arial" w:hAnsi="Arial" w:cs="Arial"/>
          <w:sz w:val="20"/>
        </w:rPr>
        <w:t xml:space="preserve">v </w:t>
      </w:r>
      <w:r w:rsidR="00071405">
        <w:rPr>
          <w:rFonts w:ascii="Arial" w:eastAsia="Arial" w:hAnsi="Arial" w:cs="Arial"/>
          <w:sz w:val="20"/>
        </w:rPr>
        <w:tab/>
      </w:r>
      <w:r w:rsidRPr="00071405">
        <w:rPr>
          <w:rFonts w:ascii="Arial" w:eastAsia="Arial" w:hAnsi="Arial" w:cs="Arial"/>
          <w:sz w:val="20"/>
        </w:rPr>
        <w:t>dostatečné přiměřené lhůtě 14 kalendářních dnů,</w:t>
      </w:r>
    </w:p>
    <w:p w:rsidR="00077704" w:rsidRPr="00071405" w:rsidRDefault="00077704" w:rsidP="00123C57">
      <w:pPr>
        <w:pStyle w:val="Odstavecseseznamem"/>
        <w:widowControl w:val="0"/>
        <w:numPr>
          <w:ilvl w:val="2"/>
          <w:numId w:val="14"/>
        </w:numPr>
        <w:spacing w:before="60" w:after="60" w:line="276" w:lineRule="auto"/>
        <w:rPr>
          <w:snapToGrid w:val="0"/>
          <w:sz w:val="20"/>
          <w:szCs w:val="20"/>
        </w:rPr>
      </w:pPr>
      <w:r w:rsidRPr="00071405">
        <w:rPr>
          <w:snapToGrid w:val="0"/>
          <w:sz w:val="20"/>
          <w:szCs w:val="20"/>
        </w:rPr>
        <w:t>v případech stanovených občanským zákoníkem nebo</w:t>
      </w:r>
    </w:p>
    <w:p w:rsidR="00077704" w:rsidRPr="00071405" w:rsidRDefault="00077704" w:rsidP="00123C57">
      <w:pPr>
        <w:pStyle w:val="Odstavecseseznamem"/>
        <w:widowControl w:val="0"/>
        <w:numPr>
          <w:ilvl w:val="2"/>
          <w:numId w:val="14"/>
        </w:numPr>
        <w:spacing w:before="60" w:after="60" w:line="276" w:lineRule="auto"/>
        <w:rPr>
          <w:snapToGrid w:val="0"/>
          <w:sz w:val="20"/>
          <w:szCs w:val="20"/>
        </w:rPr>
      </w:pPr>
      <w:r w:rsidRPr="00071405">
        <w:rPr>
          <w:snapToGrid w:val="0"/>
          <w:sz w:val="20"/>
          <w:szCs w:val="20"/>
        </w:rPr>
        <w:t xml:space="preserve">v dalších případech výslovně stanovených v této smlouvě  </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Odstoupí-li některá ze smluvních stran od této smlouvy na základě ujednání z této smlouvy vyplývajících, pak povinnosti obou smluvních stran jsou následující:</w:t>
      </w:r>
    </w:p>
    <w:p w:rsidR="00077704" w:rsidRPr="00071405" w:rsidRDefault="00077704" w:rsidP="00123C57">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077704" w:rsidRPr="00071405" w:rsidRDefault="00077704" w:rsidP="00123C57">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provede finanční vyčíslení veškerých provedených prací majících pro Objednatele význam a zpracuje „dílčí konečnou fakturu“</w:t>
      </w:r>
    </w:p>
    <w:p w:rsidR="00077704" w:rsidRPr="00071405" w:rsidRDefault="00077704" w:rsidP="00123C57">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vyzve Objednatele k „dílčímu předání díla“ a Objednatel je povinen do tří pracovních dnů od obdržení této výzvy zahájit „dílčí přejímací řízení“</w:t>
      </w:r>
    </w:p>
    <w:p w:rsidR="00077704" w:rsidRPr="00071405" w:rsidRDefault="00077704" w:rsidP="00123C57">
      <w:pPr>
        <w:pStyle w:val="Odstavecseseznamem"/>
        <w:widowControl w:val="0"/>
        <w:numPr>
          <w:ilvl w:val="2"/>
          <w:numId w:val="16"/>
        </w:numPr>
        <w:spacing w:before="60" w:after="60" w:line="276" w:lineRule="auto"/>
        <w:rPr>
          <w:snapToGrid w:val="0"/>
          <w:sz w:val="20"/>
          <w:szCs w:val="20"/>
        </w:rPr>
      </w:pPr>
      <w:r w:rsidRPr="00071405">
        <w:rPr>
          <w:snapToGrid w:val="0"/>
          <w:sz w:val="20"/>
          <w:szCs w:val="20"/>
        </w:rPr>
        <w:t>po dílčím předání provedených prací v požadované kvalitě sjednají obě smluvní strany písemnou dohodu řešící doposud sporné či nejasné aspekty jejich vzájemných vztahů v souvislosti s ukončením platnosti smlouvy</w:t>
      </w:r>
    </w:p>
    <w:p w:rsidR="00077704" w:rsidRPr="00071405" w:rsidRDefault="00077704" w:rsidP="00123C57">
      <w:pPr>
        <w:pStyle w:val="Odstavecseseznamem"/>
        <w:widowControl w:val="0"/>
        <w:numPr>
          <w:ilvl w:val="2"/>
          <w:numId w:val="16"/>
        </w:numPr>
        <w:spacing w:before="60" w:after="60" w:line="276" w:lineRule="auto"/>
        <w:rPr>
          <w:snapToGrid w:val="0"/>
          <w:sz w:val="20"/>
          <w:szCs w:val="20"/>
        </w:rPr>
      </w:pPr>
      <w:r w:rsidRPr="00071405">
        <w:rPr>
          <w:snapToGrid w:val="0"/>
          <w:sz w:val="20"/>
          <w:szCs w:val="20"/>
        </w:rPr>
        <w:t>Zhotovitel odveze veškerý svůj nezabudovaný materiál, pokud se strany nedohodnou jinak</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077704"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Zhotovitel je oprávněn převést svoje práva a povinnosti z této smlouvy vyplývající na jinou osobu pouze s předchozím písemným souhlasem Objednatele.</w:t>
      </w:r>
    </w:p>
    <w:p w:rsidR="00EA09D4" w:rsidRPr="00071405" w:rsidRDefault="00EA09D4" w:rsidP="00EA09D4">
      <w:pPr>
        <w:pStyle w:val="Nadpis1"/>
        <w:keepNext w:val="0"/>
        <w:widowControl w:val="0"/>
        <w:numPr>
          <w:ilvl w:val="0"/>
          <w:numId w:val="0"/>
        </w:numPr>
        <w:spacing w:before="60" w:after="60" w:line="276" w:lineRule="auto"/>
        <w:ind w:left="567"/>
        <w:rPr>
          <w:sz w:val="20"/>
          <w:szCs w:val="22"/>
        </w:rPr>
      </w:pPr>
    </w:p>
    <w:p w:rsidR="00077704" w:rsidRPr="00071405" w:rsidRDefault="00077704" w:rsidP="00123C57">
      <w:pPr>
        <w:pStyle w:val="Nadpis1"/>
        <w:keepNext w:val="0"/>
        <w:widowControl w:val="0"/>
        <w:numPr>
          <w:ilvl w:val="0"/>
          <w:numId w:val="6"/>
        </w:numPr>
        <w:spacing w:before="360" w:after="120" w:line="276" w:lineRule="auto"/>
        <w:jc w:val="center"/>
        <w:rPr>
          <w:b/>
        </w:rPr>
      </w:pPr>
      <w:r w:rsidRPr="00071405">
        <w:rPr>
          <w:b/>
        </w:rPr>
        <w:lastRenderedPageBreak/>
        <w:t>BANKOVNÍ ZÁRUKA</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 xml:space="preserve">Zhotovitel poskytne Objednateli bankovní záruku </w:t>
      </w:r>
      <w:r w:rsidR="00892491">
        <w:rPr>
          <w:sz w:val="20"/>
          <w:szCs w:val="22"/>
        </w:rPr>
        <w:t xml:space="preserve">č. 1 </w:t>
      </w:r>
      <w:r w:rsidRPr="00071405">
        <w:rPr>
          <w:sz w:val="20"/>
          <w:szCs w:val="22"/>
        </w:rPr>
        <w:t>za řádné a včasné provedení Díla, dokončení předávacího řízení a převzetí Díla, včetně řádného a včasného odstranění drobných vad a nedodělků</w:t>
      </w:r>
      <w:r w:rsidR="003D4F99">
        <w:rPr>
          <w:sz w:val="20"/>
          <w:szCs w:val="22"/>
        </w:rPr>
        <w:t xml:space="preserve"> </w:t>
      </w:r>
      <w:r w:rsidRPr="00071405">
        <w:rPr>
          <w:sz w:val="20"/>
          <w:szCs w:val="22"/>
        </w:rPr>
        <w:t xml:space="preserve">ve výši </w:t>
      </w:r>
      <w:r w:rsidR="00D41556" w:rsidRPr="00630B81">
        <w:rPr>
          <w:sz w:val="20"/>
          <w:szCs w:val="22"/>
        </w:rPr>
        <w:t>250 000,-</w:t>
      </w:r>
      <w:r w:rsidRPr="00630B81">
        <w:rPr>
          <w:sz w:val="20"/>
          <w:szCs w:val="22"/>
        </w:rPr>
        <w:t xml:space="preserve"> Kč, kterou předloží </w:t>
      </w:r>
      <w:r w:rsidR="0043225B">
        <w:rPr>
          <w:sz w:val="20"/>
          <w:szCs w:val="22"/>
        </w:rPr>
        <w:t xml:space="preserve">ve formě písemného </w:t>
      </w:r>
      <w:proofErr w:type="gramStart"/>
      <w:r w:rsidR="0043225B">
        <w:rPr>
          <w:sz w:val="20"/>
          <w:szCs w:val="22"/>
        </w:rPr>
        <w:t>potvrzení  při</w:t>
      </w:r>
      <w:proofErr w:type="gramEnd"/>
      <w:r w:rsidR="0043225B" w:rsidRPr="00071405">
        <w:rPr>
          <w:sz w:val="20"/>
          <w:szCs w:val="22"/>
        </w:rPr>
        <w:t xml:space="preserve"> podpisu </w:t>
      </w:r>
      <w:r w:rsidR="003D3335">
        <w:rPr>
          <w:sz w:val="20"/>
          <w:szCs w:val="22"/>
        </w:rPr>
        <w:t>s</w:t>
      </w:r>
      <w:r w:rsidR="0043225B" w:rsidRPr="00071405">
        <w:rPr>
          <w:sz w:val="20"/>
          <w:szCs w:val="22"/>
        </w:rPr>
        <w:t xml:space="preserve">mlouvy </w:t>
      </w:r>
      <w:r w:rsidR="0043225B">
        <w:rPr>
          <w:sz w:val="20"/>
          <w:szCs w:val="22"/>
        </w:rPr>
        <w:t>s tím, že bankovní záruka</w:t>
      </w:r>
      <w:r w:rsidR="00892491">
        <w:rPr>
          <w:sz w:val="20"/>
          <w:szCs w:val="22"/>
        </w:rPr>
        <w:t xml:space="preserve"> č. 1</w:t>
      </w:r>
      <w:r w:rsidR="0043225B">
        <w:rPr>
          <w:sz w:val="20"/>
          <w:szCs w:val="22"/>
        </w:rPr>
        <w:t xml:space="preserve"> bude mít </w:t>
      </w:r>
      <w:r w:rsidR="00892491">
        <w:rPr>
          <w:sz w:val="20"/>
          <w:szCs w:val="22"/>
        </w:rPr>
        <w:t>formu</w:t>
      </w:r>
      <w:r w:rsidR="0043225B">
        <w:rPr>
          <w:sz w:val="20"/>
          <w:szCs w:val="22"/>
        </w:rPr>
        <w:t xml:space="preserve"> </w:t>
      </w:r>
      <w:r w:rsidR="0043225B" w:rsidRPr="00071405">
        <w:rPr>
          <w:sz w:val="20"/>
          <w:szCs w:val="22"/>
        </w:rPr>
        <w:t xml:space="preserve">bezpodmínečné bankovní </w:t>
      </w:r>
      <w:r w:rsidRPr="00071405">
        <w:rPr>
          <w:sz w:val="20"/>
          <w:szCs w:val="22"/>
        </w:rPr>
        <w:t>záruky znějící ve prospěch Objednatele s plněním bez námitek a na základě první výzvy</w:t>
      </w:r>
      <w:r w:rsidR="0043225B">
        <w:rPr>
          <w:sz w:val="20"/>
          <w:szCs w:val="22"/>
        </w:rPr>
        <w:t xml:space="preserve"> (platnost a účinnost </w:t>
      </w:r>
      <w:r w:rsidR="003D3335">
        <w:rPr>
          <w:sz w:val="20"/>
          <w:szCs w:val="22"/>
        </w:rPr>
        <w:t>s</w:t>
      </w:r>
      <w:r w:rsidR="0043225B">
        <w:rPr>
          <w:sz w:val="20"/>
          <w:szCs w:val="22"/>
        </w:rPr>
        <w:t>mlouvy je tedy podmíněna předložením výše uvedeného potvrzení Objednateli Zhotovitelem)</w:t>
      </w:r>
      <w:r w:rsidR="0043225B" w:rsidRPr="00071405">
        <w:rPr>
          <w:sz w:val="20"/>
          <w:szCs w:val="22"/>
        </w:rPr>
        <w:t>.</w:t>
      </w:r>
      <w:r w:rsidR="00851446">
        <w:rPr>
          <w:sz w:val="20"/>
          <w:szCs w:val="22"/>
        </w:rPr>
        <w:t xml:space="preserve"> </w:t>
      </w:r>
      <w:r w:rsidRPr="00071405">
        <w:rPr>
          <w:sz w:val="20"/>
          <w:szCs w:val="22"/>
        </w:rPr>
        <w:t xml:space="preserve">Právo ze záruky je Objednatel oprávněn uplatnit v případě, že Zhotovitel neuhradil Objednateli vzniklou smluvní pokutu dle ustanovení této </w:t>
      </w:r>
      <w:r w:rsidR="003D3335">
        <w:rPr>
          <w:sz w:val="20"/>
          <w:szCs w:val="22"/>
        </w:rPr>
        <w:t>s</w:t>
      </w:r>
      <w:r w:rsidRPr="00071405">
        <w:rPr>
          <w:sz w:val="20"/>
          <w:szCs w:val="22"/>
        </w:rPr>
        <w:t xml:space="preserve">mlouvy nebo způsobenou škodu nebo neprovádí </w:t>
      </w:r>
      <w:r w:rsidR="00472F4F">
        <w:rPr>
          <w:sz w:val="20"/>
          <w:szCs w:val="22"/>
        </w:rPr>
        <w:t>D</w:t>
      </w:r>
      <w:r w:rsidRPr="00071405">
        <w:rPr>
          <w:sz w:val="20"/>
          <w:szCs w:val="22"/>
        </w:rPr>
        <w:t xml:space="preserve">ílo v souladu s touto smlouvou včetně plnění harmonogramu. Bankovní záruka </w:t>
      </w:r>
      <w:r w:rsidR="00892491">
        <w:rPr>
          <w:sz w:val="20"/>
          <w:szCs w:val="22"/>
        </w:rPr>
        <w:t xml:space="preserve">č. 1 </w:t>
      </w:r>
      <w:r w:rsidRPr="00071405">
        <w:rPr>
          <w:sz w:val="20"/>
          <w:szCs w:val="22"/>
        </w:rPr>
        <w:t xml:space="preserve">bude Objednatelem uvolněna ve prospěch Zhotovitele dnem následujícím po převzetí díla, nejdříve však dnem, kdy bude zřízena Zhotovitelem ve prospěch Objednatele bankovní záruka č. 2 (v rozsahu uvedeném v odst. 2) a Zhotovitel předá Objednateli potvrzení banky o zřízení bankovní záruky č. 2.   </w:t>
      </w:r>
    </w:p>
    <w:p w:rsidR="00077704" w:rsidRPr="00071405" w:rsidRDefault="00CD4A62" w:rsidP="00123C57">
      <w:pPr>
        <w:pStyle w:val="Nadpis1"/>
        <w:keepNext w:val="0"/>
        <w:widowControl w:val="0"/>
        <w:numPr>
          <w:ilvl w:val="1"/>
          <w:numId w:val="6"/>
        </w:numPr>
        <w:spacing w:before="60" w:after="60" w:line="276" w:lineRule="auto"/>
        <w:rPr>
          <w:sz w:val="20"/>
          <w:szCs w:val="22"/>
        </w:rPr>
      </w:pPr>
      <w:r>
        <w:rPr>
          <w:sz w:val="20"/>
          <w:szCs w:val="22"/>
        </w:rPr>
        <w:t>Zhotovitel poskytne O</w:t>
      </w:r>
      <w:r w:rsidR="00077704" w:rsidRPr="00071405">
        <w:rPr>
          <w:sz w:val="20"/>
          <w:szCs w:val="22"/>
        </w:rPr>
        <w:t xml:space="preserve">bjednateli bankovní záruku č. 2 ve výši </w:t>
      </w:r>
      <w:r w:rsidR="00D41556" w:rsidRPr="00630B81">
        <w:rPr>
          <w:sz w:val="20"/>
          <w:szCs w:val="22"/>
        </w:rPr>
        <w:t>150 000,-</w:t>
      </w:r>
      <w:r w:rsidR="00077704" w:rsidRPr="00071405">
        <w:rPr>
          <w:sz w:val="20"/>
          <w:szCs w:val="22"/>
        </w:rPr>
        <w:t xml:space="preserve"> Kč na zajištění včasného a řádného odstranění vad uplatněných </w:t>
      </w:r>
      <w:r>
        <w:rPr>
          <w:sz w:val="20"/>
          <w:szCs w:val="22"/>
        </w:rPr>
        <w:t>O</w:t>
      </w:r>
      <w:r w:rsidR="00077704" w:rsidRPr="00071405">
        <w:rPr>
          <w:sz w:val="20"/>
          <w:szCs w:val="22"/>
        </w:rPr>
        <w:t xml:space="preserve">bjednatelem vůči </w:t>
      </w:r>
      <w:r w:rsidR="005F7EB5">
        <w:rPr>
          <w:sz w:val="20"/>
          <w:szCs w:val="22"/>
        </w:rPr>
        <w:t>Z</w:t>
      </w:r>
      <w:r w:rsidR="00077704" w:rsidRPr="00071405">
        <w:rPr>
          <w:sz w:val="20"/>
          <w:szCs w:val="22"/>
        </w:rPr>
        <w:t xml:space="preserve">hotoviteli v záruční době, včetně vad odmítnutých Zhotovitelem a případných náhrad škod a povinností smluvních pokut, které vznikly Zhotoviteli. Výše uvedená bankovní </w:t>
      </w:r>
      <w:r w:rsidR="00892491">
        <w:rPr>
          <w:sz w:val="20"/>
          <w:szCs w:val="22"/>
        </w:rPr>
        <w:t xml:space="preserve">záruka č. 2 </w:t>
      </w:r>
      <w:r w:rsidR="00077704" w:rsidRPr="00071405">
        <w:rPr>
          <w:sz w:val="20"/>
          <w:szCs w:val="22"/>
        </w:rPr>
        <w:t xml:space="preserve">bude mít formu bezpodmínečné bankovní záruky znějící ve prospěch Objednatele s plněním bez námitek a na základě první výzvy. Záruka bude Objednatelem uvolněna dnem skončení nejdelší záruční doby dle této </w:t>
      </w:r>
      <w:r w:rsidR="003D3335">
        <w:rPr>
          <w:sz w:val="20"/>
          <w:szCs w:val="22"/>
        </w:rPr>
        <w:t>s</w:t>
      </w:r>
      <w:r w:rsidR="00077704" w:rsidRPr="00071405">
        <w:rPr>
          <w:sz w:val="20"/>
          <w:szCs w:val="22"/>
        </w:rPr>
        <w:t>mlouvy.</w:t>
      </w:r>
    </w:p>
    <w:p w:rsidR="0063619C" w:rsidRPr="0063619C" w:rsidRDefault="0063619C" w:rsidP="006B4BE6">
      <w:pPr>
        <w:pStyle w:val="Odstavecseseznamem"/>
        <w:numPr>
          <w:ilvl w:val="1"/>
          <w:numId w:val="6"/>
        </w:numPr>
        <w:spacing w:line="276" w:lineRule="auto"/>
        <w:rPr>
          <w:sz w:val="20"/>
          <w:szCs w:val="22"/>
        </w:rPr>
      </w:pPr>
      <w:r w:rsidRPr="0063619C">
        <w:rPr>
          <w:sz w:val="20"/>
          <w:szCs w:val="22"/>
        </w:rPr>
        <w:t>Bankovní záruky č. 1 a č. 2 je povinen Zhotovitel udržovat ve výši</w:t>
      </w:r>
      <w:r w:rsidR="00077704" w:rsidRPr="0063619C">
        <w:rPr>
          <w:sz w:val="20"/>
          <w:szCs w:val="22"/>
        </w:rPr>
        <w:t>, v níž byly poskytnuty po celou dobu účinnosti bankovní záruk</w:t>
      </w:r>
      <w:r w:rsidRPr="0063619C">
        <w:rPr>
          <w:sz w:val="20"/>
          <w:szCs w:val="22"/>
        </w:rPr>
        <w:t>y</w:t>
      </w:r>
      <w:r w:rsidR="00077704" w:rsidRPr="0063619C">
        <w:rPr>
          <w:sz w:val="20"/>
          <w:szCs w:val="22"/>
        </w:rPr>
        <w:t>.</w:t>
      </w:r>
      <w:r w:rsidR="00BF0FCF" w:rsidRPr="0063619C">
        <w:rPr>
          <w:sz w:val="20"/>
          <w:szCs w:val="22"/>
        </w:rPr>
        <w:t xml:space="preserve"> </w:t>
      </w:r>
      <w:r w:rsidRPr="0063619C">
        <w:rPr>
          <w:sz w:val="20"/>
          <w:szCs w:val="22"/>
        </w:rPr>
        <w:t>Pakliže byla bankovní záruka č. 1 nebo bankovní záruka č. 2 Objednatelem použita na úhradu příslušných pohledávek zajištěných bankovní zárukou</w:t>
      </w:r>
      <w:r w:rsidR="00BF0FCF" w:rsidRPr="0063619C">
        <w:rPr>
          <w:sz w:val="20"/>
          <w:szCs w:val="22"/>
        </w:rPr>
        <w:t>,</w:t>
      </w:r>
      <w:r w:rsidRPr="0063619C">
        <w:t xml:space="preserve"> </w:t>
      </w:r>
      <w:r w:rsidRPr="0063619C">
        <w:rPr>
          <w:sz w:val="20"/>
          <w:szCs w:val="22"/>
        </w:rPr>
        <w:t xml:space="preserve">č. 1 nebo č. 2, </w:t>
      </w:r>
      <w:proofErr w:type="gramStart"/>
      <w:r w:rsidRPr="0063619C">
        <w:rPr>
          <w:sz w:val="20"/>
          <w:szCs w:val="22"/>
        </w:rPr>
        <w:t xml:space="preserve">je </w:t>
      </w:r>
      <w:r>
        <w:rPr>
          <w:sz w:val="20"/>
          <w:szCs w:val="22"/>
        </w:rPr>
        <w:t xml:space="preserve"> </w:t>
      </w:r>
      <w:r w:rsidRPr="0063619C">
        <w:rPr>
          <w:sz w:val="20"/>
          <w:szCs w:val="22"/>
        </w:rPr>
        <w:t>povinností</w:t>
      </w:r>
      <w:proofErr w:type="gramEnd"/>
      <w:r w:rsidRPr="0063619C">
        <w:rPr>
          <w:sz w:val="20"/>
          <w:szCs w:val="22"/>
        </w:rPr>
        <w:t xml:space="preserve"> Zhotovitele </w:t>
      </w:r>
      <w:r>
        <w:rPr>
          <w:sz w:val="20"/>
          <w:szCs w:val="22"/>
        </w:rPr>
        <w:t xml:space="preserve"> </w:t>
      </w:r>
      <w:r w:rsidRPr="0063619C">
        <w:rPr>
          <w:sz w:val="20"/>
          <w:szCs w:val="22"/>
        </w:rPr>
        <w:t xml:space="preserve">doplnit bankovní </w:t>
      </w:r>
      <w:r>
        <w:rPr>
          <w:sz w:val="20"/>
          <w:szCs w:val="22"/>
        </w:rPr>
        <w:t xml:space="preserve"> </w:t>
      </w:r>
      <w:r w:rsidRPr="0063619C">
        <w:rPr>
          <w:sz w:val="20"/>
          <w:szCs w:val="22"/>
        </w:rPr>
        <w:t xml:space="preserve">záruku na </w:t>
      </w:r>
      <w:r>
        <w:rPr>
          <w:sz w:val="20"/>
          <w:szCs w:val="22"/>
        </w:rPr>
        <w:t xml:space="preserve"> </w:t>
      </w:r>
      <w:r w:rsidRPr="0063619C">
        <w:rPr>
          <w:sz w:val="20"/>
          <w:szCs w:val="22"/>
        </w:rPr>
        <w:t xml:space="preserve">původní smluvenou výši 250 000,- Kč, a to ve lhůtě 3 pracovních dnů. </w:t>
      </w:r>
    </w:p>
    <w:p w:rsidR="00077704" w:rsidRPr="00071405" w:rsidRDefault="00077704" w:rsidP="00123C57">
      <w:pPr>
        <w:pStyle w:val="Nadpis1"/>
        <w:keepNext w:val="0"/>
        <w:widowControl w:val="0"/>
        <w:numPr>
          <w:ilvl w:val="0"/>
          <w:numId w:val="6"/>
        </w:numPr>
        <w:spacing w:before="360" w:after="120" w:line="276" w:lineRule="auto"/>
        <w:jc w:val="center"/>
        <w:rPr>
          <w:b/>
        </w:rPr>
      </w:pPr>
      <w:r w:rsidRPr="00071405">
        <w:rPr>
          <w:b/>
        </w:rPr>
        <w:t>ZÁVĚREČNÁ USTANOVENÍ</w:t>
      </w:r>
    </w:p>
    <w:p w:rsidR="00077704" w:rsidRDefault="00077704" w:rsidP="00123C57">
      <w:pPr>
        <w:pStyle w:val="Nadpis1"/>
        <w:keepNext w:val="0"/>
        <w:widowControl w:val="0"/>
        <w:numPr>
          <w:ilvl w:val="1"/>
          <w:numId w:val="6"/>
        </w:numPr>
        <w:spacing w:before="60" w:after="60" w:line="276" w:lineRule="auto"/>
        <w:rPr>
          <w:sz w:val="20"/>
          <w:szCs w:val="22"/>
        </w:rPr>
      </w:pPr>
      <w:r w:rsidRPr="00630B81">
        <w:rPr>
          <w:sz w:val="20"/>
          <w:szCs w:val="22"/>
        </w:rPr>
        <w:t>Vztahy výslovně neupravené touto smlouvou se řídí občanským zákoníkem.</w:t>
      </w:r>
    </w:p>
    <w:p w:rsidR="00A15C5A" w:rsidRPr="00630B81" w:rsidRDefault="00A15C5A" w:rsidP="00A15C5A">
      <w:pPr>
        <w:pStyle w:val="Nadpis1"/>
        <w:keepNext w:val="0"/>
        <w:widowControl w:val="0"/>
        <w:numPr>
          <w:ilvl w:val="1"/>
          <w:numId w:val="6"/>
        </w:numPr>
        <w:spacing w:before="60" w:after="60" w:line="276" w:lineRule="auto"/>
        <w:rPr>
          <w:sz w:val="20"/>
          <w:szCs w:val="22"/>
        </w:rPr>
      </w:pPr>
      <w:r w:rsidRPr="00A15C5A">
        <w:rPr>
          <w:sz w:val="20"/>
          <w:szCs w:val="22"/>
        </w:rPr>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2050, § 2605 odst. 2, § 2618 a § 2629 odst. 1 občanského zákoníku.</w:t>
      </w:r>
    </w:p>
    <w:p w:rsidR="00E3024E" w:rsidRDefault="00A15C5A" w:rsidP="00A15C5A">
      <w:pPr>
        <w:pStyle w:val="Odstavecseseznamem"/>
        <w:numPr>
          <w:ilvl w:val="1"/>
          <w:numId w:val="6"/>
        </w:numPr>
        <w:spacing w:line="276" w:lineRule="auto"/>
        <w:rPr>
          <w:sz w:val="20"/>
          <w:szCs w:val="22"/>
        </w:rPr>
      </w:pPr>
      <w:r w:rsidRPr="00A15C5A">
        <w:rPr>
          <w:sz w:val="20"/>
          <w:szCs w:val="22"/>
        </w:rPr>
        <w:t xml:space="preserve">Zhotovitel je srozuměn s tím, že Objednatel je povinen uveřejnit dle § 219 odst. 1 ZZVZ na svém profilu tuto smlouvu včetně všech jejích změn a dodatků. Dále je Zhotovitel srozuměn s tím, že dle § 219 odst. 3 ZZVZ je Objednatel povinen uveřejnit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 Zhotovitel je srozuměn s tím, že Objednatel je povinen zveřejnit obraz smlouvy a jejích případných změn (dodatků) a dalších dokumentů od této smlouvy odvozených včetně </w:t>
      </w:r>
      <w:proofErr w:type="spellStart"/>
      <w:r w:rsidRPr="00A15C5A">
        <w:rPr>
          <w:sz w:val="20"/>
          <w:szCs w:val="22"/>
        </w:rPr>
        <w:t>metadat</w:t>
      </w:r>
      <w:proofErr w:type="spellEnd"/>
      <w:r w:rsidRPr="00A15C5A">
        <w:rPr>
          <w:sz w:val="20"/>
          <w:szCs w:val="22"/>
        </w:rPr>
        <w:t xml:space="preserve"> požadovaných k uveřejnění dle zákona č. 340/2015 Sb., o registru smluv. Zveřejnění smlouvy a </w:t>
      </w:r>
      <w:proofErr w:type="spellStart"/>
      <w:r w:rsidRPr="00A15C5A">
        <w:rPr>
          <w:sz w:val="20"/>
          <w:szCs w:val="22"/>
        </w:rPr>
        <w:t>metadat</w:t>
      </w:r>
      <w:proofErr w:type="spellEnd"/>
      <w:r w:rsidRPr="00A15C5A">
        <w:rPr>
          <w:sz w:val="20"/>
          <w:szCs w:val="22"/>
        </w:rPr>
        <w:t xml:space="preserve"> zajistí Objednatel.</w:t>
      </w:r>
    </w:p>
    <w:p w:rsidR="00A15C5A" w:rsidRPr="00A15C5A" w:rsidRDefault="00E3024E" w:rsidP="00E3024E">
      <w:pPr>
        <w:pStyle w:val="Odstavecseseznamem"/>
        <w:numPr>
          <w:ilvl w:val="1"/>
          <w:numId w:val="6"/>
        </w:numPr>
        <w:spacing w:line="276" w:lineRule="auto"/>
        <w:rPr>
          <w:sz w:val="20"/>
          <w:szCs w:val="22"/>
        </w:rPr>
      </w:pPr>
      <w:r w:rsidRPr="00E3024E">
        <w:rPr>
          <w:sz w:val="20"/>
          <w:szCs w:val="22"/>
        </w:rPr>
        <w:t>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r w:rsidR="00A15C5A" w:rsidRPr="00A15C5A">
        <w:rPr>
          <w:sz w:val="20"/>
          <w:szCs w:val="22"/>
        </w:rPr>
        <w:t xml:space="preserve">  </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Jakýkoliv spor vzniklý z této smlouvy bude rozhodnut k tomu věcně příslušným soudem, přičemž soudem místně příslušným k rozhodnutí bude na základě dohody smluvních stran soud určený podle sídla Objednatele.</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lastRenderedPageBreak/>
        <w:t>Zhotovitel tímto prohlašuje, že v době uzavření smlouvy není vůči němu vedeno řízení dle zákona č. 182/20</w:t>
      </w:r>
      <w:r w:rsidR="0049548B">
        <w:rPr>
          <w:sz w:val="20"/>
          <w:szCs w:val="22"/>
        </w:rPr>
        <w:t>0</w:t>
      </w:r>
      <w:r w:rsidRPr="00071405">
        <w:rPr>
          <w:sz w:val="20"/>
          <w:szCs w:val="22"/>
        </w:rPr>
        <w:t>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došlo k dohodě o celém rozsahu této smlouvy.</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Zhotovitel souhlasí s uveřejněním obsahu smlouvy na internetových stránkách Objednatele a na profilu Objednatele.</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 xml:space="preserve">Tato smlouva je vyhotovena ve 4 stejnopisech každý s platností originálu, z nichž každá ze stran obdrží 2. </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Není-li v této smlouvě výslovně stanoveno jinak</w:t>
      </w:r>
      <w:r w:rsidR="00CD4A62">
        <w:rPr>
          <w:sz w:val="20"/>
          <w:szCs w:val="22"/>
        </w:rPr>
        <w:t>, rozumí se „oprávněnou osobou O</w:t>
      </w:r>
      <w:r w:rsidRPr="00071405">
        <w:rPr>
          <w:sz w:val="20"/>
          <w:szCs w:val="22"/>
        </w:rPr>
        <w:t xml:space="preserve">bjednatele“: </w:t>
      </w:r>
    </w:p>
    <w:p w:rsidR="00077704" w:rsidRPr="0001386E" w:rsidRDefault="00077704" w:rsidP="00123C57">
      <w:pPr>
        <w:pStyle w:val="Nadpis2"/>
        <w:keepNext w:val="0"/>
        <w:widowControl w:val="0"/>
        <w:numPr>
          <w:ilvl w:val="0"/>
          <w:numId w:val="0"/>
        </w:numPr>
        <w:spacing w:line="276" w:lineRule="auto"/>
        <w:ind w:left="567"/>
        <w:rPr>
          <w:b/>
          <w:i w:val="0"/>
          <w:color w:val="000000"/>
          <w:spacing w:val="-4"/>
          <w:sz w:val="20"/>
          <w:szCs w:val="20"/>
        </w:rPr>
      </w:pPr>
      <w:r w:rsidRPr="0001386E">
        <w:rPr>
          <w:b/>
          <w:i w:val="0"/>
          <w:color w:val="000000"/>
          <w:spacing w:val="-4"/>
          <w:sz w:val="20"/>
          <w:szCs w:val="20"/>
        </w:rPr>
        <w:t xml:space="preserve">Jméno: </w:t>
      </w:r>
      <w:r w:rsidR="00507728">
        <w:rPr>
          <w:b/>
          <w:i w:val="0"/>
          <w:color w:val="000000"/>
          <w:spacing w:val="-4"/>
          <w:sz w:val="20"/>
          <w:szCs w:val="20"/>
        </w:rPr>
        <w:t xml:space="preserve">  </w:t>
      </w:r>
      <w:r w:rsidRPr="0001386E">
        <w:rPr>
          <w:b/>
          <w:i w:val="0"/>
          <w:color w:val="000000"/>
          <w:spacing w:val="-4"/>
          <w:sz w:val="20"/>
          <w:szCs w:val="20"/>
        </w:rPr>
        <w:t>Ing. Jiří BOHÁČEK, ředitel odboru vnitřní správy</w:t>
      </w:r>
    </w:p>
    <w:p w:rsidR="00077704" w:rsidRPr="00543ED3" w:rsidRDefault="00077704" w:rsidP="00123C57">
      <w:pPr>
        <w:pStyle w:val="Nadpis2"/>
        <w:keepNext w:val="0"/>
        <w:widowControl w:val="0"/>
        <w:numPr>
          <w:ilvl w:val="0"/>
          <w:numId w:val="0"/>
        </w:numPr>
        <w:spacing w:line="276" w:lineRule="auto"/>
        <w:ind w:left="567"/>
        <w:rPr>
          <w:color w:val="000000"/>
          <w:sz w:val="20"/>
          <w:szCs w:val="20"/>
        </w:rPr>
      </w:pPr>
      <w:r w:rsidRPr="00543ED3">
        <w:rPr>
          <w:i w:val="0"/>
          <w:color w:val="000000"/>
          <w:spacing w:val="-4"/>
          <w:sz w:val="20"/>
          <w:szCs w:val="20"/>
        </w:rPr>
        <w:t>E-mail:</w:t>
      </w:r>
      <w:r w:rsidRPr="00543ED3">
        <w:rPr>
          <w:color w:val="000000"/>
          <w:sz w:val="20"/>
          <w:szCs w:val="20"/>
        </w:rPr>
        <w:t xml:space="preserve"> </w:t>
      </w:r>
      <w:r w:rsidR="00507728">
        <w:rPr>
          <w:color w:val="000000"/>
          <w:sz w:val="20"/>
          <w:szCs w:val="20"/>
        </w:rPr>
        <w:t xml:space="preserve">   </w:t>
      </w:r>
      <w:hyperlink r:id="rId9" w:history="1">
        <w:r w:rsidRPr="00543ED3">
          <w:rPr>
            <w:rStyle w:val="Hypertextovodkaz"/>
            <w:i w:val="0"/>
            <w:sz w:val="20"/>
            <w:szCs w:val="20"/>
          </w:rPr>
          <w:t>jiri.bohacek@mze.cz</w:t>
        </w:r>
      </w:hyperlink>
    </w:p>
    <w:p w:rsidR="00077704" w:rsidRDefault="00077704" w:rsidP="00123C57">
      <w:pPr>
        <w:pStyle w:val="Nadpis2"/>
        <w:keepNext w:val="0"/>
        <w:widowControl w:val="0"/>
        <w:numPr>
          <w:ilvl w:val="0"/>
          <w:numId w:val="0"/>
        </w:numPr>
        <w:spacing w:line="276" w:lineRule="auto"/>
        <w:ind w:left="567"/>
        <w:rPr>
          <w:i w:val="0"/>
          <w:color w:val="000000"/>
          <w:spacing w:val="-4"/>
          <w:sz w:val="20"/>
          <w:szCs w:val="20"/>
        </w:rPr>
      </w:pPr>
      <w:r w:rsidRPr="00543ED3">
        <w:rPr>
          <w:i w:val="0"/>
          <w:color w:val="000000"/>
          <w:spacing w:val="-4"/>
          <w:sz w:val="20"/>
          <w:szCs w:val="20"/>
        </w:rPr>
        <w:t>Tel.:</w:t>
      </w:r>
      <w:r w:rsidRPr="00543ED3">
        <w:rPr>
          <w:i w:val="0"/>
          <w:color w:val="000000"/>
          <w:spacing w:val="-4"/>
          <w:sz w:val="20"/>
          <w:szCs w:val="20"/>
        </w:rPr>
        <w:tab/>
        <w:t>+420 221 811 111 – ústředna</w:t>
      </w:r>
    </w:p>
    <w:p w:rsidR="007453DD" w:rsidRPr="00543ED3" w:rsidRDefault="007453DD" w:rsidP="00123C57">
      <w:pPr>
        <w:pStyle w:val="Nadpis2"/>
        <w:keepNext w:val="0"/>
        <w:widowControl w:val="0"/>
        <w:numPr>
          <w:ilvl w:val="0"/>
          <w:numId w:val="0"/>
        </w:numPr>
        <w:spacing w:line="276" w:lineRule="auto"/>
        <w:ind w:left="567"/>
      </w:pPr>
    </w:p>
    <w:p w:rsidR="00077704" w:rsidRPr="0001386E" w:rsidRDefault="00077704" w:rsidP="00123C57">
      <w:pPr>
        <w:widowControl w:val="0"/>
        <w:spacing w:line="276" w:lineRule="auto"/>
        <w:ind w:firstLine="567"/>
      </w:pPr>
      <w:r w:rsidRPr="0001386E">
        <w:t xml:space="preserve">nebo </w:t>
      </w:r>
    </w:p>
    <w:p w:rsidR="007453DD" w:rsidRDefault="007453DD" w:rsidP="00123C57">
      <w:pPr>
        <w:pStyle w:val="Nadpis2"/>
        <w:keepNext w:val="0"/>
        <w:widowControl w:val="0"/>
        <w:numPr>
          <w:ilvl w:val="0"/>
          <w:numId w:val="0"/>
        </w:numPr>
        <w:spacing w:line="276" w:lineRule="auto"/>
        <w:ind w:left="567"/>
        <w:rPr>
          <w:b/>
          <w:i w:val="0"/>
          <w:spacing w:val="-4"/>
          <w:sz w:val="20"/>
          <w:szCs w:val="20"/>
        </w:rPr>
      </w:pPr>
    </w:p>
    <w:p w:rsidR="00507728" w:rsidRDefault="00077704" w:rsidP="00123C57">
      <w:pPr>
        <w:pStyle w:val="Nadpis2"/>
        <w:keepNext w:val="0"/>
        <w:widowControl w:val="0"/>
        <w:numPr>
          <w:ilvl w:val="0"/>
          <w:numId w:val="0"/>
        </w:numPr>
        <w:spacing w:line="276" w:lineRule="auto"/>
        <w:ind w:left="567"/>
        <w:rPr>
          <w:b/>
          <w:i w:val="0"/>
          <w:spacing w:val="-4"/>
          <w:sz w:val="20"/>
          <w:szCs w:val="20"/>
        </w:rPr>
      </w:pPr>
      <w:r w:rsidRPr="0001386E">
        <w:rPr>
          <w:b/>
          <w:i w:val="0"/>
          <w:spacing w:val="-4"/>
          <w:sz w:val="20"/>
          <w:szCs w:val="20"/>
        </w:rPr>
        <w:t>Jméno:</w:t>
      </w:r>
      <w:r w:rsidR="00507728">
        <w:rPr>
          <w:b/>
          <w:i w:val="0"/>
          <w:spacing w:val="-4"/>
          <w:sz w:val="20"/>
          <w:szCs w:val="20"/>
        </w:rPr>
        <w:t xml:space="preserve">   Martina Kovačová</w:t>
      </w:r>
      <w:r w:rsidR="00D41556">
        <w:rPr>
          <w:b/>
          <w:i w:val="0"/>
          <w:spacing w:val="-4"/>
          <w:sz w:val="20"/>
          <w:szCs w:val="20"/>
        </w:rPr>
        <w:t>, odborný referent oddělení regionální správy budov</w:t>
      </w:r>
    </w:p>
    <w:p w:rsidR="00077704" w:rsidRPr="00543ED3" w:rsidRDefault="00077704" w:rsidP="00123C57">
      <w:pPr>
        <w:pStyle w:val="Nadpis2"/>
        <w:keepNext w:val="0"/>
        <w:widowControl w:val="0"/>
        <w:numPr>
          <w:ilvl w:val="0"/>
          <w:numId w:val="0"/>
        </w:numPr>
        <w:spacing w:line="276" w:lineRule="auto"/>
        <w:ind w:left="567"/>
        <w:rPr>
          <w:bCs/>
          <w:i w:val="0"/>
          <w:iCs/>
          <w:spacing w:val="-4"/>
          <w:sz w:val="20"/>
          <w:szCs w:val="20"/>
        </w:rPr>
      </w:pPr>
      <w:r w:rsidRPr="00543ED3">
        <w:rPr>
          <w:i w:val="0"/>
          <w:spacing w:val="-4"/>
          <w:sz w:val="20"/>
          <w:szCs w:val="20"/>
        </w:rPr>
        <w:t>E-mail:</w:t>
      </w:r>
      <w:r w:rsidRPr="00543ED3">
        <w:rPr>
          <w:spacing w:val="-4"/>
          <w:sz w:val="20"/>
          <w:szCs w:val="20"/>
        </w:rPr>
        <w:tab/>
      </w:r>
      <w:hyperlink r:id="rId10" w:history="1">
        <w:r w:rsidR="00507728" w:rsidRPr="00770486">
          <w:rPr>
            <w:rStyle w:val="Hypertextovodkaz"/>
            <w:i w:val="0"/>
            <w:spacing w:val="-4"/>
            <w:sz w:val="20"/>
            <w:szCs w:val="20"/>
          </w:rPr>
          <w:t>martina.kovacova@mze.cz</w:t>
        </w:r>
      </w:hyperlink>
      <w:r w:rsidRPr="00543ED3">
        <w:rPr>
          <w:spacing w:val="-4"/>
          <w:sz w:val="20"/>
          <w:szCs w:val="20"/>
        </w:rPr>
        <w:t xml:space="preserve"> </w:t>
      </w:r>
    </w:p>
    <w:p w:rsidR="00077704" w:rsidRPr="00543ED3" w:rsidRDefault="00077704" w:rsidP="00123C57">
      <w:pPr>
        <w:widowControl w:val="0"/>
        <w:spacing w:line="276" w:lineRule="auto"/>
        <w:ind w:firstLine="540"/>
        <w:rPr>
          <w:spacing w:val="-4"/>
        </w:rPr>
      </w:pPr>
      <w:r w:rsidRPr="00543ED3">
        <w:rPr>
          <w:spacing w:val="-4"/>
        </w:rPr>
        <w:t xml:space="preserve">Tel:      </w:t>
      </w:r>
      <w:r w:rsidR="00507728">
        <w:rPr>
          <w:spacing w:val="-4"/>
        </w:rPr>
        <w:t xml:space="preserve">  </w:t>
      </w:r>
      <w:r w:rsidRPr="00507728">
        <w:rPr>
          <w:spacing w:val="-4"/>
          <w:sz w:val="20"/>
          <w:szCs w:val="20"/>
        </w:rPr>
        <w:t>+420</w:t>
      </w:r>
      <w:r w:rsidR="00507728" w:rsidRPr="00507728">
        <w:rPr>
          <w:spacing w:val="-4"/>
          <w:sz w:val="20"/>
          <w:szCs w:val="20"/>
        </w:rPr>
        <w:t> 384 343 153</w:t>
      </w:r>
    </w:p>
    <w:p w:rsidR="00077704" w:rsidRDefault="00077704" w:rsidP="00123C57">
      <w:pPr>
        <w:widowControl w:val="0"/>
        <w:spacing w:line="276" w:lineRule="auto"/>
        <w:ind w:left="540" w:firstLine="168"/>
        <w:rPr>
          <w:spacing w:val="-4"/>
        </w:rPr>
      </w:pPr>
    </w:p>
    <w:p w:rsidR="00077704"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Smlouva včetně nedílných příloh nabývá platnosti a účinnosti dnem podpisu obou smluvních stran.</w:t>
      </w:r>
    </w:p>
    <w:p w:rsidR="00077704" w:rsidRPr="00071405" w:rsidRDefault="00077704" w:rsidP="00123C57">
      <w:pPr>
        <w:pStyle w:val="Nadpis1"/>
        <w:keepNext w:val="0"/>
        <w:widowControl w:val="0"/>
        <w:numPr>
          <w:ilvl w:val="1"/>
          <w:numId w:val="6"/>
        </w:numPr>
        <w:spacing w:before="60" w:after="60" w:line="276" w:lineRule="auto"/>
        <w:rPr>
          <w:sz w:val="20"/>
          <w:szCs w:val="22"/>
        </w:rPr>
      </w:pPr>
      <w:r w:rsidRPr="00071405">
        <w:rPr>
          <w:sz w:val="20"/>
          <w:szCs w:val="22"/>
        </w:rPr>
        <w:t xml:space="preserve"> Nedílnou součástí smlouvy jsou tyto přílohy:</w:t>
      </w:r>
    </w:p>
    <w:p w:rsidR="00077704" w:rsidRPr="0001386E" w:rsidRDefault="00077704" w:rsidP="00123C57">
      <w:pPr>
        <w:widowControl w:val="0"/>
        <w:spacing w:line="276" w:lineRule="auto"/>
        <w:ind w:left="540"/>
        <w:rPr>
          <w:color w:val="000000"/>
        </w:rPr>
      </w:pPr>
    </w:p>
    <w:p w:rsidR="00077704" w:rsidRPr="0001386E" w:rsidRDefault="00077704" w:rsidP="00123C57">
      <w:pPr>
        <w:pStyle w:val="Zkladntext"/>
        <w:widowControl w:val="0"/>
        <w:spacing w:line="276" w:lineRule="auto"/>
        <w:rPr>
          <w:rFonts w:ascii="Arial" w:eastAsia="Arial" w:hAnsi="Arial" w:cs="Arial"/>
          <w:b/>
          <w:sz w:val="20"/>
        </w:rPr>
      </w:pPr>
      <w:r w:rsidRPr="0001386E">
        <w:rPr>
          <w:rFonts w:ascii="Arial" w:eastAsia="Arial" w:hAnsi="Arial" w:cs="Arial"/>
          <w:b/>
          <w:sz w:val="20"/>
          <w:u w:val="single"/>
        </w:rPr>
        <w:t>Přílohy:</w:t>
      </w:r>
    </w:p>
    <w:p w:rsidR="00077704" w:rsidRPr="0001386E" w:rsidRDefault="00077704" w:rsidP="00123C57">
      <w:pPr>
        <w:pStyle w:val="Zkladntext"/>
        <w:widowControl w:val="0"/>
        <w:spacing w:line="276" w:lineRule="auto"/>
        <w:rPr>
          <w:rFonts w:ascii="Arial" w:eastAsia="Arial" w:hAnsi="Arial" w:cs="Arial"/>
          <w:sz w:val="20"/>
        </w:rPr>
      </w:pPr>
      <w:r w:rsidRPr="0001386E">
        <w:rPr>
          <w:rFonts w:ascii="Arial" w:eastAsia="Arial" w:hAnsi="Arial" w:cs="Arial"/>
          <w:b/>
          <w:sz w:val="20"/>
        </w:rPr>
        <w:tab/>
      </w:r>
    </w:p>
    <w:p w:rsidR="00077704" w:rsidRPr="00071405" w:rsidRDefault="00077704" w:rsidP="00123C57">
      <w:pPr>
        <w:widowControl w:val="0"/>
        <w:spacing w:line="276" w:lineRule="auto"/>
        <w:rPr>
          <w:sz w:val="20"/>
        </w:rPr>
      </w:pPr>
      <w:r w:rsidRPr="00071405">
        <w:rPr>
          <w:sz w:val="20"/>
        </w:rPr>
        <w:t>Příloha č.</w:t>
      </w:r>
      <w:r w:rsidR="00543ED3">
        <w:rPr>
          <w:sz w:val="20"/>
        </w:rPr>
        <w:t xml:space="preserve"> </w:t>
      </w:r>
      <w:r w:rsidRPr="00071405">
        <w:rPr>
          <w:sz w:val="20"/>
        </w:rPr>
        <w:t xml:space="preserve">1 </w:t>
      </w:r>
      <w:r w:rsidR="00071405">
        <w:rPr>
          <w:sz w:val="20"/>
        </w:rPr>
        <w:t>–</w:t>
      </w:r>
      <w:r w:rsidRPr="00071405">
        <w:rPr>
          <w:sz w:val="20"/>
        </w:rPr>
        <w:t xml:space="preserve"> Projektová dokumentace</w:t>
      </w:r>
    </w:p>
    <w:p w:rsidR="00077704" w:rsidRPr="00071405" w:rsidRDefault="00077704" w:rsidP="00123C57">
      <w:pPr>
        <w:widowControl w:val="0"/>
        <w:spacing w:line="276" w:lineRule="auto"/>
        <w:rPr>
          <w:sz w:val="20"/>
        </w:rPr>
      </w:pPr>
      <w:r w:rsidRPr="00071405">
        <w:rPr>
          <w:sz w:val="20"/>
        </w:rPr>
        <w:t>Příloha č.</w:t>
      </w:r>
      <w:r w:rsidR="00543ED3">
        <w:rPr>
          <w:sz w:val="20"/>
        </w:rPr>
        <w:t xml:space="preserve"> </w:t>
      </w:r>
      <w:r w:rsidRPr="00071405">
        <w:rPr>
          <w:sz w:val="20"/>
        </w:rPr>
        <w:t xml:space="preserve">2 </w:t>
      </w:r>
      <w:r w:rsidR="00071405">
        <w:rPr>
          <w:sz w:val="20"/>
        </w:rPr>
        <w:t>–</w:t>
      </w:r>
      <w:r w:rsidRPr="00071405">
        <w:rPr>
          <w:sz w:val="20"/>
        </w:rPr>
        <w:t xml:space="preserve"> Položkový</w:t>
      </w:r>
      <w:r w:rsidR="00071405">
        <w:rPr>
          <w:sz w:val="20"/>
        </w:rPr>
        <w:t xml:space="preserve"> </w:t>
      </w:r>
      <w:r w:rsidRPr="00071405">
        <w:rPr>
          <w:sz w:val="20"/>
        </w:rPr>
        <w:t>rozpočet</w:t>
      </w:r>
      <w:r w:rsidRPr="00071405">
        <w:rPr>
          <w:sz w:val="20"/>
        </w:rPr>
        <w:tab/>
      </w:r>
    </w:p>
    <w:p w:rsidR="00077704" w:rsidRPr="00071405" w:rsidRDefault="00077704" w:rsidP="00123C57">
      <w:pPr>
        <w:widowControl w:val="0"/>
        <w:spacing w:line="276" w:lineRule="auto"/>
        <w:rPr>
          <w:sz w:val="20"/>
        </w:rPr>
      </w:pPr>
      <w:r w:rsidRPr="00071405">
        <w:rPr>
          <w:sz w:val="20"/>
        </w:rPr>
        <w:t>Příloha č.</w:t>
      </w:r>
      <w:r w:rsidR="00543ED3">
        <w:rPr>
          <w:sz w:val="20"/>
        </w:rPr>
        <w:t xml:space="preserve"> </w:t>
      </w:r>
      <w:r w:rsidRPr="00071405">
        <w:rPr>
          <w:sz w:val="20"/>
        </w:rPr>
        <w:t xml:space="preserve">3 </w:t>
      </w:r>
      <w:r w:rsidR="00071405">
        <w:rPr>
          <w:sz w:val="20"/>
        </w:rPr>
        <w:t>–</w:t>
      </w:r>
      <w:r w:rsidRPr="00071405">
        <w:rPr>
          <w:sz w:val="20"/>
        </w:rPr>
        <w:t xml:space="preserve"> Kopie</w:t>
      </w:r>
      <w:r w:rsidR="00071405">
        <w:rPr>
          <w:sz w:val="20"/>
        </w:rPr>
        <w:t xml:space="preserve"> </w:t>
      </w:r>
      <w:r w:rsidRPr="00071405">
        <w:rPr>
          <w:sz w:val="20"/>
        </w:rPr>
        <w:t xml:space="preserve">dokladu o pojištění dle čl. XIII této smlouvy (bude předloženo před podpisem smlouvy) </w:t>
      </w:r>
    </w:p>
    <w:p w:rsidR="00077704" w:rsidRPr="00071405" w:rsidRDefault="00077704" w:rsidP="00123C57">
      <w:pPr>
        <w:widowControl w:val="0"/>
        <w:spacing w:line="276" w:lineRule="auto"/>
        <w:rPr>
          <w:sz w:val="20"/>
        </w:rPr>
      </w:pPr>
      <w:r w:rsidRPr="00071405">
        <w:rPr>
          <w:sz w:val="20"/>
        </w:rPr>
        <w:t>Příloha č.</w:t>
      </w:r>
      <w:r w:rsidR="00071405">
        <w:rPr>
          <w:sz w:val="20"/>
        </w:rPr>
        <w:t xml:space="preserve"> </w:t>
      </w:r>
      <w:r w:rsidRPr="00071405">
        <w:rPr>
          <w:sz w:val="20"/>
        </w:rPr>
        <w:t xml:space="preserve">4 </w:t>
      </w:r>
      <w:r w:rsidR="00071405">
        <w:rPr>
          <w:sz w:val="20"/>
        </w:rPr>
        <w:t>–</w:t>
      </w:r>
      <w:r w:rsidRPr="00071405">
        <w:rPr>
          <w:sz w:val="20"/>
        </w:rPr>
        <w:t xml:space="preserve"> Jmenný</w:t>
      </w:r>
      <w:r w:rsidR="00071405">
        <w:rPr>
          <w:sz w:val="20"/>
        </w:rPr>
        <w:t xml:space="preserve"> </w:t>
      </w:r>
      <w:r w:rsidRPr="00071405">
        <w:rPr>
          <w:sz w:val="20"/>
        </w:rPr>
        <w:t xml:space="preserve">seznam zaměstnanců (pracovníků) </w:t>
      </w:r>
      <w:r w:rsidR="005F7EB5">
        <w:rPr>
          <w:sz w:val="20"/>
        </w:rPr>
        <w:t>Z</w:t>
      </w:r>
      <w:r w:rsidRPr="00071405">
        <w:rPr>
          <w:sz w:val="20"/>
        </w:rPr>
        <w:t>hotovitele na stavbě</w:t>
      </w:r>
      <w:r w:rsidR="00072329">
        <w:rPr>
          <w:sz w:val="20"/>
        </w:rPr>
        <w:t xml:space="preserve"> (bude předloženo před podpisem smlouvy)</w:t>
      </w:r>
    </w:p>
    <w:p w:rsidR="00077704" w:rsidRDefault="00077704" w:rsidP="00123C57">
      <w:pPr>
        <w:widowControl w:val="0"/>
        <w:spacing w:line="276" w:lineRule="auto"/>
        <w:rPr>
          <w:sz w:val="20"/>
        </w:rPr>
      </w:pPr>
      <w:r w:rsidRPr="00071405">
        <w:rPr>
          <w:sz w:val="20"/>
        </w:rPr>
        <w:t>Příloha č.</w:t>
      </w:r>
      <w:r w:rsidR="00071405">
        <w:rPr>
          <w:sz w:val="20"/>
        </w:rPr>
        <w:t xml:space="preserve"> </w:t>
      </w:r>
      <w:r w:rsidR="009C7E4D">
        <w:rPr>
          <w:sz w:val="20"/>
        </w:rPr>
        <w:t>5</w:t>
      </w:r>
      <w:r w:rsidRPr="00071405">
        <w:rPr>
          <w:sz w:val="20"/>
        </w:rPr>
        <w:t xml:space="preserve"> </w:t>
      </w:r>
      <w:r w:rsidR="00071405">
        <w:rPr>
          <w:sz w:val="20"/>
        </w:rPr>
        <w:t>–</w:t>
      </w:r>
      <w:r w:rsidRPr="00071405">
        <w:rPr>
          <w:sz w:val="20"/>
        </w:rPr>
        <w:t xml:space="preserve"> </w:t>
      </w:r>
      <w:r w:rsidR="00071405">
        <w:rPr>
          <w:sz w:val="20"/>
        </w:rPr>
        <w:t xml:space="preserve">Přehled </w:t>
      </w:r>
      <w:r w:rsidRPr="00071405">
        <w:rPr>
          <w:sz w:val="20"/>
        </w:rPr>
        <w:t xml:space="preserve">subdodavatelů </w:t>
      </w:r>
    </w:p>
    <w:p w:rsidR="00B32466" w:rsidRDefault="000334F4" w:rsidP="00123C57">
      <w:pPr>
        <w:widowControl w:val="0"/>
        <w:spacing w:line="276" w:lineRule="auto"/>
        <w:rPr>
          <w:sz w:val="20"/>
        </w:rPr>
      </w:pPr>
      <w:r w:rsidRPr="009C7E4D">
        <w:rPr>
          <w:sz w:val="20"/>
        </w:rPr>
        <w:t xml:space="preserve">Příloha č. </w:t>
      </w:r>
      <w:r w:rsidR="009C7E4D" w:rsidRPr="009C7E4D">
        <w:rPr>
          <w:sz w:val="20"/>
        </w:rPr>
        <w:t>6</w:t>
      </w:r>
      <w:r w:rsidRPr="009C7E4D">
        <w:rPr>
          <w:sz w:val="20"/>
        </w:rPr>
        <w:t xml:space="preserve"> – Závazný h</w:t>
      </w:r>
      <w:r w:rsidR="00B32466" w:rsidRPr="009C7E4D">
        <w:rPr>
          <w:sz w:val="20"/>
        </w:rPr>
        <w:t xml:space="preserve">armonogram postupu </w:t>
      </w:r>
      <w:r w:rsidR="00AF35EF" w:rsidRPr="009C7E4D">
        <w:rPr>
          <w:sz w:val="20"/>
        </w:rPr>
        <w:t xml:space="preserve">realizace stavebních </w:t>
      </w:r>
      <w:r w:rsidR="00B32466" w:rsidRPr="009C7E4D">
        <w:rPr>
          <w:sz w:val="20"/>
        </w:rPr>
        <w:t>prací</w:t>
      </w:r>
      <w:r w:rsidRPr="009C7E4D">
        <w:rPr>
          <w:sz w:val="20"/>
        </w:rPr>
        <w:t xml:space="preserve"> </w:t>
      </w:r>
      <w:r w:rsidR="007F0C1C" w:rsidRPr="009C7E4D">
        <w:rPr>
          <w:sz w:val="20"/>
        </w:rPr>
        <w:t>(bude</w:t>
      </w:r>
      <w:r w:rsidR="00630B81" w:rsidRPr="009C7E4D">
        <w:rPr>
          <w:sz w:val="20"/>
        </w:rPr>
        <w:t xml:space="preserve"> předložen v </w:t>
      </w:r>
      <w:r w:rsidR="009C7E4D" w:rsidRPr="009C7E4D">
        <w:rPr>
          <w:sz w:val="20"/>
        </w:rPr>
        <w:t>r</w:t>
      </w:r>
      <w:r w:rsidR="00630B81" w:rsidRPr="009C7E4D">
        <w:rPr>
          <w:sz w:val="20"/>
        </w:rPr>
        <w:t>ámci nabídky uchazeče</w:t>
      </w:r>
      <w:r w:rsidR="007F0C1C" w:rsidRPr="009C7E4D">
        <w:rPr>
          <w:sz w:val="20"/>
        </w:rPr>
        <w:t>)</w:t>
      </w:r>
    </w:p>
    <w:p w:rsidR="008B0789" w:rsidRPr="00071405" w:rsidRDefault="008B0789" w:rsidP="00123C57">
      <w:pPr>
        <w:widowControl w:val="0"/>
        <w:spacing w:line="276" w:lineRule="auto"/>
        <w:rPr>
          <w:sz w:val="20"/>
        </w:rPr>
      </w:pPr>
    </w:p>
    <w:p w:rsidR="00077704" w:rsidRPr="00071405" w:rsidRDefault="00077704" w:rsidP="00123C57">
      <w:pPr>
        <w:widowControl w:val="0"/>
        <w:spacing w:line="276" w:lineRule="auto"/>
        <w:ind w:left="539"/>
        <w:rPr>
          <w:sz w:val="20"/>
          <w:szCs w:val="20"/>
        </w:rPr>
      </w:pPr>
      <w:r w:rsidRPr="00071405">
        <w:rPr>
          <w:sz w:val="20"/>
          <w:szCs w:val="20"/>
        </w:rPr>
        <w:t>V Praze dne …………..                                                     V …………</w:t>
      </w:r>
      <w:proofErr w:type="gramStart"/>
      <w:r w:rsidRPr="00071405">
        <w:rPr>
          <w:sz w:val="20"/>
          <w:szCs w:val="20"/>
        </w:rPr>
        <w:t>…..dne</w:t>
      </w:r>
      <w:proofErr w:type="gramEnd"/>
      <w:r w:rsidRPr="00071405">
        <w:rPr>
          <w:sz w:val="20"/>
          <w:szCs w:val="20"/>
        </w:rPr>
        <w:t xml:space="preserve"> ……………</w:t>
      </w:r>
    </w:p>
    <w:p w:rsidR="00077704" w:rsidRDefault="00077704" w:rsidP="00123C57">
      <w:pPr>
        <w:widowControl w:val="0"/>
        <w:spacing w:line="276" w:lineRule="auto"/>
        <w:ind w:left="539"/>
        <w:rPr>
          <w:sz w:val="20"/>
          <w:szCs w:val="20"/>
        </w:rPr>
      </w:pPr>
    </w:p>
    <w:p w:rsidR="00EA09D4" w:rsidRDefault="00EA09D4" w:rsidP="00123C57">
      <w:pPr>
        <w:widowControl w:val="0"/>
        <w:spacing w:line="276" w:lineRule="auto"/>
        <w:ind w:left="539"/>
        <w:rPr>
          <w:sz w:val="20"/>
          <w:szCs w:val="20"/>
        </w:rPr>
      </w:pPr>
    </w:p>
    <w:p w:rsidR="00077704" w:rsidRPr="00071405" w:rsidRDefault="00077704" w:rsidP="00123C57">
      <w:pPr>
        <w:widowControl w:val="0"/>
        <w:spacing w:line="276" w:lineRule="auto"/>
        <w:rPr>
          <w:sz w:val="20"/>
          <w:szCs w:val="20"/>
        </w:rPr>
      </w:pPr>
    </w:p>
    <w:p w:rsidR="00077704" w:rsidRPr="00071405" w:rsidRDefault="00077704" w:rsidP="00123C57">
      <w:pPr>
        <w:widowControl w:val="0"/>
        <w:spacing w:line="276" w:lineRule="auto"/>
        <w:rPr>
          <w:sz w:val="20"/>
          <w:szCs w:val="20"/>
        </w:rPr>
      </w:pPr>
    </w:p>
    <w:p w:rsidR="00077704" w:rsidRPr="00071405" w:rsidRDefault="00077704" w:rsidP="00123C57">
      <w:pPr>
        <w:widowControl w:val="0"/>
        <w:spacing w:line="276" w:lineRule="auto"/>
        <w:ind w:left="539"/>
        <w:rPr>
          <w:b/>
          <w:sz w:val="20"/>
          <w:szCs w:val="20"/>
        </w:rPr>
      </w:pPr>
      <w:r w:rsidRPr="00071405">
        <w:rPr>
          <w:b/>
          <w:sz w:val="20"/>
          <w:szCs w:val="20"/>
        </w:rPr>
        <w:t xml:space="preserve">      ………………………………                                      ……………………………….</w:t>
      </w:r>
    </w:p>
    <w:p w:rsidR="00077704" w:rsidRPr="00071405" w:rsidRDefault="00077704" w:rsidP="00123C57">
      <w:pPr>
        <w:widowControl w:val="0"/>
        <w:spacing w:line="276" w:lineRule="auto"/>
        <w:ind w:left="539"/>
        <w:rPr>
          <w:sz w:val="20"/>
          <w:szCs w:val="20"/>
        </w:rPr>
      </w:pPr>
      <w:r w:rsidRPr="00071405">
        <w:rPr>
          <w:b/>
          <w:sz w:val="20"/>
          <w:szCs w:val="20"/>
        </w:rPr>
        <w:t xml:space="preserve">                </w:t>
      </w:r>
      <w:r w:rsidRPr="00071405">
        <w:rPr>
          <w:sz w:val="20"/>
          <w:szCs w:val="20"/>
        </w:rPr>
        <w:t>Objednatel:                                                                     Zhotovitel:</w:t>
      </w:r>
    </w:p>
    <w:p w:rsidR="00077704" w:rsidRPr="00071405" w:rsidRDefault="00077704" w:rsidP="00123C57">
      <w:pPr>
        <w:widowControl w:val="0"/>
        <w:spacing w:line="276" w:lineRule="auto"/>
        <w:rPr>
          <w:sz w:val="20"/>
          <w:szCs w:val="20"/>
        </w:rPr>
      </w:pPr>
      <w:r w:rsidRPr="00071405">
        <w:rPr>
          <w:sz w:val="20"/>
          <w:szCs w:val="20"/>
        </w:rPr>
        <w:t>Česká republika – Ministerstvo zemědělství</w:t>
      </w:r>
      <w:r w:rsidRPr="00071405">
        <w:rPr>
          <w:sz w:val="20"/>
          <w:szCs w:val="20"/>
        </w:rPr>
        <w:tab/>
      </w:r>
      <w:r w:rsidRPr="00071405">
        <w:rPr>
          <w:sz w:val="20"/>
          <w:szCs w:val="20"/>
        </w:rPr>
        <w:tab/>
      </w:r>
    </w:p>
    <w:p w:rsidR="00077704" w:rsidRPr="00071405" w:rsidRDefault="00077704" w:rsidP="00123C57">
      <w:pPr>
        <w:widowControl w:val="0"/>
        <w:spacing w:line="276" w:lineRule="auto"/>
        <w:ind w:left="539"/>
        <w:rPr>
          <w:b/>
          <w:sz w:val="20"/>
          <w:szCs w:val="20"/>
        </w:rPr>
      </w:pPr>
      <w:r w:rsidRPr="00071405">
        <w:rPr>
          <w:b/>
          <w:sz w:val="20"/>
          <w:szCs w:val="20"/>
        </w:rPr>
        <w:t xml:space="preserve">            Ing. Jiří Boháček                                                     </w:t>
      </w:r>
    </w:p>
    <w:p w:rsidR="00077704" w:rsidRPr="00071405" w:rsidRDefault="00077704" w:rsidP="00123C57">
      <w:pPr>
        <w:widowControl w:val="0"/>
        <w:spacing w:line="276" w:lineRule="auto"/>
        <w:rPr>
          <w:sz w:val="20"/>
          <w:szCs w:val="20"/>
        </w:rPr>
      </w:pPr>
      <w:r w:rsidRPr="00071405">
        <w:rPr>
          <w:sz w:val="20"/>
          <w:szCs w:val="20"/>
        </w:rPr>
        <w:t xml:space="preserve">   </w:t>
      </w:r>
      <w:r w:rsidRPr="00071405">
        <w:rPr>
          <w:sz w:val="20"/>
          <w:szCs w:val="20"/>
        </w:rPr>
        <w:tab/>
        <w:t>ředitel odboru vnitřní správy</w:t>
      </w:r>
    </w:p>
    <w:sectPr w:rsidR="00077704" w:rsidRPr="00071405" w:rsidSect="009747AF">
      <w:footerReference w:type="default" r:id="rId11"/>
      <w:pgSz w:w="11907" w:h="16840" w:code="9"/>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7" w:rsidRDefault="00857167">
      <w:r>
        <w:separator/>
      </w:r>
    </w:p>
  </w:endnote>
  <w:endnote w:type="continuationSeparator" w:id="0">
    <w:p w:rsidR="00857167" w:rsidRDefault="0085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2" w:rsidRPr="000B632A" w:rsidRDefault="00F11A72">
    <w:pPr>
      <w:pStyle w:val="Zpat"/>
      <w:rPr>
        <w:sz w:val="20"/>
      </w:rPr>
    </w:pPr>
    <w:r w:rsidRPr="000B632A">
      <w:rPr>
        <w:sz w:val="20"/>
      </w:rPr>
      <w:tab/>
    </w:r>
    <w:r w:rsidRPr="000B632A">
      <w:rPr>
        <w:sz w:val="20"/>
      </w:rPr>
      <w:fldChar w:fldCharType="begin"/>
    </w:r>
    <w:r w:rsidRPr="000B632A">
      <w:rPr>
        <w:sz w:val="20"/>
      </w:rPr>
      <w:instrText>PAGE   \* MERGEFORMAT</w:instrText>
    </w:r>
    <w:r w:rsidRPr="000B632A">
      <w:rPr>
        <w:sz w:val="20"/>
      </w:rPr>
      <w:fldChar w:fldCharType="separate"/>
    </w:r>
    <w:r w:rsidR="000C793D">
      <w:rPr>
        <w:noProof/>
        <w:sz w:val="20"/>
      </w:rPr>
      <w:t>4</w:t>
    </w:r>
    <w:r w:rsidRPr="000B632A">
      <w:rPr>
        <w:sz w:val="20"/>
      </w:rPr>
      <w:fldChar w:fldCharType="end"/>
    </w:r>
  </w:p>
  <w:p w:rsidR="00F11A72" w:rsidRDefault="00F1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7" w:rsidRDefault="00857167">
      <w:r>
        <w:separator/>
      </w:r>
    </w:p>
  </w:footnote>
  <w:footnote w:type="continuationSeparator" w:id="0">
    <w:p w:rsidR="00857167" w:rsidRDefault="0085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A0"/>
    <w:multiLevelType w:val="multilevel"/>
    <w:tmpl w:val="3A5AEA60"/>
    <w:lvl w:ilvl="0">
      <w:start w:val="1"/>
      <w:numFmt w:val="upperRoman"/>
      <w:pStyle w:val="Nadpis1"/>
      <w:lvlText w:val="ODDÍL %1."/>
      <w:lvlJc w:val="center"/>
      <w:pPr>
        <w:ind w:left="0" w:firstLine="288"/>
      </w:pPr>
      <w:rPr>
        <w:rFonts w:ascii="Arial" w:hAnsi="Arial" w:hint="default"/>
        <w:b/>
        <w:i w:val="0"/>
        <w:sz w:val="24"/>
      </w:rPr>
    </w:lvl>
    <w:lvl w:ilvl="1">
      <w:start w:val="1"/>
      <w:numFmt w:val="decimalZero"/>
      <w:pStyle w:val="Nadpis2"/>
      <w:isLgl/>
      <w:lvlText w:val="%1 .%2"/>
      <w:lvlJc w:val="left"/>
      <w:pPr>
        <w:ind w:left="567" w:hanging="567"/>
      </w:pPr>
      <w:rPr>
        <w:rFonts w:hint="default"/>
      </w:rPr>
    </w:lvl>
    <w:lvl w:ilvl="2">
      <w:start w:val="1"/>
      <w:numFmt w:val="lowerLetter"/>
      <w:pStyle w:val="Nadpis3"/>
      <w:lvlText w:val="(%3)"/>
      <w:lvlJc w:val="left"/>
      <w:pPr>
        <w:ind w:left="851" w:hanging="284"/>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516F88"/>
    <w:multiLevelType w:val="multilevel"/>
    <w:tmpl w:val="F48E7EB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201B5836"/>
    <w:multiLevelType w:val="multilevel"/>
    <w:tmpl w:val="D69CB17C"/>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B7C76A3"/>
    <w:multiLevelType w:val="multilevel"/>
    <w:tmpl w:val="31A03BA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C81132C"/>
    <w:multiLevelType w:val="multilevel"/>
    <w:tmpl w:val="7970311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CA31CBC"/>
    <w:multiLevelType w:val="multilevel"/>
    <w:tmpl w:val="EDC6730E"/>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35AF2711"/>
    <w:multiLevelType w:val="hybridMultilevel"/>
    <w:tmpl w:val="D8A27138"/>
    <w:lvl w:ilvl="0" w:tplc="895AA9A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F26F1E"/>
    <w:multiLevelType w:val="hybridMultilevel"/>
    <w:tmpl w:val="44200A34"/>
    <w:lvl w:ilvl="0" w:tplc="895AA9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EB2F48"/>
    <w:multiLevelType w:val="multilevel"/>
    <w:tmpl w:val="63682CD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b w:val="0"/>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64BF2FB3"/>
    <w:multiLevelType w:val="multilevel"/>
    <w:tmpl w:val="67105CA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66EE7478"/>
    <w:multiLevelType w:val="multilevel"/>
    <w:tmpl w:val="B6602276"/>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D116881"/>
    <w:multiLevelType w:val="multilevel"/>
    <w:tmpl w:val="DFB6D442"/>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6D4B172F"/>
    <w:multiLevelType w:val="hybridMultilevel"/>
    <w:tmpl w:val="0AA8369C"/>
    <w:lvl w:ilvl="0" w:tplc="783279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5B2AC4"/>
    <w:multiLevelType w:val="multilevel"/>
    <w:tmpl w:val="DA8CBD7A"/>
    <w:lvl w:ilvl="0">
      <w:start w:val="1"/>
      <w:numFmt w:val="upperRoman"/>
      <w:lvlText w:val="ČLÁNEK %1."/>
      <w:lvlJc w:val="center"/>
      <w:pPr>
        <w:ind w:left="0" w:firstLine="284"/>
      </w:pPr>
      <w:rPr>
        <w:rFonts w:ascii="Arial" w:hAnsi="Arial" w:hint="default"/>
        <w:b/>
        <w:i w:val="0"/>
        <w:sz w:val="22"/>
      </w:rPr>
    </w:lvl>
    <w:lvl w:ilvl="1">
      <w:start w:val="1"/>
      <w:numFmt w:val="decimalZero"/>
      <w:isLgl/>
      <w:lvlText w:val="%1.%2"/>
      <w:lvlJc w:val="left"/>
      <w:pPr>
        <w:ind w:left="567" w:hanging="567"/>
      </w:pPr>
      <w:rPr>
        <w:rFonts w:ascii="Arial" w:hAnsi="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4"/>
  </w:num>
  <w:num w:numId="6">
    <w:abstractNumId w:val="10"/>
  </w:num>
  <w:num w:numId="7">
    <w:abstractNumId w:val="0"/>
  </w:num>
  <w:num w:numId="8">
    <w:abstractNumId w:val="12"/>
  </w:num>
  <w:num w:numId="9">
    <w:abstractNumId w:val="7"/>
  </w:num>
  <w:num w:numId="10">
    <w:abstractNumId w:val="2"/>
  </w:num>
  <w:num w:numId="11">
    <w:abstractNumId w:val="15"/>
  </w:num>
  <w:num w:numId="12">
    <w:abstractNumId w:val="3"/>
  </w:num>
  <w:num w:numId="13">
    <w:abstractNumId w:val="11"/>
  </w:num>
  <w:num w:numId="14">
    <w:abstractNumId w:val="5"/>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5UriXEE5/HBLlRLf/lke0rMtg0=" w:salt="/CrPsQe9OPQVaI4SnbZnAw=="/>
  <w:defaultTabStop w:val="709"/>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4624894726179/2016-MZE-12131"/>
    <w:docVar w:name="dms_cj" w:val="26179/2016-MZE-12131"/>
    <w:docVar w:name="dms_datum" w:val="2. 5. 2016"/>
    <w:docVar w:name="dms_datum_textem" w:val="2. května 2016"/>
    <w:docVar w:name="dms_datum_vzniku" w:val="2. 5. 2016 11:28:58"/>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3VD13063/2016-12131"/>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o dílo - rekonstrukce vstupu a zateplení 1.NP budovy Kotlářská 53, Brno"/>
    <w:docVar w:name="dms_VNVSpravce" w:val="%%%nevyplněno%%%"/>
    <w:docVar w:name="dms_zpracoval_jmeno" w:val="Bc. Eva Moravcová"/>
    <w:docVar w:name="dms_zpracoval_mail" w:val="Eva.Moravcova@mze.cz"/>
    <w:docVar w:name="dms_zpracoval_telefon" w:val="221812572"/>
  </w:docVars>
  <w:rsids>
    <w:rsidRoot w:val="004242F2"/>
    <w:rsid w:val="000334F4"/>
    <w:rsid w:val="00045C4E"/>
    <w:rsid w:val="0005522C"/>
    <w:rsid w:val="00065E15"/>
    <w:rsid w:val="00070344"/>
    <w:rsid w:val="00071405"/>
    <w:rsid w:val="00072329"/>
    <w:rsid w:val="000762F7"/>
    <w:rsid w:val="00077704"/>
    <w:rsid w:val="00081FF9"/>
    <w:rsid w:val="00084E6D"/>
    <w:rsid w:val="00092F4A"/>
    <w:rsid w:val="000A195D"/>
    <w:rsid w:val="000A4A62"/>
    <w:rsid w:val="000B632A"/>
    <w:rsid w:val="000C5D04"/>
    <w:rsid w:val="000C793D"/>
    <w:rsid w:val="001044CE"/>
    <w:rsid w:val="00123C57"/>
    <w:rsid w:val="00156EF7"/>
    <w:rsid w:val="001B4580"/>
    <w:rsid w:val="001C41DC"/>
    <w:rsid w:val="001E1F42"/>
    <w:rsid w:val="001E5D47"/>
    <w:rsid w:val="001F3634"/>
    <w:rsid w:val="001F67B4"/>
    <w:rsid w:val="00224CE2"/>
    <w:rsid w:val="002362C6"/>
    <w:rsid w:val="00272DC8"/>
    <w:rsid w:val="002920D8"/>
    <w:rsid w:val="002971C1"/>
    <w:rsid w:val="002A4D85"/>
    <w:rsid w:val="002C6CAA"/>
    <w:rsid w:val="002F1AE9"/>
    <w:rsid w:val="00320700"/>
    <w:rsid w:val="00321E3F"/>
    <w:rsid w:val="003333BF"/>
    <w:rsid w:val="0034321B"/>
    <w:rsid w:val="0034428C"/>
    <w:rsid w:val="003636EE"/>
    <w:rsid w:val="00376267"/>
    <w:rsid w:val="003907A4"/>
    <w:rsid w:val="00397F14"/>
    <w:rsid w:val="003B370D"/>
    <w:rsid w:val="003D3335"/>
    <w:rsid w:val="003D4F99"/>
    <w:rsid w:val="003D6EFD"/>
    <w:rsid w:val="003D75ED"/>
    <w:rsid w:val="003E6409"/>
    <w:rsid w:val="003E6702"/>
    <w:rsid w:val="003F41C1"/>
    <w:rsid w:val="004050CF"/>
    <w:rsid w:val="00421482"/>
    <w:rsid w:val="004242F2"/>
    <w:rsid w:val="004301F5"/>
    <w:rsid w:val="0043225B"/>
    <w:rsid w:val="0045071D"/>
    <w:rsid w:val="00452DEC"/>
    <w:rsid w:val="00472F4F"/>
    <w:rsid w:val="00487E35"/>
    <w:rsid w:val="0049548B"/>
    <w:rsid w:val="004A7221"/>
    <w:rsid w:val="004A72BA"/>
    <w:rsid w:val="004E089D"/>
    <w:rsid w:val="004F53AB"/>
    <w:rsid w:val="00507728"/>
    <w:rsid w:val="0051259E"/>
    <w:rsid w:val="0051471F"/>
    <w:rsid w:val="00543ED3"/>
    <w:rsid w:val="0054711E"/>
    <w:rsid w:val="00547ADA"/>
    <w:rsid w:val="005560DC"/>
    <w:rsid w:val="005946BB"/>
    <w:rsid w:val="005A02B8"/>
    <w:rsid w:val="005D1F48"/>
    <w:rsid w:val="005E23E9"/>
    <w:rsid w:val="005E43E4"/>
    <w:rsid w:val="005E7B35"/>
    <w:rsid w:val="005F7EB5"/>
    <w:rsid w:val="00620C71"/>
    <w:rsid w:val="00627E5A"/>
    <w:rsid w:val="00630B81"/>
    <w:rsid w:val="0063619C"/>
    <w:rsid w:val="006364B5"/>
    <w:rsid w:val="006447C7"/>
    <w:rsid w:val="0065078B"/>
    <w:rsid w:val="006520BE"/>
    <w:rsid w:val="0068052D"/>
    <w:rsid w:val="00694622"/>
    <w:rsid w:val="00696FE1"/>
    <w:rsid w:val="006A00BD"/>
    <w:rsid w:val="006B4BE6"/>
    <w:rsid w:val="006B7FF9"/>
    <w:rsid w:val="006C03E9"/>
    <w:rsid w:val="006E12D8"/>
    <w:rsid w:val="006E22CF"/>
    <w:rsid w:val="006F23C3"/>
    <w:rsid w:val="006F3E4D"/>
    <w:rsid w:val="0071638D"/>
    <w:rsid w:val="00717247"/>
    <w:rsid w:val="00721098"/>
    <w:rsid w:val="00722615"/>
    <w:rsid w:val="00725299"/>
    <w:rsid w:val="00730265"/>
    <w:rsid w:val="00733A82"/>
    <w:rsid w:val="00740A75"/>
    <w:rsid w:val="00741A2B"/>
    <w:rsid w:val="007433A8"/>
    <w:rsid w:val="007453DD"/>
    <w:rsid w:val="007556C4"/>
    <w:rsid w:val="00760368"/>
    <w:rsid w:val="007679F1"/>
    <w:rsid w:val="00782310"/>
    <w:rsid w:val="007904BC"/>
    <w:rsid w:val="00790956"/>
    <w:rsid w:val="007A04E2"/>
    <w:rsid w:val="007B2FD9"/>
    <w:rsid w:val="007C0F00"/>
    <w:rsid w:val="007C2BB6"/>
    <w:rsid w:val="007D3060"/>
    <w:rsid w:val="007E4C27"/>
    <w:rsid w:val="007F0C1C"/>
    <w:rsid w:val="007F13EC"/>
    <w:rsid w:val="007F4DEE"/>
    <w:rsid w:val="00813177"/>
    <w:rsid w:val="008157E8"/>
    <w:rsid w:val="00846A37"/>
    <w:rsid w:val="00851446"/>
    <w:rsid w:val="008544DA"/>
    <w:rsid w:val="00857167"/>
    <w:rsid w:val="0087734D"/>
    <w:rsid w:val="008840CD"/>
    <w:rsid w:val="00892491"/>
    <w:rsid w:val="0089763E"/>
    <w:rsid w:val="008A036D"/>
    <w:rsid w:val="008B0789"/>
    <w:rsid w:val="008B27FA"/>
    <w:rsid w:val="008B60F2"/>
    <w:rsid w:val="008B7DC7"/>
    <w:rsid w:val="008C0914"/>
    <w:rsid w:val="008D7CC2"/>
    <w:rsid w:val="008F0D08"/>
    <w:rsid w:val="009002E5"/>
    <w:rsid w:val="00901582"/>
    <w:rsid w:val="00917BB6"/>
    <w:rsid w:val="009747AF"/>
    <w:rsid w:val="009773CA"/>
    <w:rsid w:val="009A2FEF"/>
    <w:rsid w:val="009C2B7F"/>
    <w:rsid w:val="009C7E4D"/>
    <w:rsid w:val="009D766B"/>
    <w:rsid w:val="009E4DD0"/>
    <w:rsid w:val="009F38AF"/>
    <w:rsid w:val="009F71E1"/>
    <w:rsid w:val="00A05843"/>
    <w:rsid w:val="00A15C5A"/>
    <w:rsid w:val="00A45173"/>
    <w:rsid w:val="00A467A3"/>
    <w:rsid w:val="00A47F53"/>
    <w:rsid w:val="00A510E3"/>
    <w:rsid w:val="00A54902"/>
    <w:rsid w:val="00A777CD"/>
    <w:rsid w:val="00A951AB"/>
    <w:rsid w:val="00AA132B"/>
    <w:rsid w:val="00AA17A7"/>
    <w:rsid w:val="00AB6E63"/>
    <w:rsid w:val="00AC307A"/>
    <w:rsid w:val="00AD2BBB"/>
    <w:rsid w:val="00AE2D14"/>
    <w:rsid w:val="00AF35EF"/>
    <w:rsid w:val="00B02161"/>
    <w:rsid w:val="00B112B3"/>
    <w:rsid w:val="00B12EB1"/>
    <w:rsid w:val="00B252C5"/>
    <w:rsid w:val="00B2692D"/>
    <w:rsid w:val="00B32466"/>
    <w:rsid w:val="00B63934"/>
    <w:rsid w:val="00B75912"/>
    <w:rsid w:val="00B771D6"/>
    <w:rsid w:val="00B933BD"/>
    <w:rsid w:val="00B965C5"/>
    <w:rsid w:val="00B9798E"/>
    <w:rsid w:val="00BB26D3"/>
    <w:rsid w:val="00BD730F"/>
    <w:rsid w:val="00BF0FCF"/>
    <w:rsid w:val="00BF4120"/>
    <w:rsid w:val="00C136D1"/>
    <w:rsid w:val="00C21A12"/>
    <w:rsid w:val="00C21C7E"/>
    <w:rsid w:val="00C260D7"/>
    <w:rsid w:val="00C27F49"/>
    <w:rsid w:val="00C307C8"/>
    <w:rsid w:val="00C47398"/>
    <w:rsid w:val="00C57D50"/>
    <w:rsid w:val="00CB512B"/>
    <w:rsid w:val="00CD1B3C"/>
    <w:rsid w:val="00CD4A62"/>
    <w:rsid w:val="00CF4584"/>
    <w:rsid w:val="00D11AD1"/>
    <w:rsid w:val="00D241A2"/>
    <w:rsid w:val="00D41556"/>
    <w:rsid w:val="00D46A64"/>
    <w:rsid w:val="00D46E4A"/>
    <w:rsid w:val="00D5680B"/>
    <w:rsid w:val="00D57E40"/>
    <w:rsid w:val="00D634E2"/>
    <w:rsid w:val="00D76039"/>
    <w:rsid w:val="00D816E3"/>
    <w:rsid w:val="00D96268"/>
    <w:rsid w:val="00DC4DCA"/>
    <w:rsid w:val="00DD5030"/>
    <w:rsid w:val="00E032C3"/>
    <w:rsid w:val="00E036E6"/>
    <w:rsid w:val="00E24B24"/>
    <w:rsid w:val="00E3024E"/>
    <w:rsid w:val="00E302FA"/>
    <w:rsid w:val="00E44EC2"/>
    <w:rsid w:val="00E4611B"/>
    <w:rsid w:val="00E505C3"/>
    <w:rsid w:val="00E51A45"/>
    <w:rsid w:val="00E62E09"/>
    <w:rsid w:val="00E654DF"/>
    <w:rsid w:val="00E8304E"/>
    <w:rsid w:val="00EA09D4"/>
    <w:rsid w:val="00EA2193"/>
    <w:rsid w:val="00EA48A8"/>
    <w:rsid w:val="00EB0F0E"/>
    <w:rsid w:val="00EB30EE"/>
    <w:rsid w:val="00EC0D4E"/>
    <w:rsid w:val="00EC18B0"/>
    <w:rsid w:val="00EC2834"/>
    <w:rsid w:val="00ED5D56"/>
    <w:rsid w:val="00EE6EA2"/>
    <w:rsid w:val="00EF240C"/>
    <w:rsid w:val="00EF659E"/>
    <w:rsid w:val="00EF7557"/>
    <w:rsid w:val="00F11A72"/>
    <w:rsid w:val="00F21A69"/>
    <w:rsid w:val="00F33213"/>
    <w:rsid w:val="00F43AE2"/>
    <w:rsid w:val="00F46E83"/>
    <w:rsid w:val="00F63BC4"/>
    <w:rsid w:val="00F6564D"/>
    <w:rsid w:val="00F66754"/>
    <w:rsid w:val="00F77176"/>
    <w:rsid w:val="00FB2375"/>
    <w:rsid w:val="00FE0EEF"/>
    <w:rsid w:val="00FE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 w:type="character" w:customStyle="1" w:styleId="Nadpis1Char">
    <w:name w:val="Nadpis 1 Char"/>
    <w:basedOn w:val="Standardnpsmoodstavce"/>
    <w:link w:val="Nadpis1"/>
    <w:rsid w:val="008B27FA"/>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numPr>
        <w:numId w:val="7"/>
      </w:numPr>
      <w:outlineLvl w:val="0"/>
    </w:pPr>
  </w:style>
  <w:style w:type="paragraph" w:styleId="Nadpis2">
    <w:name w:val="heading 2"/>
    <w:basedOn w:val="Normln"/>
    <w:qFormat/>
    <w:pPr>
      <w:keepNext/>
      <w:numPr>
        <w:ilvl w:val="1"/>
        <w:numId w:val="7"/>
      </w:numPr>
      <w:outlineLvl w:val="1"/>
    </w:pPr>
    <w:rPr>
      <w:i/>
    </w:rPr>
  </w:style>
  <w:style w:type="paragraph" w:styleId="Nadpis3">
    <w:name w:val="heading 3"/>
    <w:basedOn w:val="Normln"/>
    <w:qFormat/>
    <w:pPr>
      <w:keepNext/>
      <w:numPr>
        <w:ilvl w:val="2"/>
        <w:numId w:val="7"/>
      </w:numPr>
      <w:outlineLvl w:val="2"/>
    </w:pPr>
  </w:style>
  <w:style w:type="paragraph" w:styleId="Nadpis4">
    <w:name w:val="heading 4"/>
    <w:basedOn w:val="Normln"/>
    <w:qFormat/>
    <w:pPr>
      <w:keepNext/>
      <w:numPr>
        <w:ilvl w:val="3"/>
        <w:numId w:val="7"/>
      </w:numPr>
      <w:outlineLvl w:val="3"/>
    </w:pPr>
    <w:rPr>
      <w:u w:val="single"/>
    </w:rPr>
  </w:style>
  <w:style w:type="paragraph" w:styleId="Nadpis5">
    <w:name w:val="heading 5"/>
    <w:basedOn w:val="Normln"/>
    <w:qFormat/>
    <w:pPr>
      <w:keepNext/>
      <w:numPr>
        <w:ilvl w:val="4"/>
        <w:numId w:val="7"/>
      </w:numPr>
      <w:outlineLvl w:val="4"/>
    </w:pPr>
    <w:rPr>
      <w:b/>
    </w:rPr>
  </w:style>
  <w:style w:type="paragraph" w:styleId="Nadpis6">
    <w:name w:val="heading 6"/>
    <w:basedOn w:val="Normln"/>
    <w:next w:val="Normln"/>
    <w:link w:val="Nadpis6Char"/>
    <w:uiPriority w:val="9"/>
    <w:semiHidden/>
    <w:unhideWhenUsed/>
    <w:qFormat/>
    <w:rsid w:val="007252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52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2529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2529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000">
    <w:name w:val="Bez seznamu1_0_0"/>
    <w:semiHidden/>
    <w:unhideWhenUsed/>
    <w:rsid w:val="00077704"/>
  </w:style>
  <w:style w:type="paragraph" w:styleId="Zkladntext">
    <w:name w:val="Body Text"/>
    <w:basedOn w:val="Normln"/>
    <w:link w:val="ZkladntextChar"/>
    <w:rsid w:val="00077704"/>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077704"/>
    <w:rPr>
      <w:snapToGrid w:val="0"/>
      <w:color w:val="000000"/>
      <w:sz w:val="24"/>
      <w:lang w:eastAsia="cs-CZ"/>
    </w:rPr>
  </w:style>
  <w:style w:type="paragraph" w:styleId="Zkladntextodsazen2">
    <w:name w:val="Body Text Indent 2"/>
    <w:basedOn w:val="Normln"/>
    <w:link w:val="Zkladntextodsazen2Char"/>
    <w:rsid w:val="00077704"/>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rsid w:val="00077704"/>
    <w:rPr>
      <w:snapToGrid w:val="0"/>
      <w:sz w:val="24"/>
      <w:lang w:eastAsia="cs-CZ"/>
    </w:rPr>
  </w:style>
  <w:style w:type="paragraph" w:styleId="Prosttext">
    <w:name w:val="Plain Text"/>
    <w:basedOn w:val="Normln"/>
    <w:link w:val="ProsttextChar"/>
    <w:rsid w:val="00077704"/>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077704"/>
    <w:rPr>
      <w:rFonts w:ascii="Courier New" w:hAnsi="Courier New"/>
      <w:lang w:eastAsia="cs-CZ"/>
    </w:rPr>
  </w:style>
  <w:style w:type="paragraph" w:customStyle="1" w:styleId="Normln1">
    <w:name w:val="Normální1"/>
    <w:basedOn w:val="Normln"/>
    <w:rsid w:val="00077704"/>
    <w:pPr>
      <w:suppressAutoHyphens/>
      <w:jc w:val="left"/>
    </w:pPr>
    <w:rPr>
      <w:sz w:val="24"/>
    </w:rPr>
  </w:style>
  <w:style w:type="paragraph" w:customStyle="1" w:styleId="Odstavecseseznamem1">
    <w:name w:val="Odstavec se seznamem1"/>
    <w:basedOn w:val="Normln"/>
    <w:qFormat/>
    <w:rsid w:val="00077704"/>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rsid w:val="00077704"/>
    <w:pPr>
      <w:numPr>
        <w:numId w:val="1"/>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rsid w:val="00077704"/>
    <w:pPr>
      <w:keepNext w:val="0"/>
      <w:numPr>
        <w:numId w:val="1"/>
      </w:numPr>
      <w:spacing w:before="120"/>
      <w:ind w:left="360" w:hanging="360"/>
    </w:pPr>
    <w:rPr>
      <w:rFonts w:eastAsia="Times New Roman" w:cs="Times New Roman"/>
      <w:i w:val="0"/>
      <w:szCs w:val="20"/>
      <w:lang w:val="en-US" w:eastAsia="cs-CZ"/>
    </w:rPr>
  </w:style>
  <w:style w:type="paragraph" w:customStyle="1" w:styleId="JKNadpis3">
    <w:name w:val="JK_Nadpis 3"/>
    <w:basedOn w:val="Nadpis3"/>
    <w:rsid w:val="00077704"/>
    <w:pPr>
      <w:keepNext w:val="0"/>
      <w:numPr>
        <w:numId w:val="1"/>
      </w:numPr>
      <w:spacing w:before="120"/>
    </w:pPr>
    <w:rPr>
      <w:rFonts w:eastAsia="Times New Roman" w:cs="Times New Roman"/>
      <w:szCs w:val="20"/>
      <w:lang w:eastAsia="cs-CZ"/>
    </w:rPr>
  </w:style>
  <w:style w:type="character" w:styleId="Hypertextovodkaz">
    <w:name w:val="Hyperlink"/>
    <w:unhideWhenUsed/>
    <w:rsid w:val="00077704"/>
    <w:rPr>
      <w:color w:val="0000FF"/>
      <w:u w:val="single"/>
    </w:rPr>
  </w:style>
  <w:style w:type="character" w:customStyle="1" w:styleId="RLTextlnkuslovanChar">
    <w:name w:val="RL Text článku číslovaný Char"/>
    <w:rsid w:val="00077704"/>
  </w:style>
  <w:style w:type="paragraph" w:customStyle="1" w:styleId="RLTextlnkuslovan">
    <w:name w:val="RL Text článku číslovaný"/>
    <w:basedOn w:val="Normln"/>
    <w:rsid w:val="00077704"/>
    <w:pPr>
      <w:numPr>
        <w:ilvl w:val="1"/>
        <w:numId w:val="2"/>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rsid w:val="00077704"/>
    <w:pPr>
      <w:keepNext/>
      <w:numPr>
        <w:numId w:val="2"/>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077704"/>
    <w:rPr>
      <w:sz w:val="16"/>
      <w:szCs w:val="16"/>
    </w:rPr>
  </w:style>
  <w:style w:type="paragraph" w:styleId="Textkomente">
    <w:name w:val="annotation text"/>
    <w:basedOn w:val="Normln"/>
    <w:link w:val="TextkomenteChar"/>
    <w:uiPriority w:val="99"/>
    <w:semiHidden/>
    <w:unhideWhenUsed/>
    <w:rsid w:val="00077704"/>
    <w:rPr>
      <w:sz w:val="20"/>
      <w:szCs w:val="20"/>
    </w:rPr>
  </w:style>
  <w:style w:type="character" w:customStyle="1" w:styleId="TextkomenteChar">
    <w:name w:val="Text komentáře Char"/>
    <w:basedOn w:val="Standardnpsmoodstavce"/>
    <w:link w:val="Textkomente"/>
    <w:uiPriority w:val="99"/>
    <w:semiHidden/>
    <w:rsid w:val="00077704"/>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077704"/>
    <w:rPr>
      <w:b/>
      <w:bCs/>
    </w:rPr>
  </w:style>
  <w:style w:type="character" w:customStyle="1" w:styleId="PedmtkomenteChar">
    <w:name w:val="Předmět komentáře Char"/>
    <w:basedOn w:val="TextkomenteChar"/>
    <w:link w:val="Pedmtkomente"/>
    <w:uiPriority w:val="99"/>
    <w:semiHidden/>
    <w:rsid w:val="00077704"/>
    <w:rPr>
      <w:rFonts w:ascii="Arial" w:eastAsia="Arial" w:hAnsi="Arial" w:cs="Arial"/>
      <w:b/>
      <w:bCs/>
      <w:lang w:eastAsia="en-US"/>
    </w:rPr>
  </w:style>
  <w:style w:type="paragraph" w:styleId="Odstavecseseznamem">
    <w:name w:val="List Paragraph"/>
    <w:basedOn w:val="Normln"/>
    <w:uiPriority w:val="34"/>
    <w:qFormat/>
    <w:rsid w:val="00077704"/>
    <w:pPr>
      <w:ind w:left="720"/>
      <w:contextualSpacing/>
    </w:pPr>
  </w:style>
  <w:style w:type="paragraph" w:styleId="Zkladntextodsazen">
    <w:name w:val="Body Text Indent"/>
    <w:basedOn w:val="Normln"/>
    <w:link w:val="ZkladntextodsazenChar"/>
    <w:uiPriority w:val="99"/>
    <w:semiHidden/>
    <w:unhideWhenUsed/>
    <w:rsid w:val="00077704"/>
    <w:pPr>
      <w:spacing w:after="120"/>
      <w:ind w:left="283"/>
    </w:pPr>
  </w:style>
  <w:style w:type="character" w:customStyle="1" w:styleId="ZkladntextodsazenChar">
    <w:name w:val="Základní text odsazený Char"/>
    <w:basedOn w:val="Standardnpsmoodstavce"/>
    <w:link w:val="Zkladntextodsazen"/>
    <w:uiPriority w:val="99"/>
    <w:semiHidden/>
    <w:rsid w:val="00077704"/>
    <w:rPr>
      <w:rFonts w:ascii="Arial" w:eastAsia="Arial" w:hAnsi="Arial" w:cs="Arial"/>
      <w:sz w:val="22"/>
      <w:szCs w:val="24"/>
      <w:lang w:eastAsia="en-US"/>
    </w:rPr>
  </w:style>
  <w:style w:type="character" w:customStyle="1" w:styleId="ZhlavChar">
    <w:name w:val="Záhlaví Char"/>
    <w:link w:val="Zhlav"/>
    <w:uiPriority w:val="99"/>
    <w:rsid w:val="00077704"/>
    <w:rPr>
      <w:rFonts w:ascii="Arial" w:eastAsia="Arial" w:hAnsi="Arial" w:cs="Arial"/>
      <w:sz w:val="22"/>
      <w:szCs w:val="24"/>
      <w:lang w:eastAsia="en-US"/>
    </w:rPr>
  </w:style>
  <w:style w:type="paragraph" w:styleId="Revize">
    <w:name w:val="Revision"/>
    <w:hidden/>
    <w:uiPriority w:val="99"/>
    <w:semiHidden/>
    <w:rsid w:val="00077704"/>
    <w:rPr>
      <w:rFonts w:ascii="Arial" w:eastAsia="Arial" w:hAnsi="Arial" w:cs="Arial"/>
      <w:sz w:val="22"/>
      <w:szCs w:val="24"/>
      <w:lang w:eastAsia="en-US"/>
    </w:rPr>
  </w:style>
  <w:style w:type="paragraph" w:styleId="Zkladntext2">
    <w:name w:val="Body Text 2"/>
    <w:basedOn w:val="Normln"/>
    <w:link w:val="Zkladntext2Char"/>
    <w:uiPriority w:val="99"/>
    <w:semiHidden/>
    <w:unhideWhenUsed/>
    <w:rsid w:val="00077704"/>
    <w:pPr>
      <w:spacing w:after="120" w:line="480" w:lineRule="auto"/>
    </w:pPr>
  </w:style>
  <w:style w:type="character" w:customStyle="1" w:styleId="Zkladntext2Char">
    <w:name w:val="Základní text 2 Char"/>
    <w:basedOn w:val="Standardnpsmoodstavce"/>
    <w:link w:val="Zkladntext2"/>
    <w:uiPriority w:val="99"/>
    <w:semiHidden/>
    <w:rsid w:val="00077704"/>
    <w:rPr>
      <w:rFonts w:ascii="Arial" w:eastAsia="Arial" w:hAnsi="Arial" w:cs="Arial"/>
      <w:sz w:val="22"/>
      <w:szCs w:val="24"/>
      <w:lang w:eastAsia="en-US"/>
    </w:rPr>
  </w:style>
  <w:style w:type="character" w:styleId="Zstupntext">
    <w:name w:val="Placeholder Text"/>
    <w:basedOn w:val="Standardnpsmoodstavce"/>
    <w:uiPriority w:val="99"/>
    <w:semiHidden/>
    <w:rsid w:val="00725299"/>
    <w:rPr>
      <w:color w:val="808080"/>
    </w:rPr>
  </w:style>
  <w:style w:type="character" w:customStyle="1" w:styleId="Nadpis6Char">
    <w:name w:val="Nadpis 6 Char"/>
    <w:basedOn w:val="Standardnpsmoodstavce"/>
    <w:link w:val="Nadpis6"/>
    <w:uiPriority w:val="9"/>
    <w:semiHidden/>
    <w:rsid w:val="00725299"/>
    <w:rPr>
      <w:rFonts w:asciiTheme="majorHAnsi" w:eastAsiaTheme="majorEastAsia" w:hAnsiTheme="majorHAnsi" w:cstheme="majorBidi"/>
      <w:i/>
      <w:iCs/>
      <w:color w:val="243F60" w:themeColor="accent1" w:themeShade="7F"/>
      <w:sz w:val="22"/>
      <w:szCs w:val="24"/>
      <w:lang w:eastAsia="en-US"/>
    </w:rPr>
  </w:style>
  <w:style w:type="character" w:customStyle="1" w:styleId="Nadpis7Char">
    <w:name w:val="Nadpis 7 Char"/>
    <w:basedOn w:val="Standardnpsmoodstavce"/>
    <w:link w:val="Nadpis7"/>
    <w:uiPriority w:val="9"/>
    <w:semiHidden/>
    <w:rsid w:val="00725299"/>
    <w:rPr>
      <w:rFonts w:asciiTheme="majorHAnsi" w:eastAsiaTheme="majorEastAsia" w:hAnsiTheme="majorHAnsi" w:cstheme="majorBidi"/>
      <w:i/>
      <w:iCs/>
      <w:color w:val="404040" w:themeColor="text1" w:themeTint="BF"/>
      <w:sz w:val="22"/>
      <w:szCs w:val="24"/>
      <w:lang w:eastAsia="en-US"/>
    </w:rPr>
  </w:style>
  <w:style w:type="character" w:customStyle="1" w:styleId="Nadpis8Char">
    <w:name w:val="Nadpis 8 Char"/>
    <w:basedOn w:val="Standardnpsmoodstavce"/>
    <w:link w:val="Nadpis8"/>
    <w:uiPriority w:val="9"/>
    <w:semiHidden/>
    <w:rsid w:val="00725299"/>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725299"/>
    <w:rPr>
      <w:rFonts w:asciiTheme="majorHAnsi" w:eastAsiaTheme="majorEastAsia" w:hAnsiTheme="majorHAnsi" w:cstheme="majorBidi"/>
      <w:i/>
      <w:iCs/>
      <w:color w:val="404040" w:themeColor="text1" w:themeTint="BF"/>
      <w:lang w:eastAsia="en-US"/>
    </w:rPr>
  </w:style>
  <w:style w:type="character" w:customStyle="1" w:styleId="Nadpis1Char">
    <w:name w:val="Nadpis 1 Char"/>
    <w:basedOn w:val="Standardnpsmoodstavce"/>
    <w:link w:val="Nadpis1"/>
    <w:rsid w:val="008B27FA"/>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tina.kovacova@mze.cz" TargetMode="External"/><Relationship Id="rId4" Type="http://schemas.microsoft.com/office/2007/relationships/stylesWithEffects" Target="stylesWithEffects.xml"/><Relationship Id="rId9" Type="http://schemas.openxmlformats.org/officeDocument/2006/relationships/hyperlink" Target="mailto:jiri.bohacek@mze.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9BB0D82-1353-485A-A044-D0844B78A6DE}"/>
      </w:docPartPr>
      <w:docPartBody>
        <w:p w:rsidR="001B627F" w:rsidRDefault="001B627F">
          <w:r w:rsidRPr="00C53FA1">
            <w:rPr>
              <w:rStyle w:val="Zstupntext"/>
            </w:rPr>
            <w:t>Klikněte sem a zadejte text.</w:t>
          </w:r>
        </w:p>
      </w:docPartBody>
    </w:docPart>
    <w:docPart>
      <w:docPartPr>
        <w:name w:val="583C80EAC31A4AE7AEE1EE794107DFDA"/>
        <w:category>
          <w:name w:val="Obecné"/>
          <w:gallery w:val="placeholder"/>
        </w:category>
        <w:types>
          <w:type w:val="bbPlcHdr"/>
        </w:types>
        <w:behaviors>
          <w:behavior w:val="content"/>
        </w:behaviors>
        <w:guid w:val="{C3B64AFE-DFD2-4A1F-91E9-645B333EF752}"/>
      </w:docPartPr>
      <w:docPartBody>
        <w:p w:rsidR="001B627F" w:rsidRDefault="001B627F" w:rsidP="001B627F">
          <w:pPr>
            <w:pStyle w:val="583C80EAC31A4AE7AEE1EE794107DFDA"/>
          </w:pPr>
          <w:r w:rsidRPr="00C53FA1">
            <w:rPr>
              <w:rStyle w:val="Zstupntext"/>
            </w:rPr>
            <w:t>Klikněte sem a zadejte text.</w:t>
          </w:r>
        </w:p>
      </w:docPartBody>
    </w:docPart>
    <w:docPart>
      <w:docPartPr>
        <w:name w:val="E93118F4A26B41228E1FA9E2ED7CF05D"/>
        <w:category>
          <w:name w:val="Obecné"/>
          <w:gallery w:val="placeholder"/>
        </w:category>
        <w:types>
          <w:type w:val="bbPlcHdr"/>
        </w:types>
        <w:behaviors>
          <w:behavior w:val="content"/>
        </w:behaviors>
        <w:guid w:val="{398EFFCF-A976-4CBB-9D0D-D6B61F6499FC}"/>
      </w:docPartPr>
      <w:docPartBody>
        <w:p w:rsidR="001B627F" w:rsidRDefault="001B627F" w:rsidP="001B627F">
          <w:pPr>
            <w:pStyle w:val="E93118F4A26B41228E1FA9E2ED7CF05D"/>
          </w:pPr>
          <w:r w:rsidRPr="00C53FA1">
            <w:rPr>
              <w:rStyle w:val="Zstupntext"/>
            </w:rPr>
            <w:t>Klikněte sem a zadejte text.</w:t>
          </w:r>
        </w:p>
      </w:docPartBody>
    </w:docPart>
    <w:docPart>
      <w:docPartPr>
        <w:name w:val="F0F3997FF7104D1FB58C06F010E52A0C"/>
        <w:category>
          <w:name w:val="Obecné"/>
          <w:gallery w:val="placeholder"/>
        </w:category>
        <w:types>
          <w:type w:val="bbPlcHdr"/>
        </w:types>
        <w:behaviors>
          <w:behavior w:val="content"/>
        </w:behaviors>
        <w:guid w:val="{16D698AA-F536-4000-AB00-D33B1CABED3C}"/>
      </w:docPartPr>
      <w:docPartBody>
        <w:p w:rsidR="001B627F" w:rsidRDefault="001B627F" w:rsidP="001B627F">
          <w:pPr>
            <w:pStyle w:val="F0F3997FF7104D1FB58C06F010E52A0C"/>
          </w:pPr>
          <w:r w:rsidRPr="00C53FA1">
            <w:rPr>
              <w:rStyle w:val="Zstupntext"/>
            </w:rPr>
            <w:t>Klikněte sem a zadejte text.</w:t>
          </w:r>
        </w:p>
      </w:docPartBody>
    </w:docPart>
    <w:docPart>
      <w:docPartPr>
        <w:name w:val="BBA0A996179B4DE5A8F3F0CF748DAE0A"/>
        <w:category>
          <w:name w:val="Obecné"/>
          <w:gallery w:val="placeholder"/>
        </w:category>
        <w:types>
          <w:type w:val="bbPlcHdr"/>
        </w:types>
        <w:behaviors>
          <w:behavior w:val="content"/>
        </w:behaviors>
        <w:guid w:val="{636C2B33-A6D5-442A-8E98-19ABCA613688}"/>
      </w:docPartPr>
      <w:docPartBody>
        <w:p w:rsidR="001B627F" w:rsidRDefault="001B627F" w:rsidP="001B627F">
          <w:pPr>
            <w:pStyle w:val="BBA0A996179B4DE5A8F3F0CF748DAE0A"/>
          </w:pPr>
          <w:r w:rsidRPr="00C53FA1">
            <w:rPr>
              <w:rStyle w:val="Zstupntext"/>
            </w:rPr>
            <w:t>Klikněte sem a zadejte text.</w:t>
          </w:r>
        </w:p>
      </w:docPartBody>
    </w:docPart>
    <w:docPart>
      <w:docPartPr>
        <w:name w:val="319DF40972C54244A869EAE0D073CDEE"/>
        <w:category>
          <w:name w:val="Obecné"/>
          <w:gallery w:val="placeholder"/>
        </w:category>
        <w:types>
          <w:type w:val="bbPlcHdr"/>
        </w:types>
        <w:behaviors>
          <w:behavior w:val="content"/>
        </w:behaviors>
        <w:guid w:val="{533BE176-3EAF-41AF-B450-87F354C24734}"/>
      </w:docPartPr>
      <w:docPartBody>
        <w:p w:rsidR="001B627F" w:rsidRDefault="001B627F" w:rsidP="001B627F">
          <w:pPr>
            <w:pStyle w:val="319DF40972C54244A869EAE0D073CDEE"/>
          </w:pPr>
          <w:r w:rsidRPr="00C53FA1">
            <w:rPr>
              <w:rStyle w:val="Zstupntext"/>
            </w:rPr>
            <w:t>Klikněte sem a zadejte text.</w:t>
          </w:r>
        </w:p>
      </w:docPartBody>
    </w:docPart>
    <w:docPart>
      <w:docPartPr>
        <w:name w:val="8C122BF7833D48BDAA37B5A3DBE2A8B0"/>
        <w:category>
          <w:name w:val="Obecné"/>
          <w:gallery w:val="placeholder"/>
        </w:category>
        <w:types>
          <w:type w:val="bbPlcHdr"/>
        </w:types>
        <w:behaviors>
          <w:behavior w:val="content"/>
        </w:behaviors>
        <w:guid w:val="{7D42D430-E49B-484E-B0C8-806E32DCEB72}"/>
      </w:docPartPr>
      <w:docPartBody>
        <w:p w:rsidR="001B627F" w:rsidRDefault="001B627F" w:rsidP="001B627F">
          <w:pPr>
            <w:pStyle w:val="8C122BF7833D48BDAA37B5A3DBE2A8B0"/>
          </w:pPr>
          <w:r w:rsidRPr="00C53FA1">
            <w:rPr>
              <w:rStyle w:val="Zstupntext"/>
            </w:rPr>
            <w:t>Klikněte sem a zadejte text.</w:t>
          </w:r>
        </w:p>
      </w:docPartBody>
    </w:docPart>
    <w:docPart>
      <w:docPartPr>
        <w:name w:val="D41E03449ADD4791B8943578FC6E654D"/>
        <w:category>
          <w:name w:val="Obecné"/>
          <w:gallery w:val="placeholder"/>
        </w:category>
        <w:types>
          <w:type w:val="bbPlcHdr"/>
        </w:types>
        <w:behaviors>
          <w:behavior w:val="content"/>
        </w:behaviors>
        <w:guid w:val="{697A19AF-C328-402E-B9B6-E8A53EDC92C2}"/>
      </w:docPartPr>
      <w:docPartBody>
        <w:p w:rsidR="001B627F" w:rsidRDefault="001B627F" w:rsidP="001B627F">
          <w:pPr>
            <w:pStyle w:val="D41E03449ADD4791B8943578FC6E654D"/>
          </w:pPr>
          <w:r w:rsidRPr="00C53FA1">
            <w:rPr>
              <w:rStyle w:val="Zstupntext"/>
            </w:rPr>
            <w:t>Klikněte sem a zadejte text.</w:t>
          </w:r>
        </w:p>
      </w:docPartBody>
    </w:docPart>
    <w:docPart>
      <w:docPartPr>
        <w:name w:val="409BFD3BD30047829B9B565556C394A8"/>
        <w:category>
          <w:name w:val="Obecné"/>
          <w:gallery w:val="placeholder"/>
        </w:category>
        <w:types>
          <w:type w:val="bbPlcHdr"/>
        </w:types>
        <w:behaviors>
          <w:behavior w:val="content"/>
        </w:behaviors>
        <w:guid w:val="{A7BDCBB5-705D-4ED5-8487-6EBBEF41CE36}"/>
      </w:docPartPr>
      <w:docPartBody>
        <w:p w:rsidR="001B627F" w:rsidRDefault="001B627F" w:rsidP="001B627F">
          <w:pPr>
            <w:pStyle w:val="409BFD3BD30047829B9B565556C394A8"/>
          </w:pPr>
          <w:r w:rsidRPr="00C53FA1">
            <w:rPr>
              <w:rStyle w:val="Zstupntext"/>
            </w:rPr>
            <w:t>Klikněte sem a zadejte text.</w:t>
          </w:r>
        </w:p>
      </w:docPartBody>
    </w:docPart>
    <w:docPart>
      <w:docPartPr>
        <w:name w:val="CAF4948176BC4763ADAC0CB0422923DA"/>
        <w:category>
          <w:name w:val="Obecné"/>
          <w:gallery w:val="placeholder"/>
        </w:category>
        <w:types>
          <w:type w:val="bbPlcHdr"/>
        </w:types>
        <w:behaviors>
          <w:behavior w:val="content"/>
        </w:behaviors>
        <w:guid w:val="{096178B6-3439-44E5-8207-B954CAE014C5}"/>
      </w:docPartPr>
      <w:docPartBody>
        <w:p w:rsidR="001B627F" w:rsidRDefault="001B627F" w:rsidP="001B627F">
          <w:pPr>
            <w:pStyle w:val="CAF4948176BC4763ADAC0CB0422923DA"/>
          </w:pPr>
          <w:r w:rsidRPr="00C53F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F"/>
    <w:rsid w:val="00033450"/>
    <w:rsid w:val="000859EF"/>
    <w:rsid w:val="00097DA8"/>
    <w:rsid w:val="00101CF8"/>
    <w:rsid w:val="001B627F"/>
    <w:rsid w:val="002A67B3"/>
    <w:rsid w:val="002F2028"/>
    <w:rsid w:val="003006E6"/>
    <w:rsid w:val="00311870"/>
    <w:rsid w:val="004045EA"/>
    <w:rsid w:val="004F04ED"/>
    <w:rsid w:val="00506855"/>
    <w:rsid w:val="0059551D"/>
    <w:rsid w:val="005A2DEB"/>
    <w:rsid w:val="005C727F"/>
    <w:rsid w:val="005E248F"/>
    <w:rsid w:val="005E7802"/>
    <w:rsid w:val="0060425D"/>
    <w:rsid w:val="006418FD"/>
    <w:rsid w:val="006463CD"/>
    <w:rsid w:val="006524EC"/>
    <w:rsid w:val="00661EF4"/>
    <w:rsid w:val="00676E40"/>
    <w:rsid w:val="006B7C76"/>
    <w:rsid w:val="006E5708"/>
    <w:rsid w:val="0072128B"/>
    <w:rsid w:val="007A0A3C"/>
    <w:rsid w:val="00845D78"/>
    <w:rsid w:val="008E24DB"/>
    <w:rsid w:val="008E4AD0"/>
    <w:rsid w:val="00942FFB"/>
    <w:rsid w:val="00990028"/>
    <w:rsid w:val="00997581"/>
    <w:rsid w:val="009F5CAE"/>
    <w:rsid w:val="00A50677"/>
    <w:rsid w:val="00A762AF"/>
    <w:rsid w:val="00AD221E"/>
    <w:rsid w:val="00B34827"/>
    <w:rsid w:val="00BF00C1"/>
    <w:rsid w:val="00C76184"/>
    <w:rsid w:val="00E369AA"/>
    <w:rsid w:val="00E63A68"/>
    <w:rsid w:val="00E915A3"/>
    <w:rsid w:val="00F66278"/>
    <w:rsid w:val="00F85589"/>
    <w:rsid w:val="00FC62DE"/>
    <w:rsid w:val="00FD1311"/>
    <w:rsid w:val="00FD1B11"/>
    <w:rsid w:val="00FE73EF"/>
    <w:rsid w:val="00FF0812"/>
    <w:rsid w:val="00FF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45EA"/>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 w:type="paragraph" w:customStyle="1" w:styleId="2CEA7F7C81C8490CAF7AD399EA964419">
    <w:name w:val="2CEA7F7C81C8490CAF7AD399EA964419"/>
    <w:rsid w:val="004045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45EA"/>
    <w:rPr>
      <w:color w:val="808080"/>
    </w:rPr>
  </w:style>
  <w:style w:type="paragraph" w:customStyle="1" w:styleId="DA692D5E074A4AF9870928BF2710B3E2">
    <w:name w:val="DA692D5E074A4AF9870928BF2710B3E2"/>
    <w:rsid w:val="001B627F"/>
  </w:style>
  <w:style w:type="paragraph" w:customStyle="1" w:styleId="2883AB607F6E460CB38143AC6337170F">
    <w:name w:val="2883AB607F6E460CB38143AC6337170F"/>
    <w:rsid w:val="001B627F"/>
  </w:style>
  <w:style w:type="paragraph" w:customStyle="1" w:styleId="C3FFF316E635491CBF2A0DFF4DA592C5">
    <w:name w:val="C3FFF316E635491CBF2A0DFF4DA592C5"/>
    <w:rsid w:val="001B627F"/>
  </w:style>
  <w:style w:type="paragraph" w:customStyle="1" w:styleId="583C80EAC31A4AE7AEE1EE794107DFDA">
    <w:name w:val="583C80EAC31A4AE7AEE1EE794107DFDA"/>
    <w:rsid w:val="001B627F"/>
  </w:style>
  <w:style w:type="paragraph" w:customStyle="1" w:styleId="E93118F4A26B41228E1FA9E2ED7CF05D">
    <w:name w:val="E93118F4A26B41228E1FA9E2ED7CF05D"/>
    <w:rsid w:val="001B627F"/>
  </w:style>
  <w:style w:type="paragraph" w:customStyle="1" w:styleId="F0F3997FF7104D1FB58C06F010E52A0C">
    <w:name w:val="F0F3997FF7104D1FB58C06F010E52A0C"/>
    <w:rsid w:val="001B627F"/>
  </w:style>
  <w:style w:type="paragraph" w:customStyle="1" w:styleId="BBA0A996179B4DE5A8F3F0CF748DAE0A">
    <w:name w:val="BBA0A996179B4DE5A8F3F0CF748DAE0A"/>
    <w:rsid w:val="001B627F"/>
  </w:style>
  <w:style w:type="paragraph" w:customStyle="1" w:styleId="319DF40972C54244A869EAE0D073CDEE">
    <w:name w:val="319DF40972C54244A869EAE0D073CDEE"/>
    <w:rsid w:val="001B627F"/>
  </w:style>
  <w:style w:type="paragraph" w:customStyle="1" w:styleId="8C122BF7833D48BDAA37B5A3DBE2A8B0">
    <w:name w:val="8C122BF7833D48BDAA37B5A3DBE2A8B0"/>
    <w:rsid w:val="001B627F"/>
  </w:style>
  <w:style w:type="paragraph" w:customStyle="1" w:styleId="D41E03449ADD4791B8943578FC6E654D">
    <w:name w:val="D41E03449ADD4791B8943578FC6E654D"/>
    <w:rsid w:val="001B627F"/>
  </w:style>
  <w:style w:type="paragraph" w:customStyle="1" w:styleId="409BFD3BD30047829B9B565556C394A8">
    <w:name w:val="409BFD3BD30047829B9B565556C394A8"/>
    <w:rsid w:val="001B627F"/>
  </w:style>
  <w:style w:type="paragraph" w:customStyle="1" w:styleId="CAF4948176BC4763ADAC0CB0422923DA">
    <w:name w:val="CAF4948176BC4763ADAC0CB0422923DA"/>
    <w:rsid w:val="001B627F"/>
  </w:style>
  <w:style w:type="paragraph" w:customStyle="1" w:styleId="2CEA7F7C81C8490CAF7AD399EA964419">
    <w:name w:val="2CEA7F7C81C8490CAF7AD399EA964419"/>
    <w:rsid w:val="00404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C917-0733-454F-B682-D06FBFE9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6636</Words>
  <Characters>39154</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Kovačová Martina</cp:lastModifiedBy>
  <cp:revision>7</cp:revision>
  <cp:lastPrinted>2016-12-08T12:50:00Z</cp:lastPrinted>
  <dcterms:created xsi:type="dcterms:W3CDTF">2017-01-09T13:14:00Z</dcterms:created>
  <dcterms:modified xsi:type="dcterms:W3CDTF">2017-01-09T13:46:00Z</dcterms:modified>
</cp:coreProperties>
</file>