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3" w:rsidRDefault="00BC32CB" w:rsidP="00BC32CB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A533B5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450370</wp:posOffset>
            </wp:positionH>
            <wp:positionV relativeFrom="page">
              <wp:posOffset>586596</wp:posOffset>
            </wp:positionV>
            <wp:extent cx="1714225" cy="422695"/>
            <wp:effectExtent l="19050" t="0" r="27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25" cy="42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3B5">
        <w:rPr>
          <w:rFonts w:ascii="Arial" w:hAnsi="Arial" w:cs="Arial"/>
          <w:color w:val="006AAF"/>
          <w:sz w:val="20"/>
          <w:szCs w:val="20"/>
        </w:rPr>
        <w:tab/>
      </w:r>
    </w:p>
    <w:p w:rsidR="00BC32CB" w:rsidRPr="008D1F33" w:rsidRDefault="00BC32CB" w:rsidP="008D1F33">
      <w:pPr>
        <w:tabs>
          <w:tab w:val="right" w:pos="9072"/>
        </w:tabs>
        <w:spacing w:line="230" w:lineRule="exact"/>
        <w:jc w:val="right"/>
        <w:rPr>
          <w:rFonts w:ascii="Arial" w:hAnsi="Arial" w:cs="Arial"/>
          <w:color w:val="006AAF"/>
          <w:sz w:val="18"/>
          <w:szCs w:val="18"/>
        </w:rPr>
      </w:pPr>
      <w:r w:rsidRPr="008D1F33">
        <w:rPr>
          <w:rFonts w:ascii="Arial" w:hAnsi="Arial" w:cs="Arial"/>
          <w:color w:val="006AAF"/>
          <w:sz w:val="18"/>
          <w:szCs w:val="18"/>
        </w:rPr>
        <w:t>Na padesátém 81</w:t>
      </w:r>
    </w:p>
    <w:p w:rsidR="005E2E2D" w:rsidRPr="008D1F33" w:rsidRDefault="00BC32CB" w:rsidP="008D1F33">
      <w:pPr>
        <w:tabs>
          <w:tab w:val="left" w:pos="330"/>
          <w:tab w:val="left" w:pos="8222"/>
          <w:tab w:val="right" w:pos="9072"/>
        </w:tabs>
        <w:spacing w:line="230" w:lineRule="exact"/>
        <w:jc w:val="right"/>
        <w:rPr>
          <w:rFonts w:ascii="Arial" w:hAnsi="Arial" w:cs="Arial"/>
          <w:color w:val="006AAF"/>
          <w:sz w:val="18"/>
          <w:szCs w:val="18"/>
        </w:rPr>
      </w:pPr>
      <w:r w:rsidRPr="008D1F33">
        <w:rPr>
          <w:rFonts w:ascii="Arial" w:hAnsi="Arial" w:cs="Arial"/>
          <w:color w:val="006AAF"/>
          <w:sz w:val="18"/>
          <w:szCs w:val="18"/>
        </w:rPr>
        <w:tab/>
        <w:t>100 82 Praha 10</w:t>
      </w:r>
    </w:p>
    <w:p w:rsidR="005E2E2D" w:rsidRDefault="005E2E2D" w:rsidP="005E2E2D">
      <w:pPr>
        <w:tabs>
          <w:tab w:val="left" w:pos="330"/>
          <w:tab w:val="left" w:pos="8222"/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</w:p>
    <w:p w:rsidR="005E2E2D" w:rsidRDefault="00CB562E" w:rsidP="005E2E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5E2E2D" w:rsidRPr="0096611F">
        <w:rPr>
          <w:rFonts w:ascii="Arial" w:hAnsi="Arial" w:cs="Arial"/>
          <w:b/>
          <w:sz w:val="18"/>
          <w:szCs w:val="18"/>
        </w:rPr>
        <w:t xml:space="preserve"> k Výzvě a zadávacím podmínkám</w:t>
      </w:r>
    </w:p>
    <w:p w:rsidR="00A93AC0" w:rsidRPr="0096611F" w:rsidRDefault="00A93AC0" w:rsidP="005E2E2D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61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1847"/>
        <w:gridCol w:w="1841"/>
        <w:gridCol w:w="2639"/>
      </w:tblGrid>
      <w:tr w:rsidR="001575A1" w:rsidRPr="00A533B5" w:rsidTr="003C5FCD">
        <w:trPr>
          <w:trHeight w:val="39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93AC0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1575A1" w:rsidRPr="00A533B5" w:rsidTr="003C5FCD">
        <w:trPr>
          <w:trHeight w:val="39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1. Veřejná zakázka malého rozsahu </w:t>
            </w:r>
          </w:p>
        </w:tc>
      </w:tr>
      <w:tr w:rsidR="001575A1" w:rsidRPr="00A533B5" w:rsidTr="003C5FCD">
        <w:trPr>
          <w:trHeight w:val="624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CB562E" w:rsidP="003C5FC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C56ED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Podpora provozu systému síťového 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b</w:t>
            </w:r>
            <w:r w:rsidRPr="003C56ED">
              <w:rPr>
                <w:rFonts w:ascii="Arial" w:eastAsia="MS Mincho" w:hAnsi="Arial" w:cs="Arial"/>
                <w:b/>
                <w:sz w:val="20"/>
                <w:szCs w:val="20"/>
              </w:rPr>
              <w:t xml:space="preserve">ezpečnostního monitoringu - </w:t>
            </w:r>
            <w:proofErr w:type="spellStart"/>
            <w:r w:rsidRPr="003C56ED">
              <w:rPr>
                <w:rFonts w:ascii="Arial" w:eastAsia="MS Mincho" w:hAnsi="Arial" w:cs="Arial"/>
                <w:b/>
                <w:sz w:val="20"/>
                <w:szCs w:val="20"/>
              </w:rPr>
              <w:t>FlowMon</w:t>
            </w:r>
            <w:proofErr w:type="spellEnd"/>
            <w:r w:rsidRPr="003C56ED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pro roky 2017 – 2021</w:t>
            </w:r>
          </w:p>
        </w:tc>
      </w:tr>
      <w:tr w:rsidR="001575A1" w:rsidRPr="00A533B5" w:rsidTr="003C5FCD">
        <w:trPr>
          <w:trHeight w:val="39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1575A1" w:rsidRPr="00A533B5" w:rsidTr="003C5FCD">
        <w:trPr>
          <w:trHeight w:val="454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</w:p>
        </w:tc>
      </w:tr>
      <w:tr w:rsidR="001575A1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1575A1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1575A1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eastAsia="MS Mincho" w:hAnsi="Arial" w:cs="Arial"/>
                <w:sz w:val="20"/>
                <w:szCs w:val="20"/>
              </w:rPr>
              <w:t xml:space="preserve">Mgr. Radoslav </w:t>
            </w:r>
            <w:proofErr w:type="spellStart"/>
            <w:r w:rsidRPr="00A93AC0">
              <w:rPr>
                <w:rFonts w:ascii="Arial" w:eastAsia="MS Mincho" w:hAnsi="Arial" w:cs="Arial"/>
                <w:sz w:val="20"/>
                <w:szCs w:val="20"/>
              </w:rPr>
              <w:t>Bulíř</w:t>
            </w:r>
            <w:proofErr w:type="spellEnd"/>
            <w:r w:rsidRPr="00A93AC0">
              <w:rPr>
                <w:rFonts w:ascii="Arial" w:hAnsi="Arial" w:cs="Arial"/>
                <w:sz w:val="20"/>
                <w:szCs w:val="20"/>
              </w:rPr>
              <w:t>, ředitel sekce ekonomické a správní</w:t>
            </w:r>
          </w:p>
        </w:tc>
      </w:tr>
      <w:tr w:rsidR="001575A1" w:rsidRPr="00A533B5" w:rsidTr="003C5FCD">
        <w:trPr>
          <w:trHeight w:val="39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28693B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>Účastník výběrového řízení</w:t>
            </w:r>
          </w:p>
        </w:tc>
      </w:tr>
      <w:tr w:rsidR="001575A1" w:rsidRPr="00A533B5" w:rsidTr="003C5FCD">
        <w:trPr>
          <w:trHeight w:val="68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Obchodní firma nebo název/ Obchodní firma nebo jméno a příjmení: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3C5FCD">
        <w:trPr>
          <w:trHeight w:val="567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28693B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3C5FCD">
        <w:trPr>
          <w:trHeight w:val="680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28693B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Spisová značka v obchodním re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jstříku či jiné evidenci, je-li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v ní 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účastník </w:t>
            </w:r>
            <w:r w:rsidRPr="00A93AC0">
              <w:rPr>
                <w:rFonts w:ascii="Arial" w:hAnsi="Arial" w:cs="Arial"/>
                <w:sz w:val="20"/>
                <w:szCs w:val="20"/>
              </w:rPr>
              <w:t>zapsán: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3C5FCD">
        <w:trPr>
          <w:trHeight w:val="39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1575A1" w:rsidRPr="00A533B5" w:rsidTr="003C5FCD">
        <w:trPr>
          <w:trHeight w:val="624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Celková nabídková cena</w:t>
            </w:r>
            <w:r w:rsidR="00F93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bez DPH 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Samostatně DPH (sazba 21 %)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Samostatně DPH (sazba snížená)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Celková nabídková cena</w:t>
            </w:r>
            <w:r w:rsidR="00F93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s DPH </w:t>
            </w:r>
          </w:p>
        </w:tc>
      </w:tr>
      <w:tr w:rsidR="001575A1" w:rsidRPr="00A533B5" w:rsidTr="003C5FCD">
        <w:trPr>
          <w:trHeight w:val="567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3C5FC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A93AC0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</w:tr>
      <w:tr w:rsidR="0096611F" w:rsidRPr="00A533B5" w:rsidTr="003C5FCD">
        <w:trPr>
          <w:trHeight w:val="39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11F" w:rsidRPr="00A93AC0" w:rsidRDefault="0096611F" w:rsidP="0028693B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>účastníka výběrového řízení</w:t>
            </w:r>
          </w:p>
        </w:tc>
      </w:tr>
      <w:tr w:rsidR="0096611F" w:rsidRPr="00A533B5" w:rsidTr="003C5FCD">
        <w:trPr>
          <w:trHeight w:val="567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28693B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Podpis osoby oprávněné jednat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3C5FCD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3C5FC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F1" w:rsidRDefault="00156CF1" w:rsidP="001575A1"/>
    <w:sectPr w:rsidR="00156CF1" w:rsidSect="0096611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32CB"/>
    <w:rsid w:val="00032D53"/>
    <w:rsid w:val="0004072D"/>
    <w:rsid w:val="00081A9D"/>
    <w:rsid w:val="00156CF1"/>
    <w:rsid w:val="001575A1"/>
    <w:rsid w:val="00197BD2"/>
    <w:rsid w:val="00227BD3"/>
    <w:rsid w:val="00254117"/>
    <w:rsid w:val="00261A94"/>
    <w:rsid w:val="0027627E"/>
    <w:rsid w:val="0028693B"/>
    <w:rsid w:val="002E4D82"/>
    <w:rsid w:val="002F6758"/>
    <w:rsid w:val="00354A47"/>
    <w:rsid w:val="00356306"/>
    <w:rsid w:val="003C2AD5"/>
    <w:rsid w:val="003C5FCD"/>
    <w:rsid w:val="00407FEA"/>
    <w:rsid w:val="00411244"/>
    <w:rsid w:val="00456223"/>
    <w:rsid w:val="00465207"/>
    <w:rsid w:val="004A7C40"/>
    <w:rsid w:val="00585E62"/>
    <w:rsid w:val="005A0FC0"/>
    <w:rsid w:val="005E2E2D"/>
    <w:rsid w:val="005E4899"/>
    <w:rsid w:val="00616F2A"/>
    <w:rsid w:val="006360C4"/>
    <w:rsid w:val="00651D0F"/>
    <w:rsid w:val="00655E96"/>
    <w:rsid w:val="0070399A"/>
    <w:rsid w:val="0074083E"/>
    <w:rsid w:val="00740E3F"/>
    <w:rsid w:val="0075617C"/>
    <w:rsid w:val="007C22E5"/>
    <w:rsid w:val="00894D59"/>
    <w:rsid w:val="008D1F33"/>
    <w:rsid w:val="008F6A70"/>
    <w:rsid w:val="009056EF"/>
    <w:rsid w:val="0096611F"/>
    <w:rsid w:val="0099720E"/>
    <w:rsid w:val="00A5687A"/>
    <w:rsid w:val="00A63762"/>
    <w:rsid w:val="00A731BB"/>
    <w:rsid w:val="00A93AC0"/>
    <w:rsid w:val="00AA1D2D"/>
    <w:rsid w:val="00AC4E43"/>
    <w:rsid w:val="00B03AFA"/>
    <w:rsid w:val="00B176FF"/>
    <w:rsid w:val="00B90704"/>
    <w:rsid w:val="00BC32CB"/>
    <w:rsid w:val="00C13F52"/>
    <w:rsid w:val="00C410BD"/>
    <w:rsid w:val="00C43739"/>
    <w:rsid w:val="00C72EC8"/>
    <w:rsid w:val="00CB562E"/>
    <w:rsid w:val="00D122A2"/>
    <w:rsid w:val="00DE7259"/>
    <w:rsid w:val="00DF0C0C"/>
    <w:rsid w:val="00DF1A98"/>
    <w:rsid w:val="00E00CCD"/>
    <w:rsid w:val="00E038C3"/>
    <w:rsid w:val="00E92878"/>
    <w:rsid w:val="00EA3372"/>
    <w:rsid w:val="00ED18E0"/>
    <w:rsid w:val="00F121A8"/>
    <w:rsid w:val="00F13023"/>
    <w:rsid w:val="00F93922"/>
    <w:rsid w:val="00FC220D"/>
    <w:rsid w:val="00F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2CB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qFormat/>
    <w:rsid w:val="00BC32CB"/>
    <w:pPr>
      <w:keepNext/>
      <w:autoSpaceDE w:val="0"/>
      <w:autoSpaceDN w:val="0"/>
      <w:spacing w:line="264" w:lineRule="auto"/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2CB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customStyle="1" w:styleId="Nadpis2Char">
    <w:name w:val="Nadpis 2 Char"/>
    <w:basedOn w:val="Standardnpsmoodstavce"/>
    <w:link w:val="Nadpis2"/>
    <w:rsid w:val="00BC32CB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92F7-36A8-4EF3-A677-E27D9DAD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Mgr. Ondřej Kapek</cp:lastModifiedBy>
  <cp:revision>2</cp:revision>
  <dcterms:created xsi:type="dcterms:W3CDTF">2016-10-19T14:58:00Z</dcterms:created>
  <dcterms:modified xsi:type="dcterms:W3CDTF">2016-10-19T14:58:00Z</dcterms:modified>
</cp:coreProperties>
</file>