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9A" w:rsidRDefault="00163C9A" w:rsidP="004B406F">
      <w:pPr>
        <w:rPr>
          <w:b/>
          <w:color w:val="006600"/>
          <w:sz w:val="28"/>
          <w:szCs w:val="28"/>
        </w:rPr>
      </w:pPr>
      <w:r w:rsidRPr="00ED5979">
        <w:rPr>
          <w:b/>
          <w:color w:val="006600"/>
          <w:sz w:val="28"/>
          <w:szCs w:val="28"/>
        </w:rPr>
        <w:t>M</w:t>
      </w:r>
      <w:r w:rsidR="003B4E5C" w:rsidRPr="00ED5979">
        <w:rPr>
          <w:b/>
          <w:color w:val="006600"/>
          <w:sz w:val="28"/>
          <w:szCs w:val="28"/>
        </w:rPr>
        <w:t>odernizace datového centra ÚHÚL</w:t>
      </w:r>
    </w:p>
    <w:p w:rsidR="00A87C57" w:rsidRDefault="00A87C57" w:rsidP="00163C9A">
      <w:bookmarkStart w:id="0" w:name="_GoBack"/>
      <w:bookmarkEnd w:id="0"/>
    </w:p>
    <w:p w:rsidR="00163C9A" w:rsidRPr="00A87C57" w:rsidRDefault="00163C9A" w:rsidP="00163C9A">
      <w:pPr>
        <w:rPr>
          <w:b/>
        </w:rPr>
      </w:pPr>
      <w:r w:rsidRPr="00A87C57">
        <w:rPr>
          <w:b/>
        </w:rPr>
        <w:t xml:space="preserve">Stručný </w:t>
      </w:r>
      <w:proofErr w:type="gramStart"/>
      <w:r w:rsidRPr="00A87C57">
        <w:rPr>
          <w:b/>
        </w:rPr>
        <w:t>popis :</w:t>
      </w:r>
      <w:proofErr w:type="gramEnd"/>
    </w:p>
    <w:p w:rsidR="00163C9A" w:rsidRPr="0095181D" w:rsidRDefault="00163C9A" w:rsidP="00163C9A">
      <w:pPr>
        <w:rPr>
          <w:sz w:val="24"/>
          <w:szCs w:val="24"/>
        </w:rPr>
      </w:pPr>
      <w:r w:rsidRPr="0095181D">
        <w:rPr>
          <w:sz w:val="24"/>
          <w:szCs w:val="24"/>
        </w:rPr>
        <w:t xml:space="preserve">Předmětem plnění veřejné zakázky je dodávka, instalace a </w:t>
      </w:r>
      <w:r w:rsidR="00367652" w:rsidRPr="0095181D">
        <w:rPr>
          <w:sz w:val="24"/>
          <w:szCs w:val="24"/>
        </w:rPr>
        <w:t>konfigurace</w:t>
      </w:r>
      <w:r w:rsidRPr="0095181D">
        <w:rPr>
          <w:sz w:val="24"/>
          <w:szCs w:val="24"/>
        </w:rPr>
        <w:t xml:space="preserve"> redundantních </w:t>
      </w:r>
      <w:proofErr w:type="spellStart"/>
      <w:r w:rsidR="00367652" w:rsidRPr="0095181D">
        <w:rPr>
          <w:sz w:val="24"/>
          <w:szCs w:val="24"/>
        </w:rPr>
        <w:t>datacentrových</w:t>
      </w:r>
      <w:proofErr w:type="spellEnd"/>
      <w:r w:rsidR="00367652" w:rsidRPr="0095181D">
        <w:rPr>
          <w:sz w:val="24"/>
          <w:szCs w:val="24"/>
        </w:rPr>
        <w:t xml:space="preserve"> </w:t>
      </w:r>
      <w:r w:rsidRPr="0095181D">
        <w:rPr>
          <w:sz w:val="24"/>
          <w:szCs w:val="24"/>
        </w:rPr>
        <w:t>10G</w:t>
      </w:r>
      <w:r w:rsidR="00367652" w:rsidRPr="0095181D">
        <w:rPr>
          <w:sz w:val="24"/>
          <w:szCs w:val="24"/>
        </w:rPr>
        <w:t>bps</w:t>
      </w:r>
      <w:r w:rsidRPr="0095181D">
        <w:rPr>
          <w:sz w:val="24"/>
          <w:szCs w:val="24"/>
        </w:rPr>
        <w:t xml:space="preserve"> </w:t>
      </w:r>
      <w:proofErr w:type="spellStart"/>
      <w:r w:rsidR="00367652" w:rsidRPr="0095181D">
        <w:rPr>
          <w:sz w:val="24"/>
          <w:szCs w:val="24"/>
        </w:rPr>
        <w:t>switchů</w:t>
      </w:r>
      <w:proofErr w:type="spellEnd"/>
      <w:r w:rsidRPr="0095181D">
        <w:rPr>
          <w:sz w:val="24"/>
          <w:szCs w:val="24"/>
        </w:rPr>
        <w:t xml:space="preserve">, </w:t>
      </w:r>
      <w:r w:rsidR="00367652" w:rsidRPr="0095181D">
        <w:rPr>
          <w:sz w:val="24"/>
          <w:szCs w:val="24"/>
        </w:rPr>
        <w:t>I/O modulů</w:t>
      </w:r>
      <w:r w:rsidRPr="0095181D">
        <w:rPr>
          <w:sz w:val="24"/>
          <w:szCs w:val="24"/>
        </w:rPr>
        <w:t xml:space="preserve">, </w:t>
      </w:r>
      <w:proofErr w:type="spellStart"/>
      <w:r w:rsidR="00367652" w:rsidRPr="0095181D">
        <w:rPr>
          <w:sz w:val="24"/>
          <w:szCs w:val="24"/>
        </w:rPr>
        <w:t>blad</w:t>
      </w:r>
      <w:r w:rsidRPr="0095181D">
        <w:rPr>
          <w:sz w:val="24"/>
          <w:szCs w:val="24"/>
        </w:rPr>
        <w:t>ových</w:t>
      </w:r>
      <w:proofErr w:type="spellEnd"/>
      <w:r w:rsidRPr="0095181D">
        <w:rPr>
          <w:sz w:val="24"/>
          <w:szCs w:val="24"/>
        </w:rPr>
        <w:t xml:space="preserve"> </w:t>
      </w:r>
      <w:r w:rsidR="004B406F" w:rsidRPr="0095181D">
        <w:rPr>
          <w:sz w:val="24"/>
          <w:szCs w:val="24"/>
        </w:rPr>
        <w:t>šasi</w:t>
      </w:r>
      <w:r w:rsidRPr="0095181D">
        <w:rPr>
          <w:sz w:val="24"/>
          <w:szCs w:val="24"/>
        </w:rPr>
        <w:t xml:space="preserve"> a </w:t>
      </w:r>
      <w:proofErr w:type="spellStart"/>
      <w:r w:rsidR="00367652" w:rsidRPr="0095181D">
        <w:rPr>
          <w:sz w:val="24"/>
          <w:szCs w:val="24"/>
        </w:rPr>
        <w:t>bladových</w:t>
      </w:r>
      <w:proofErr w:type="spellEnd"/>
      <w:r w:rsidR="00367652" w:rsidRPr="0095181D">
        <w:rPr>
          <w:sz w:val="24"/>
          <w:szCs w:val="24"/>
        </w:rPr>
        <w:t xml:space="preserve"> </w:t>
      </w:r>
      <w:r w:rsidRPr="0095181D">
        <w:rPr>
          <w:sz w:val="24"/>
          <w:szCs w:val="24"/>
        </w:rPr>
        <w:t xml:space="preserve">serverů podle technické specifikace uvedené v zadávací dokumentaci a poskytnutí souvisejících služeb </w:t>
      </w:r>
      <w:r w:rsidR="00E25356">
        <w:rPr>
          <w:sz w:val="24"/>
          <w:szCs w:val="24"/>
        </w:rPr>
        <w:t>–</w:t>
      </w:r>
      <w:r w:rsidRPr="0095181D">
        <w:rPr>
          <w:sz w:val="24"/>
          <w:szCs w:val="24"/>
        </w:rPr>
        <w:t xml:space="preserve"> </w:t>
      </w:r>
      <w:r w:rsidR="00E25356">
        <w:rPr>
          <w:sz w:val="24"/>
          <w:szCs w:val="24"/>
        </w:rPr>
        <w:t xml:space="preserve">instalace, základní konfigurace, testovací provoz a </w:t>
      </w:r>
      <w:r w:rsidRPr="0095181D">
        <w:rPr>
          <w:sz w:val="24"/>
          <w:szCs w:val="24"/>
        </w:rPr>
        <w:t xml:space="preserve">zajištění přímé podpory výrobce dodaného HW a SW a poskytnutí servisních služeb pro dodaná </w:t>
      </w:r>
      <w:r w:rsidR="00367652" w:rsidRPr="0095181D">
        <w:rPr>
          <w:sz w:val="24"/>
          <w:szCs w:val="24"/>
        </w:rPr>
        <w:t xml:space="preserve">zařízení </w:t>
      </w:r>
      <w:r w:rsidRPr="0095181D">
        <w:rPr>
          <w:sz w:val="24"/>
          <w:szCs w:val="24"/>
        </w:rPr>
        <w:t>na dobu 3 let.</w:t>
      </w:r>
      <w:r w:rsidR="00367652" w:rsidRPr="0095181D">
        <w:rPr>
          <w:sz w:val="24"/>
          <w:szCs w:val="24"/>
        </w:rPr>
        <w:t xml:space="preserve"> </w:t>
      </w:r>
    </w:p>
    <w:p w:rsidR="00367652" w:rsidRDefault="00E25356">
      <w:pPr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Cílem je z</w:t>
      </w:r>
      <w:r w:rsidR="0095181D" w:rsidRPr="0095181D">
        <w:rPr>
          <w:sz w:val="24"/>
          <w:szCs w:val="24"/>
        </w:rPr>
        <w:t xml:space="preserve">ajištění </w:t>
      </w:r>
      <w:proofErr w:type="spellStart"/>
      <w:r w:rsidR="0095181D" w:rsidRPr="0095181D">
        <w:rPr>
          <w:sz w:val="24"/>
          <w:szCs w:val="24"/>
        </w:rPr>
        <w:t>robusní</w:t>
      </w:r>
      <w:proofErr w:type="spellEnd"/>
      <w:r w:rsidR="0095181D" w:rsidRPr="0095181D">
        <w:rPr>
          <w:sz w:val="24"/>
          <w:szCs w:val="24"/>
        </w:rPr>
        <w:t xml:space="preserve">, rozšiřitelné infrastruktury k provozu interních aplikací v rámci datového centra ÚHÚL, poskytovaných </w:t>
      </w:r>
      <w:r w:rsidR="0095181D" w:rsidRPr="0095181D">
        <w:rPr>
          <w:rFonts w:cs="Calibri"/>
          <w:color w:val="000000"/>
          <w:sz w:val="24"/>
          <w:szCs w:val="24"/>
        </w:rPr>
        <w:t>v souladu s platnou legislativou</w:t>
      </w:r>
      <w:r w:rsidR="00F64402">
        <w:rPr>
          <w:sz w:val="24"/>
          <w:szCs w:val="24"/>
        </w:rPr>
        <w:t>,</w:t>
      </w:r>
      <w:r w:rsidR="0095181D" w:rsidRPr="0095181D">
        <w:rPr>
          <w:sz w:val="24"/>
          <w:szCs w:val="24"/>
        </w:rPr>
        <w:t xml:space="preserve"> </w:t>
      </w:r>
      <w:r w:rsidR="00F64402">
        <w:rPr>
          <w:sz w:val="24"/>
          <w:szCs w:val="24"/>
        </w:rPr>
        <w:t>s</w:t>
      </w:r>
      <w:r w:rsidR="0095181D" w:rsidRPr="0095181D">
        <w:rPr>
          <w:sz w:val="24"/>
          <w:szCs w:val="24"/>
        </w:rPr>
        <w:t xml:space="preserve"> možností řízení architektury datového centra jako celku. </w:t>
      </w:r>
      <w:r w:rsidR="00F64402">
        <w:rPr>
          <w:sz w:val="24"/>
          <w:szCs w:val="24"/>
        </w:rPr>
        <w:t>Dále z</w:t>
      </w:r>
      <w:r w:rsidR="0095181D" w:rsidRPr="0095181D">
        <w:rPr>
          <w:rFonts w:cs="Calibri"/>
          <w:color w:val="000000"/>
          <w:sz w:val="24"/>
          <w:szCs w:val="24"/>
        </w:rPr>
        <w:t xml:space="preserve">ajištění dostatečné výpočetní kapacity při zpracování informací v oblasti lesního hospodářství a zajištění jejich </w:t>
      </w:r>
      <w:r w:rsidR="00F64402">
        <w:rPr>
          <w:rFonts w:cs="Calibri"/>
          <w:color w:val="000000"/>
          <w:sz w:val="24"/>
          <w:szCs w:val="24"/>
        </w:rPr>
        <w:t xml:space="preserve">trvalé </w:t>
      </w:r>
      <w:r w:rsidR="0095181D" w:rsidRPr="0095181D">
        <w:rPr>
          <w:rFonts w:cs="Calibri"/>
          <w:color w:val="000000"/>
          <w:sz w:val="24"/>
          <w:szCs w:val="24"/>
        </w:rPr>
        <w:t>dostupnosti.</w:t>
      </w:r>
    </w:p>
    <w:p w:rsidR="0095181D" w:rsidRPr="0095181D" w:rsidRDefault="0095181D">
      <w:pPr>
        <w:rPr>
          <w:sz w:val="24"/>
          <w:szCs w:val="24"/>
        </w:rPr>
      </w:pPr>
    </w:p>
    <w:p w:rsidR="00A87C57" w:rsidRPr="00ED5979" w:rsidRDefault="00A87C57" w:rsidP="00A87C57">
      <w:pPr>
        <w:rPr>
          <w:b/>
          <w:color w:val="006600"/>
          <w:sz w:val="24"/>
          <w:szCs w:val="24"/>
        </w:rPr>
      </w:pPr>
      <w:r w:rsidRPr="00ED5979">
        <w:rPr>
          <w:b/>
          <w:color w:val="006600"/>
          <w:sz w:val="24"/>
          <w:szCs w:val="24"/>
        </w:rPr>
        <w:t xml:space="preserve">Technické požadavky na kompatibilitu </w:t>
      </w:r>
      <w:r w:rsidR="00ED5979" w:rsidRPr="00ED5979">
        <w:rPr>
          <w:b/>
          <w:color w:val="006600"/>
          <w:sz w:val="24"/>
          <w:szCs w:val="24"/>
        </w:rPr>
        <w:t xml:space="preserve">se stávající infrastrukturou a </w:t>
      </w:r>
      <w:proofErr w:type="gramStart"/>
      <w:r w:rsidR="00ED5979" w:rsidRPr="00ED5979">
        <w:rPr>
          <w:b/>
          <w:color w:val="006600"/>
          <w:sz w:val="24"/>
          <w:szCs w:val="24"/>
        </w:rPr>
        <w:t xml:space="preserve">rozšiřitelnost </w:t>
      </w:r>
      <w:r w:rsidRPr="00ED5979">
        <w:rPr>
          <w:b/>
          <w:color w:val="006600"/>
          <w:sz w:val="24"/>
          <w:szCs w:val="24"/>
        </w:rPr>
        <w:t>:</w:t>
      </w:r>
      <w:proofErr w:type="gramEnd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A87C57" w:rsidRPr="007E4EE8" w:rsidTr="00132D8B">
        <w:tc>
          <w:tcPr>
            <w:tcW w:w="3936" w:type="dxa"/>
            <w:shd w:val="clear" w:color="auto" w:fill="000000" w:themeFill="text1"/>
          </w:tcPr>
          <w:p w:rsidR="00A87C57" w:rsidRPr="007E4EE8" w:rsidRDefault="00A87C57" w:rsidP="00132D8B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Požadované vlastnosti</w:t>
            </w:r>
          </w:p>
        </w:tc>
        <w:tc>
          <w:tcPr>
            <w:tcW w:w="1134" w:type="dxa"/>
            <w:shd w:val="clear" w:color="auto" w:fill="000000" w:themeFill="text1"/>
          </w:tcPr>
          <w:p w:rsidR="00A87C57" w:rsidRPr="007E4EE8" w:rsidRDefault="00A87C57" w:rsidP="00132D8B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Splňuje (ANO)</w:t>
            </w:r>
          </w:p>
        </w:tc>
        <w:tc>
          <w:tcPr>
            <w:tcW w:w="4218" w:type="dxa"/>
            <w:shd w:val="clear" w:color="auto" w:fill="000000" w:themeFill="text1"/>
          </w:tcPr>
          <w:p w:rsidR="00A87C57" w:rsidRPr="007E4EE8" w:rsidRDefault="00A87C57" w:rsidP="00132D8B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Komentář</w:t>
            </w:r>
          </w:p>
        </w:tc>
      </w:tr>
      <w:tr w:rsidR="00A87C57" w:rsidTr="00132D8B">
        <w:tc>
          <w:tcPr>
            <w:tcW w:w="3936" w:type="dxa"/>
          </w:tcPr>
          <w:p w:rsidR="00A87C57" w:rsidRDefault="00A87C57" w:rsidP="00132D8B">
            <w:r>
              <w:t xml:space="preserve">Možnost připojení centrálních LAN </w:t>
            </w:r>
            <w:proofErr w:type="spellStart"/>
            <w:r>
              <w:t>switchů</w:t>
            </w:r>
            <w:proofErr w:type="spellEnd"/>
            <w:r>
              <w:t xml:space="preserve"> k existující infrastruktuře, tj. 2x 4x </w:t>
            </w:r>
            <w:proofErr w:type="gramStart"/>
            <w:r>
              <w:t>1GB k CISCO 3750</w:t>
            </w:r>
            <w:proofErr w:type="gramEnd"/>
            <w:r>
              <w:t>-X</w:t>
            </w:r>
          </w:p>
        </w:tc>
        <w:tc>
          <w:tcPr>
            <w:tcW w:w="1134" w:type="dxa"/>
          </w:tcPr>
          <w:p w:rsidR="00A87C57" w:rsidRDefault="00A87C57" w:rsidP="00132D8B"/>
        </w:tc>
        <w:tc>
          <w:tcPr>
            <w:tcW w:w="4218" w:type="dxa"/>
          </w:tcPr>
          <w:p w:rsidR="00A87C57" w:rsidRDefault="00A87C57" w:rsidP="00132D8B"/>
        </w:tc>
      </w:tr>
      <w:tr w:rsidR="00A87C57" w:rsidTr="00132D8B">
        <w:tc>
          <w:tcPr>
            <w:tcW w:w="3936" w:type="dxa"/>
          </w:tcPr>
          <w:p w:rsidR="00A87C57" w:rsidRDefault="00A87C57" w:rsidP="00A87C57">
            <w:r>
              <w:t xml:space="preserve">Možnost připojení centrálních LAN </w:t>
            </w:r>
            <w:proofErr w:type="spellStart"/>
            <w:r>
              <w:t>switchů</w:t>
            </w:r>
            <w:proofErr w:type="spellEnd"/>
            <w:r>
              <w:t xml:space="preserve"> k existující infrastruktuře, tj. 4x 8Gb FC k </w:t>
            </w:r>
            <w:proofErr w:type="spellStart"/>
            <w:r>
              <w:t>NetApp</w:t>
            </w:r>
            <w:proofErr w:type="spellEnd"/>
            <w:r>
              <w:t xml:space="preserve"> FAS 8020</w:t>
            </w:r>
          </w:p>
        </w:tc>
        <w:tc>
          <w:tcPr>
            <w:tcW w:w="1134" w:type="dxa"/>
          </w:tcPr>
          <w:p w:rsidR="00A87C57" w:rsidRDefault="00A87C57" w:rsidP="00132D8B"/>
        </w:tc>
        <w:tc>
          <w:tcPr>
            <w:tcW w:w="4218" w:type="dxa"/>
          </w:tcPr>
          <w:p w:rsidR="00A87C57" w:rsidRDefault="00A87C57" w:rsidP="00132D8B"/>
        </w:tc>
      </w:tr>
      <w:tr w:rsidR="00A87C57" w:rsidTr="00132D8B">
        <w:tc>
          <w:tcPr>
            <w:tcW w:w="3936" w:type="dxa"/>
          </w:tcPr>
          <w:p w:rsidR="00A87C57" w:rsidRDefault="00A87C57" w:rsidP="009A64E6">
            <w:r>
              <w:t xml:space="preserve">Kompatibilita všech použitých zařízení v prostředí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</w:t>
            </w:r>
            <w:r w:rsidR="009A64E6">
              <w:t>e</w:t>
            </w:r>
            <w:proofErr w:type="spellEnd"/>
            <w:r>
              <w:t xml:space="preserve"> 6.0 Update 1</w:t>
            </w:r>
          </w:p>
        </w:tc>
        <w:tc>
          <w:tcPr>
            <w:tcW w:w="1134" w:type="dxa"/>
          </w:tcPr>
          <w:p w:rsidR="00A87C57" w:rsidRDefault="00A87C57" w:rsidP="00132D8B"/>
        </w:tc>
        <w:tc>
          <w:tcPr>
            <w:tcW w:w="4218" w:type="dxa"/>
          </w:tcPr>
          <w:p w:rsidR="00A87C57" w:rsidRDefault="00A87C57" w:rsidP="00132D8B"/>
        </w:tc>
      </w:tr>
      <w:tr w:rsidR="009A64E6" w:rsidTr="00132D8B">
        <w:tc>
          <w:tcPr>
            <w:tcW w:w="3936" w:type="dxa"/>
          </w:tcPr>
          <w:p w:rsidR="009A64E6" w:rsidRDefault="009A64E6" w:rsidP="009A64E6">
            <w:r>
              <w:t>Možnost rozšířit řešení o další servery pro VDI, až na 24 serverů</w:t>
            </w:r>
          </w:p>
        </w:tc>
        <w:tc>
          <w:tcPr>
            <w:tcW w:w="1134" w:type="dxa"/>
          </w:tcPr>
          <w:p w:rsidR="009A64E6" w:rsidRDefault="009A64E6" w:rsidP="00132D8B"/>
        </w:tc>
        <w:tc>
          <w:tcPr>
            <w:tcW w:w="4218" w:type="dxa"/>
          </w:tcPr>
          <w:p w:rsidR="009A64E6" w:rsidRDefault="009A64E6" w:rsidP="00132D8B"/>
        </w:tc>
      </w:tr>
      <w:tr w:rsidR="009A64E6" w:rsidTr="00132D8B">
        <w:tc>
          <w:tcPr>
            <w:tcW w:w="3936" w:type="dxa"/>
          </w:tcPr>
          <w:p w:rsidR="009A64E6" w:rsidRDefault="009A64E6" w:rsidP="009A64E6">
            <w:r>
              <w:t xml:space="preserve">Možnost rozšířit řešení o servery s podporou </w:t>
            </w:r>
            <w:proofErr w:type="spellStart"/>
            <w:r>
              <w:t>vGPU</w:t>
            </w:r>
            <w:proofErr w:type="spellEnd"/>
          </w:p>
        </w:tc>
        <w:tc>
          <w:tcPr>
            <w:tcW w:w="1134" w:type="dxa"/>
          </w:tcPr>
          <w:p w:rsidR="009A64E6" w:rsidRDefault="009A64E6" w:rsidP="00132D8B"/>
        </w:tc>
        <w:tc>
          <w:tcPr>
            <w:tcW w:w="4218" w:type="dxa"/>
          </w:tcPr>
          <w:p w:rsidR="009A64E6" w:rsidRDefault="009A64E6" w:rsidP="00132D8B"/>
        </w:tc>
      </w:tr>
    </w:tbl>
    <w:p w:rsidR="000600CE" w:rsidRPr="00ED5979" w:rsidRDefault="00446589">
      <w:pPr>
        <w:rPr>
          <w:b/>
          <w:color w:val="006600"/>
          <w:sz w:val="24"/>
          <w:szCs w:val="24"/>
        </w:rPr>
      </w:pPr>
      <w:r w:rsidRPr="00ED5979">
        <w:rPr>
          <w:b/>
          <w:color w:val="006600"/>
          <w:sz w:val="24"/>
          <w:szCs w:val="24"/>
        </w:rPr>
        <w:t>Technické požadavky na</w:t>
      </w:r>
      <w:r w:rsidR="00811FCF" w:rsidRPr="00ED5979">
        <w:rPr>
          <w:b/>
          <w:color w:val="006600"/>
          <w:sz w:val="24"/>
          <w:szCs w:val="24"/>
        </w:rPr>
        <w:t xml:space="preserve"> </w:t>
      </w:r>
      <w:proofErr w:type="spellStart"/>
      <w:r w:rsidR="00811FCF" w:rsidRPr="00ED5979">
        <w:rPr>
          <w:b/>
          <w:color w:val="006600"/>
          <w:sz w:val="24"/>
          <w:szCs w:val="24"/>
        </w:rPr>
        <w:t>blade</w:t>
      </w:r>
      <w:proofErr w:type="spellEnd"/>
      <w:r w:rsidRPr="00ED5979">
        <w:rPr>
          <w:b/>
          <w:color w:val="006600"/>
          <w:sz w:val="24"/>
          <w:szCs w:val="24"/>
        </w:rPr>
        <w:t xml:space="preserve"> servery</w:t>
      </w:r>
      <w:r w:rsidR="002E361A" w:rsidRPr="00ED5979">
        <w:rPr>
          <w:b/>
          <w:color w:val="006600"/>
          <w:sz w:val="24"/>
          <w:szCs w:val="24"/>
        </w:rPr>
        <w:t xml:space="preserve"> </w:t>
      </w:r>
      <w:r w:rsidR="007E4EE8" w:rsidRPr="00ED5979">
        <w:rPr>
          <w:b/>
          <w:color w:val="006600"/>
          <w:sz w:val="24"/>
          <w:szCs w:val="24"/>
        </w:rPr>
        <w:t xml:space="preserve">(6 ks) </w:t>
      </w:r>
      <w:r w:rsidR="00811FCF" w:rsidRPr="00ED5979">
        <w:rPr>
          <w:b/>
          <w:color w:val="006600"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7E4EE8" w:rsidTr="007E4EE8">
        <w:tc>
          <w:tcPr>
            <w:tcW w:w="3936" w:type="dxa"/>
            <w:shd w:val="clear" w:color="auto" w:fill="000000" w:themeFill="text1"/>
          </w:tcPr>
          <w:p w:rsidR="007E4EE8" w:rsidRPr="007E4EE8" w:rsidRDefault="007E4EE8" w:rsidP="007E4EE8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Požadované vlastnosti</w:t>
            </w:r>
          </w:p>
        </w:tc>
        <w:tc>
          <w:tcPr>
            <w:tcW w:w="1134" w:type="dxa"/>
            <w:shd w:val="clear" w:color="auto" w:fill="000000" w:themeFill="text1"/>
          </w:tcPr>
          <w:p w:rsidR="007E4EE8" w:rsidRPr="007E4EE8" w:rsidRDefault="007E4EE8" w:rsidP="007E4EE8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Splňuje (ANO)</w:t>
            </w:r>
          </w:p>
        </w:tc>
        <w:tc>
          <w:tcPr>
            <w:tcW w:w="4218" w:type="dxa"/>
            <w:shd w:val="clear" w:color="auto" w:fill="000000" w:themeFill="text1"/>
          </w:tcPr>
          <w:p w:rsidR="007E4EE8" w:rsidRPr="007E4EE8" w:rsidRDefault="007E4EE8" w:rsidP="007E4EE8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Komentář</w:t>
            </w:r>
          </w:p>
        </w:tc>
      </w:tr>
      <w:tr w:rsidR="007E4EE8" w:rsidTr="007E4EE8">
        <w:tc>
          <w:tcPr>
            <w:tcW w:w="3936" w:type="dxa"/>
          </w:tcPr>
          <w:p w:rsidR="007E4EE8" w:rsidRDefault="007E4EE8">
            <w:r>
              <w:t>Velikost menší než 1U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>
            <w:r>
              <w:t>Možnost osadit až 2 CPU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>
            <w:r>
              <w:t>Možnost osadit až 24x 64GB ECC RAM (DDR4)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>
            <w:r>
              <w:t xml:space="preserve">Možnost interní řadič, až 12 </w:t>
            </w:r>
            <w:proofErr w:type="spellStart"/>
            <w:r>
              <w:t>Gbps</w:t>
            </w:r>
            <w:proofErr w:type="spellEnd"/>
            <w:r>
              <w:t xml:space="preserve"> SAS, podpora SAS/SATA, RAID 0, 1 nebo non-RAID 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5373E1">
            <w:r>
              <w:t>Možnost osadit až 2x HDD (SAS, SATA SSD), dostupné zepředu, hot-swap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5373E1">
            <w:r>
              <w:lastRenderedPageBreak/>
              <w:t xml:space="preserve">Interní USB 3.0 port nebo SD </w:t>
            </w:r>
            <w:proofErr w:type="spellStart"/>
            <w:r>
              <w:t>card</w:t>
            </w:r>
            <w:proofErr w:type="spellEnd"/>
            <w:r>
              <w:t xml:space="preserve"> slot na předním panelu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873905">
            <w:r>
              <w:t xml:space="preserve">Integrovaná video karta, až 512MB paměti, rozlišení 1920 x 1200 16bpp @ 60Hz, integrovaný </w:t>
            </w:r>
            <w:proofErr w:type="gramStart"/>
            <w:r>
              <w:t>24-bitový</w:t>
            </w:r>
            <w:proofErr w:type="gramEnd"/>
            <w:r>
              <w:t xml:space="preserve"> RAMDAC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FE5272">
            <w:r>
              <w:t xml:space="preserve">I/O propustnost až 80 </w:t>
            </w:r>
            <w:proofErr w:type="spellStart"/>
            <w:r>
              <w:t>Gbps</w:t>
            </w:r>
            <w:proofErr w:type="spellEnd"/>
            <w:r>
              <w:t>, (</w:t>
            </w:r>
            <w:proofErr w:type="spellStart"/>
            <w:r>
              <w:t>Ethernet</w:t>
            </w:r>
            <w:proofErr w:type="spellEnd"/>
            <w:r>
              <w:t xml:space="preserve"> + </w:t>
            </w:r>
            <w:proofErr w:type="spellStart"/>
            <w:r>
              <w:t>FCoE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FE5272">
            <w:r>
              <w:t xml:space="preserve">Napájení a chlazení v mateřském </w:t>
            </w:r>
            <w:r w:rsidR="004B406F">
              <w:t>šasi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295CBF">
            <w:r>
              <w:t xml:space="preserve">Integrovaný management </w:t>
            </w:r>
            <w:proofErr w:type="spellStart"/>
            <w:r>
              <w:t>kontroler</w:t>
            </w:r>
            <w:proofErr w:type="spellEnd"/>
            <w:r>
              <w:t>, stav a konfigurace serveru, systémové logy, propojení na centrální management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7E4EE8">
            <w:r>
              <w:t xml:space="preserve">Podpora pro OS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6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9A64E6" w:rsidTr="007E4EE8">
        <w:tc>
          <w:tcPr>
            <w:tcW w:w="3936" w:type="dxa"/>
          </w:tcPr>
          <w:p w:rsidR="009A64E6" w:rsidRDefault="009A64E6" w:rsidP="009A64E6">
            <w:r>
              <w:t xml:space="preserve">Podpora pro OS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6</w:t>
            </w:r>
          </w:p>
        </w:tc>
        <w:tc>
          <w:tcPr>
            <w:tcW w:w="1134" w:type="dxa"/>
          </w:tcPr>
          <w:p w:rsidR="009A64E6" w:rsidRDefault="009A64E6"/>
        </w:tc>
        <w:tc>
          <w:tcPr>
            <w:tcW w:w="4218" w:type="dxa"/>
          </w:tcPr>
          <w:p w:rsidR="009A64E6" w:rsidRDefault="009A64E6"/>
        </w:tc>
      </w:tr>
      <w:tr w:rsidR="007E4EE8" w:rsidTr="007E4EE8">
        <w:tc>
          <w:tcPr>
            <w:tcW w:w="3936" w:type="dxa"/>
          </w:tcPr>
          <w:p w:rsidR="007E4EE8" w:rsidRDefault="007E4EE8" w:rsidP="00295CBF">
            <w:r>
              <w:t>Podpora pro OS Windows Server 2012 R2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  <w:tr w:rsidR="007E4EE8" w:rsidTr="007E4EE8">
        <w:tc>
          <w:tcPr>
            <w:tcW w:w="3936" w:type="dxa"/>
          </w:tcPr>
          <w:p w:rsidR="007E4EE8" w:rsidRDefault="007E4EE8" w:rsidP="00295CBF">
            <w:r>
              <w:t>Podpora pro OS RHEL 6 a SLES 11</w:t>
            </w:r>
          </w:p>
        </w:tc>
        <w:tc>
          <w:tcPr>
            <w:tcW w:w="1134" w:type="dxa"/>
          </w:tcPr>
          <w:p w:rsidR="007E4EE8" w:rsidRDefault="007E4EE8"/>
        </w:tc>
        <w:tc>
          <w:tcPr>
            <w:tcW w:w="4218" w:type="dxa"/>
          </w:tcPr>
          <w:p w:rsidR="007E4EE8" w:rsidRDefault="007E4EE8"/>
        </w:tc>
      </w:tr>
    </w:tbl>
    <w:p w:rsidR="00811FCF" w:rsidRDefault="00811FCF"/>
    <w:p w:rsidR="00B75709" w:rsidRDefault="00B7570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4EE8" w:rsidTr="007E4EE8">
        <w:tc>
          <w:tcPr>
            <w:tcW w:w="4606" w:type="dxa"/>
            <w:shd w:val="clear" w:color="auto" w:fill="000000" w:themeFill="text1"/>
          </w:tcPr>
          <w:p w:rsidR="007E4EE8" w:rsidRPr="007E4EE8" w:rsidRDefault="007E4EE8" w:rsidP="00B44D5C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Minimální konfigurace </w:t>
            </w:r>
            <w:proofErr w:type="spellStart"/>
            <w:r w:rsidR="00B75709">
              <w:rPr>
                <w:b/>
                <w:color w:val="FFFFFF" w:themeColor="background1"/>
              </w:rPr>
              <w:t>blade</w:t>
            </w:r>
            <w:proofErr w:type="spellEnd"/>
            <w:r w:rsidR="00B75709">
              <w:rPr>
                <w:b/>
                <w:color w:val="FFFFFF" w:themeColor="background1"/>
              </w:rPr>
              <w:t xml:space="preserve"> </w:t>
            </w:r>
            <w:r w:rsidRPr="007E4EE8">
              <w:rPr>
                <w:b/>
                <w:color w:val="FFFFFF" w:themeColor="background1"/>
              </w:rPr>
              <w:t>serveru</w:t>
            </w:r>
          </w:p>
        </w:tc>
        <w:tc>
          <w:tcPr>
            <w:tcW w:w="4606" w:type="dxa"/>
            <w:shd w:val="clear" w:color="auto" w:fill="000000" w:themeFill="text1"/>
          </w:tcPr>
          <w:p w:rsidR="007E4EE8" w:rsidRPr="007E4EE8" w:rsidRDefault="007E4EE8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Nabízená konfigurace </w:t>
            </w:r>
            <w:proofErr w:type="spellStart"/>
            <w:r w:rsidR="00B75709">
              <w:rPr>
                <w:b/>
                <w:color w:val="FFFFFF" w:themeColor="background1"/>
              </w:rPr>
              <w:t>blade</w:t>
            </w:r>
            <w:proofErr w:type="spellEnd"/>
            <w:r w:rsidR="00B75709">
              <w:rPr>
                <w:b/>
                <w:color w:val="FFFFFF" w:themeColor="background1"/>
              </w:rPr>
              <w:t xml:space="preserve"> </w:t>
            </w:r>
            <w:r w:rsidRPr="007E4EE8">
              <w:rPr>
                <w:b/>
                <w:color w:val="FFFFFF" w:themeColor="background1"/>
              </w:rPr>
              <w:t>serveru</w:t>
            </w:r>
          </w:p>
        </w:tc>
      </w:tr>
      <w:tr w:rsidR="00811FCF" w:rsidTr="00811FCF">
        <w:tc>
          <w:tcPr>
            <w:tcW w:w="4606" w:type="dxa"/>
          </w:tcPr>
          <w:p w:rsidR="00811FCF" w:rsidRDefault="00811FCF" w:rsidP="00B44D5C">
            <w:r>
              <w:t xml:space="preserve">2x </w:t>
            </w:r>
            <w:r w:rsidR="00295CBF">
              <w:t xml:space="preserve">CPU, minimální parametry </w:t>
            </w:r>
            <w:proofErr w:type="gramStart"/>
            <w:r w:rsidR="00295CBF">
              <w:t xml:space="preserve">CPU : </w:t>
            </w:r>
            <w:r w:rsidR="00B44D5C">
              <w:t>min.</w:t>
            </w:r>
            <w:proofErr w:type="gramEnd"/>
            <w:r w:rsidR="00B44D5C">
              <w:t xml:space="preserve"> </w:t>
            </w:r>
            <w:proofErr w:type="spellStart"/>
            <w:r w:rsidR="00B44D5C">
              <w:t>PassMark</w:t>
            </w:r>
            <w:proofErr w:type="spellEnd"/>
            <w:r w:rsidR="00B44D5C">
              <w:t xml:space="preserve"> CPU 19500 bodů, </w:t>
            </w:r>
            <w:r w:rsidR="00295CBF">
              <w:t xml:space="preserve">min. </w:t>
            </w:r>
            <w:proofErr w:type="spellStart"/>
            <w:r w:rsidR="00295CBF">
              <w:t>freq</w:t>
            </w:r>
            <w:proofErr w:type="spellEnd"/>
            <w:r w:rsidR="00295CBF">
              <w:t xml:space="preserve"> 2.60GHz, min. 12 </w:t>
            </w:r>
            <w:proofErr w:type="spellStart"/>
            <w:r w:rsidR="00295CBF">
              <w:t>cores</w:t>
            </w:r>
            <w:proofErr w:type="spellEnd"/>
            <w:r w:rsidR="00295CBF">
              <w:t xml:space="preserve">, min. </w:t>
            </w:r>
            <w:proofErr w:type="spellStart"/>
            <w:r w:rsidR="00295CBF">
              <w:t>cache</w:t>
            </w:r>
            <w:proofErr w:type="spellEnd"/>
            <w:r w:rsidR="00295CBF">
              <w:t xml:space="preserve"> </w:t>
            </w:r>
            <w:proofErr w:type="spellStart"/>
            <w:r w:rsidR="00295CBF">
              <w:t>size</w:t>
            </w:r>
            <w:proofErr w:type="spellEnd"/>
            <w:r w:rsidR="00295CBF">
              <w:t xml:space="preserve"> 30MB, DDR4 </w:t>
            </w:r>
            <w:proofErr w:type="spellStart"/>
            <w:r w:rsidR="00295CBF">
              <w:t>Clock</w:t>
            </w:r>
            <w:proofErr w:type="spellEnd"/>
            <w:r w:rsidR="00295CBF">
              <w:t xml:space="preserve"> Support min. 2133MHz</w:t>
            </w:r>
          </w:p>
        </w:tc>
        <w:tc>
          <w:tcPr>
            <w:tcW w:w="4606" w:type="dxa"/>
          </w:tcPr>
          <w:p w:rsidR="00811FCF" w:rsidRDefault="00811FCF"/>
        </w:tc>
      </w:tr>
      <w:tr w:rsidR="00811FCF" w:rsidTr="00811FCF">
        <w:tc>
          <w:tcPr>
            <w:tcW w:w="4606" w:type="dxa"/>
          </w:tcPr>
          <w:p w:rsidR="00811FCF" w:rsidRDefault="00811FCF" w:rsidP="00B44D5C">
            <w:r>
              <w:t xml:space="preserve">8x 32GB </w:t>
            </w:r>
            <w:r w:rsidR="00B44D5C">
              <w:t xml:space="preserve">ECC DDR4 </w:t>
            </w:r>
            <w:r>
              <w:t>RAM (</w:t>
            </w:r>
            <w:proofErr w:type="spellStart"/>
            <w:r w:rsidR="00B44D5C">
              <w:t>Clock</w:t>
            </w:r>
            <w:proofErr w:type="spellEnd"/>
            <w:r w:rsidR="00B44D5C">
              <w:t xml:space="preserve"> Speed min. </w:t>
            </w:r>
            <w:r>
              <w:t>2133</w:t>
            </w:r>
            <w:r w:rsidR="00B44D5C">
              <w:t>MHz</w:t>
            </w:r>
            <w:r>
              <w:t>)</w:t>
            </w:r>
          </w:p>
        </w:tc>
        <w:tc>
          <w:tcPr>
            <w:tcW w:w="4606" w:type="dxa"/>
          </w:tcPr>
          <w:p w:rsidR="00811FCF" w:rsidRDefault="00811FCF"/>
        </w:tc>
      </w:tr>
      <w:tr w:rsidR="00811FCF" w:rsidTr="00811FCF">
        <w:tc>
          <w:tcPr>
            <w:tcW w:w="4606" w:type="dxa"/>
          </w:tcPr>
          <w:p w:rsidR="00811FCF" w:rsidRDefault="007E4EE8" w:rsidP="00873905">
            <w:r>
              <w:t>Základní deska s integrovan</w:t>
            </w:r>
            <w:r w:rsidR="00873905">
              <w:t>ou</w:t>
            </w:r>
            <w:r>
              <w:t xml:space="preserve"> videokart</w:t>
            </w:r>
            <w:r w:rsidR="00873905">
              <w:t>ou</w:t>
            </w:r>
            <w:r>
              <w:t xml:space="preserve">, až 512MB paměti, rozlišení 1920 x 1200 16bpp @ 60Hz, integrovaný </w:t>
            </w:r>
            <w:proofErr w:type="gramStart"/>
            <w:r>
              <w:t>24-bitový</w:t>
            </w:r>
            <w:proofErr w:type="gramEnd"/>
            <w:r>
              <w:t xml:space="preserve"> RAMDAC</w:t>
            </w:r>
          </w:p>
        </w:tc>
        <w:tc>
          <w:tcPr>
            <w:tcW w:w="4606" w:type="dxa"/>
          </w:tcPr>
          <w:p w:rsidR="00811FCF" w:rsidRDefault="00811FCF"/>
        </w:tc>
      </w:tr>
      <w:tr w:rsidR="007E4EE8" w:rsidTr="00811FCF">
        <w:tc>
          <w:tcPr>
            <w:tcW w:w="4606" w:type="dxa"/>
          </w:tcPr>
          <w:p w:rsidR="007E4EE8" w:rsidRDefault="007E4EE8" w:rsidP="00FE5272">
            <w:r>
              <w:t xml:space="preserve">I/O rozhraní s propustností 2x 4x 10Gbps nebo 2x 40Gbps, podpora </w:t>
            </w:r>
            <w:proofErr w:type="spellStart"/>
            <w:r>
              <w:t>Ethernet</w:t>
            </w:r>
            <w:proofErr w:type="spellEnd"/>
            <w:r>
              <w:t xml:space="preserve"> a </w:t>
            </w:r>
            <w:proofErr w:type="spellStart"/>
            <w:r>
              <w:t>FCoE</w:t>
            </w:r>
            <w:proofErr w:type="spellEnd"/>
          </w:p>
        </w:tc>
        <w:tc>
          <w:tcPr>
            <w:tcW w:w="4606" w:type="dxa"/>
          </w:tcPr>
          <w:p w:rsidR="007E4EE8" w:rsidRDefault="007E4EE8"/>
        </w:tc>
      </w:tr>
      <w:tr w:rsidR="007E4EE8" w:rsidTr="00811FCF">
        <w:tc>
          <w:tcPr>
            <w:tcW w:w="4606" w:type="dxa"/>
          </w:tcPr>
          <w:p w:rsidR="007E4EE8" w:rsidRDefault="007E4EE8" w:rsidP="00FE5272">
            <w:r>
              <w:t xml:space="preserve">1x min. 16GB </w:t>
            </w:r>
            <w:proofErr w:type="spellStart"/>
            <w:r>
              <w:t>flash</w:t>
            </w:r>
            <w:proofErr w:type="spellEnd"/>
            <w:r>
              <w:t xml:space="preserve"> USB </w:t>
            </w:r>
            <w:proofErr w:type="spellStart"/>
            <w:r>
              <w:t>key</w:t>
            </w:r>
            <w:proofErr w:type="spellEnd"/>
            <w:r>
              <w:t xml:space="preserve"> nebo 1x min. 32GB SD </w:t>
            </w:r>
            <w:proofErr w:type="spellStart"/>
            <w:r>
              <w:t>card</w:t>
            </w:r>
            <w:proofErr w:type="spellEnd"/>
            <w:r>
              <w:t xml:space="preserve"> pro </w:t>
            </w:r>
            <w:proofErr w:type="spellStart"/>
            <w:r>
              <w:t>virtualizační</w:t>
            </w:r>
            <w:proofErr w:type="spellEnd"/>
            <w:r>
              <w:t xml:space="preserve"> </w:t>
            </w:r>
            <w:proofErr w:type="spellStart"/>
            <w:r>
              <w:t>hypervizor</w:t>
            </w:r>
            <w:proofErr w:type="spellEnd"/>
            <w:r>
              <w:t xml:space="preserve"> (</w:t>
            </w:r>
            <w:proofErr w:type="spellStart"/>
            <w:r>
              <w:t>VMware</w:t>
            </w:r>
            <w:proofErr w:type="spellEnd"/>
            <w:r>
              <w:t xml:space="preserve"> 6)</w:t>
            </w:r>
          </w:p>
        </w:tc>
        <w:tc>
          <w:tcPr>
            <w:tcW w:w="4606" w:type="dxa"/>
          </w:tcPr>
          <w:p w:rsidR="007E4EE8" w:rsidRDefault="007E4EE8"/>
        </w:tc>
      </w:tr>
      <w:tr w:rsidR="007E4EE8" w:rsidTr="00811FCF">
        <w:tc>
          <w:tcPr>
            <w:tcW w:w="4606" w:type="dxa"/>
          </w:tcPr>
          <w:p w:rsidR="007E4EE8" w:rsidRDefault="007E4EE8" w:rsidP="00FE5272">
            <w:r>
              <w:t>Záruka ONSITE 8x5xNBD (min. 3 roky)</w:t>
            </w:r>
          </w:p>
        </w:tc>
        <w:tc>
          <w:tcPr>
            <w:tcW w:w="4606" w:type="dxa"/>
          </w:tcPr>
          <w:p w:rsidR="007E4EE8" w:rsidRDefault="007E4EE8"/>
        </w:tc>
      </w:tr>
    </w:tbl>
    <w:p w:rsidR="00811FCF" w:rsidRDefault="00811FCF"/>
    <w:p w:rsidR="00B75709" w:rsidRDefault="00B75709"/>
    <w:p w:rsidR="002E361A" w:rsidRPr="00ED5979" w:rsidRDefault="002E361A">
      <w:pPr>
        <w:rPr>
          <w:b/>
          <w:color w:val="006600"/>
          <w:sz w:val="24"/>
          <w:szCs w:val="24"/>
        </w:rPr>
      </w:pPr>
      <w:r w:rsidRPr="00ED5979">
        <w:rPr>
          <w:b/>
          <w:color w:val="006600"/>
          <w:sz w:val="24"/>
          <w:szCs w:val="24"/>
        </w:rPr>
        <w:t xml:space="preserve">Technické požadavky na </w:t>
      </w:r>
      <w:proofErr w:type="spellStart"/>
      <w:r w:rsidRPr="00ED5979">
        <w:rPr>
          <w:b/>
          <w:color w:val="006600"/>
          <w:sz w:val="24"/>
          <w:szCs w:val="24"/>
        </w:rPr>
        <w:t>blade</w:t>
      </w:r>
      <w:proofErr w:type="spellEnd"/>
      <w:r w:rsidRPr="00ED5979">
        <w:rPr>
          <w:b/>
          <w:color w:val="006600"/>
          <w:sz w:val="24"/>
          <w:szCs w:val="24"/>
        </w:rPr>
        <w:t xml:space="preserve"> </w:t>
      </w:r>
      <w:r w:rsidR="004B406F" w:rsidRPr="00ED5979">
        <w:rPr>
          <w:b/>
          <w:color w:val="006600"/>
          <w:sz w:val="24"/>
          <w:szCs w:val="24"/>
        </w:rPr>
        <w:t>šasi</w:t>
      </w:r>
      <w:r w:rsidRPr="00ED5979">
        <w:rPr>
          <w:b/>
          <w:color w:val="006600"/>
          <w:sz w:val="24"/>
          <w:szCs w:val="24"/>
        </w:rPr>
        <w:t xml:space="preserve"> (2 ks)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B75709" w:rsidTr="00B75709">
        <w:tc>
          <w:tcPr>
            <w:tcW w:w="3936" w:type="dxa"/>
            <w:shd w:val="clear" w:color="auto" w:fill="000000" w:themeFill="text1"/>
          </w:tcPr>
          <w:p w:rsidR="00B75709" w:rsidRPr="007E4EE8" w:rsidRDefault="00B7570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Požadované vlastnosti</w:t>
            </w:r>
          </w:p>
        </w:tc>
        <w:tc>
          <w:tcPr>
            <w:tcW w:w="1134" w:type="dxa"/>
            <w:shd w:val="clear" w:color="auto" w:fill="000000" w:themeFill="text1"/>
          </w:tcPr>
          <w:p w:rsidR="00B75709" w:rsidRPr="007E4EE8" w:rsidRDefault="00B7570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Splňuje (ANO)</w:t>
            </w:r>
          </w:p>
        </w:tc>
        <w:tc>
          <w:tcPr>
            <w:tcW w:w="4218" w:type="dxa"/>
            <w:shd w:val="clear" w:color="auto" w:fill="000000" w:themeFill="text1"/>
          </w:tcPr>
          <w:p w:rsidR="00B75709" w:rsidRPr="007E4EE8" w:rsidRDefault="00B7570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Komentář</w:t>
            </w:r>
          </w:p>
        </w:tc>
      </w:tr>
      <w:tr w:rsidR="00B75709" w:rsidTr="00B75709">
        <w:tc>
          <w:tcPr>
            <w:tcW w:w="3936" w:type="dxa"/>
          </w:tcPr>
          <w:p w:rsidR="00B75709" w:rsidRDefault="00D85F1F" w:rsidP="00D85F1F">
            <w:r>
              <w:t>I</w:t>
            </w:r>
            <w:r w:rsidRPr="00D85F1F">
              <w:t xml:space="preserve">ntegrovaná správa </w:t>
            </w:r>
            <w:r w:rsidR="000717A4">
              <w:t xml:space="preserve">(IS) </w:t>
            </w:r>
            <w:r w:rsidRPr="00D85F1F">
              <w:t>veškerých</w:t>
            </w:r>
            <w:r>
              <w:t xml:space="preserve"> </w:t>
            </w:r>
            <w:proofErr w:type="spellStart"/>
            <w:r>
              <w:t>blade</w:t>
            </w:r>
            <w:proofErr w:type="spellEnd"/>
            <w:r w:rsidRPr="00D85F1F">
              <w:t xml:space="preserve"> server</w:t>
            </w:r>
            <w:r>
              <w:t>ů,</w:t>
            </w:r>
            <w:r w:rsidRPr="00D85F1F">
              <w:t xml:space="preserve"> </w:t>
            </w:r>
            <w:proofErr w:type="spellStart"/>
            <w:r w:rsidRPr="00D85F1F">
              <w:t>blade</w:t>
            </w:r>
            <w:proofErr w:type="spellEnd"/>
            <w:r w:rsidRPr="00D85F1F">
              <w:t xml:space="preserve"> </w:t>
            </w:r>
            <w:r w:rsidR="004B406F">
              <w:t>šasi</w:t>
            </w:r>
            <w:r w:rsidRPr="00D85F1F">
              <w:t xml:space="preserve"> a ostatních součástí serverového řešení, je provozována redundantně na dvou zařízeních v </w:t>
            </w:r>
            <w:proofErr w:type="spellStart"/>
            <w:r w:rsidRPr="00D85F1F">
              <w:t>active</w:t>
            </w:r>
            <w:proofErr w:type="spellEnd"/>
            <w:r w:rsidRPr="00D85F1F">
              <w:t>/</w:t>
            </w:r>
            <w:proofErr w:type="spellStart"/>
            <w:r w:rsidRPr="00D85F1F">
              <w:t>standby</w:t>
            </w:r>
            <w:proofErr w:type="spellEnd"/>
            <w:r w:rsidRPr="00D85F1F">
              <w:t xml:space="preserve"> režimu, odolném proti výpadku jednoho z řídících prvků</w:t>
            </w:r>
          </w:p>
        </w:tc>
        <w:tc>
          <w:tcPr>
            <w:tcW w:w="1134" w:type="dxa"/>
          </w:tcPr>
          <w:p w:rsidR="00B75709" w:rsidRDefault="00B75709"/>
        </w:tc>
        <w:tc>
          <w:tcPr>
            <w:tcW w:w="4218" w:type="dxa"/>
          </w:tcPr>
          <w:p w:rsidR="00B75709" w:rsidRDefault="00B75709"/>
        </w:tc>
      </w:tr>
      <w:tr w:rsidR="00D85F1F" w:rsidTr="00B75709">
        <w:tc>
          <w:tcPr>
            <w:tcW w:w="3936" w:type="dxa"/>
          </w:tcPr>
          <w:p w:rsidR="00D85F1F" w:rsidRDefault="000717A4">
            <w:r>
              <w:t>IS</w:t>
            </w:r>
            <w:r w:rsidRPr="00D85F1F">
              <w:t xml:space="preserve"> </w:t>
            </w:r>
            <w:r w:rsidR="00D85F1F" w:rsidRPr="00D85F1F">
              <w:t>nevyžaduje další hardware nebo programové licence</w:t>
            </w:r>
          </w:p>
        </w:tc>
        <w:tc>
          <w:tcPr>
            <w:tcW w:w="1134" w:type="dxa"/>
          </w:tcPr>
          <w:p w:rsidR="00D85F1F" w:rsidRDefault="00D85F1F"/>
        </w:tc>
        <w:tc>
          <w:tcPr>
            <w:tcW w:w="4218" w:type="dxa"/>
          </w:tcPr>
          <w:p w:rsidR="00D85F1F" w:rsidRDefault="00D85F1F"/>
        </w:tc>
      </w:tr>
      <w:tr w:rsidR="004B406F" w:rsidTr="00B75709">
        <w:tc>
          <w:tcPr>
            <w:tcW w:w="3936" w:type="dxa"/>
          </w:tcPr>
          <w:p w:rsidR="004B406F" w:rsidRDefault="004B406F">
            <w:r>
              <w:t>M</w:t>
            </w:r>
            <w:r w:rsidRPr="004B406F">
              <w:t xml:space="preserve">ožnost zasílání hlášení o možných </w:t>
            </w:r>
            <w:r w:rsidRPr="004B406F">
              <w:lastRenderedPageBreak/>
              <w:t>chybách v provozovaných systémech na uživatelsky definované emaily</w:t>
            </w:r>
          </w:p>
        </w:tc>
        <w:tc>
          <w:tcPr>
            <w:tcW w:w="1134" w:type="dxa"/>
          </w:tcPr>
          <w:p w:rsidR="004B406F" w:rsidRDefault="004B406F"/>
        </w:tc>
        <w:tc>
          <w:tcPr>
            <w:tcW w:w="4218" w:type="dxa"/>
          </w:tcPr>
          <w:p w:rsidR="004B406F" w:rsidRDefault="004B406F"/>
        </w:tc>
      </w:tr>
      <w:tr w:rsidR="000717A4" w:rsidTr="00B75709">
        <w:tc>
          <w:tcPr>
            <w:tcW w:w="3936" w:type="dxa"/>
          </w:tcPr>
          <w:p w:rsidR="000717A4" w:rsidRDefault="000717A4" w:rsidP="000717A4">
            <w:r>
              <w:lastRenderedPageBreak/>
              <w:t xml:space="preserve">IS </w:t>
            </w:r>
            <w:r w:rsidRPr="000717A4">
              <w:t>umožň</w:t>
            </w:r>
            <w:r>
              <w:t>uje přístup k</w:t>
            </w:r>
            <w:r w:rsidRPr="000717A4">
              <w:t xml:space="preserve"> </w:t>
            </w:r>
            <w:proofErr w:type="gramStart"/>
            <w:r w:rsidRPr="000717A4">
              <w:t>management</w:t>
            </w:r>
            <w:proofErr w:type="gramEnd"/>
            <w:r w:rsidRPr="000717A4">
              <w:t xml:space="preserve"> rozhraní prostřednictvím WWW prohlížečů s podporou SSL a zároveň textového terminálového rozhraní s podporou SSH</w:t>
            </w:r>
          </w:p>
        </w:tc>
        <w:tc>
          <w:tcPr>
            <w:tcW w:w="1134" w:type="dxa"/>
          </w:tcPr>
          <w:p w:rsidR="000717A4" w:rsidRDefault="000717A4"/>
        </w:tc>
        <w:tc>
          <w:tcPr>
            <w:tcW w:w="4218" w:type="dxa"/>
          </w:tcPr>
          <w:p w:rsidR="000717A4" w:rsidRDefault="000717A4"/>
        </w:tc>
      </w:tr>
      <w:tr w:rsidR="000717A4" w:rsidTr="00B75709">
        <w:tc>
          <w:tcPr>
            <w:tcW w:w="3936" w:type="dxa"/>
          </w:tcPr>
          <w:p w:rsidR="000717A4" w:rsidRDefault="000717A4" w:rsidP="000717A4">
            <w:r>
              <w:t>U</w:t>
            </w:r>
            <w:r w:rsidRPr="000717A4">
              <w:t xml:space="preserve">živatelské programové vybavení pro </w:t>
            </w:r>
            <w:r>
              <w:t>správu musí být multiplatformní, podporovat správu uživatelských účtu ve všech typech správcovských prostředí a umět používat LDAP strukturu.</w:t>
            </w:r>
          </w:p>
        </w:tc>
        <w:tc>
          <w:tcPr>
            <w:tcW w:w="1134" w:type="dxa"/>
          </w:tcPr>
          <w:p w:rsidR="000717A4" w:rsidRDefault="000717A4"/>
        </w:tc>
        <w:tc>
          <w:tcPr>
            <w:tcW w:w="4218" w:type="dxa"/>
          </w:tcPr>
          <w:p w:rsidR="000717A4" w:rsidRDefault="000717A4"/>
        </w:tc>
      </w:tr>
      <w:tr w:rsidR="004B406F" w:rsidTr="00B75709">
        <w:tc>
          <w:tcPr>
            <w:tcW w:w="3936" w:type="dxa"/>
          </w:tcPr>
          <w:p w:rsidR="004B406F" w:rsidRDefault="004B406F" w:rsidP="004B406F">
            <w:r>
              <w:t>M</w:t>
            </w:r>
            <w:r w:rsidRPr="004B406F">
              <w:t xml:space="preserve">anagement rozhraní musí umožňovat správu šasi, jeho zdrojů (např. ventilátorů), ale i ostatních prvků provozovaného celku, tj. serverů i </w:t>
            </w:r>
            <w:r>
              <w:t>I/O modulů</w:t>
            </w:r>
            <w:r w:rsidRPr="004B406F">
              <w:t xml:space="preserve"> instalovaných v šasi.</w:t>
            </w:r>
          </w:p>
        </w:tc>
        <w:tc>
          <w:tcPr>
            <w:tcW w:w="1134" w:type="dxa"/>
          </w:tcPr>
          <w:p w:rsidR="004B406F" w:rsidRDefault="004B406F"/>
        </w:tc>
        <w:tc>
          <w:tcPr>
            <w:tcW w:w="4218" w:type="dxa"/>
          </w:tcPr>
          <w:p w:rsidR="004B406F" w:rsidRDefault="004B406F"/>
        </w:tc>
      </w:tr>
      <w:tr w:rsidR="000717A4" w:rsidTr="00B75709">
        <w:tc>
          <w:tcPr>
            <w:tcW w:w="3936" w:type="dxa"/>
          </w:tcPr>
          <w:p w:rsidR="000717A4" w:rsidRDefault="000717A4" w:rsidP="00873905">
            <w:r>
              <w:t xml:space="preserve">Virtuální KVM musí podporovat textovou i grafickou konzoli serverů a zajištění přenosu povelů z klávesnice a myši vzdáleného počítače), včetně možnosti sdílení více uživateli současně, možnost mapování vzdálených medií, souborů či adresářů </w:t>
            </w:r>
            <w:r w:rsidR="00873905">
              <w:t>k fyzickému serveru</w:t>
            </w:r>
            <w:r>
              <w:t xml:space="preserve">, přístup protokolem </w:t>
            </w: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LAN</w:t>
            </w:r>
          </w:p>
        </w:tc>
        <w:tc>
          <w:tcPr>
            <w:tcW w:w="1134" w:type="dxa"/>
          </w:tcPr>
          <w:p w:rsidR="000717A4" w:rsidRDefault="000717A4"/>
        </w:tc>
        <w:tc>
          <w:tcPr>
            <w:tcW w:w="4218" w:type="dxa"/>
          </w:tcPr>
          <w:p w:rsidR="000717A4" w:rsidRDefault="000717A4"/>
        </w:tc>
      </w:tr>
      <w:tr w:rsidR="000717A4" w:rsidTr="00B75709">
        <w:tc>
          <w:tcPr>
            <w:tcW w:w="3936" w:type="dxa"/>
          </w:tcPr>
          <w:p w:rsidR="000717A4" w:rsidRDefault="000717A4" w:rsidP="000717A4">
            <w:r>
              <w:t>Možnost definice serverových profilů, které se aplikují na fyzický server automaticky s přenosem serverového profilu; profil musí obsahovat minimálně:</w:t>
            </w:r>
          </w:p>
          <w:p w:rsidR="000717A4" w:rsidRDefault="000717A4" w:rsidP="000717A4">
            <w:r>
              <w:t xml:space="preserve">verze firmware BMC, verze firmware BIOS, firmware základní desky, </w:t>
            </w:r>
            <w:proofErr w:type="gramStart"/>
            <w:r>
              <w:t>firmware  síťového</w:t>
            </w:r>
            <w:proofErr w:type="gramEnd"/>
            <w:r>
              <w:t xml:space="preserve"> rozhraní, nastavení </w:t>
            </w:r>
            <w:proofErr w:type="spellStart"/>
            <w:r>
              <w:t>BIOSu</w:t>
            </w:r>
            <w:proofErr w:type="spellEnd"/>
            <w:r>
              <w:t xml:space="preserve">, nastavení síťové karty (informace o virtuálních síťových rozhraních, přiřazení virtuálních sítí, nastavení zálohování síťové karty přes alespoň dvě různé cesty, přerušení atd.), IPMI profily, nastavení HBA a dalších parametrů SAN sítě potřebných pro zprovoznění a běh systému, nastavení lokálních RAID svazků, </w:t>
            </w:r>
            <w:r>
              <w:tab/>
              <w:t xml:space="preserve">nastavení </w:t>
            </w:r>
            <w:proofErr w:type="spellStart"/>
            <w:r>
              <w:t>boot</w:t>
            </w:r>
            <w:proofErr w:type="spellEnd"/>
            <w:r>
              <w:t xml:space="preserve"> pořadí pro SAN, </w:t>
            </w:r>
            <w:proofErr w:type="spellStart"/>
            <w:r>
              <w:t>iSCSI</w:t>
            </w:r>
            <w:proofErr w:type="spellEnd"/>
            <w:r>
              <w:t xml:space="preserve">, LAN </w:t>
            </w:r>
            <w:proofErr w:type="spellStart"/>
            <w:r>
              <w:t>target</w:t>
            </w:r>
            <w:proofErr w:type="spellEnd"/>
          </w:p>
        </w:tc>
        <w:tc>
          <w:tcPr>
            <w:tcW w:w="1134" w:type="dxa"/>
          </w:tcPr>
          <w:p w:rsidR="000717A4" w:rsidRDefault="000717A4"/>
        </w:tc>
        <w:tc>
          <w:tcPr>
            <w:tcW w:w="4218" w:type="dxa"/>
          </w:tcPr>
          <w:p w:rsidR="000717A4" w:rsidRDefault="000717A4"/>
        </w:tc>
      </w:tr>
      <w:tr w:rsidR="000717A4" w:rsidTr="00B75709">
        <w:tc>
          <w:tcPr>
            <w:tcW w:w="3936" w:type="dxa"/>
          </w:tcPr>
          <w:p w:rsidR="000717A4" w:rsidRDefault="004B406F" w:rsidP="000717A4">
            <w:r>
              <w:t>Možnost m</w:t>
            </w:r>
            <w:r w:rsidR="000717A4" w:rsidRPr="000717A4">
              <w:t xml:space="preserve">ěření a řízení spotřeby provozovaných </w:t>
            </w:r>
            <w:r>
              <w:t>šasi</w:t>
            </w:r>
            <w:r w:rsidR="000717A4" w:rsidRPr="000717A4">
              <w:t xml:space="preserve"> a instalovaných komponent</w:t>
            </w:r>
            <w:r w:rsidR="000717A4">
              <w:t xml:space="preserve">, </w:t>
            </w:r>
            <w:r w:rsidR="000717A4" w:rsidRPr="000717A4">
              <w:t xml:space="preserve">monitorování teploty </w:t>
            </w:r>
            <w:r>
              <w:t>šasi</w:t>
            </w:r>
            <w:r w:rsidR="000717A4" w:rsidRPr="000717A4">
              <w:t xml:space="preserve"> včetně záznamu těchto údajů</w:t>
            </w:r>
          </w:p>
        </w:tc>
        <w:tc>
          <w:tcPr>
            <w:tcW w:w="1134" w:type="dxa"/>
          </w:tcPr>
          <w:p w:rsidR="000717A4" w:rsidRDefault="000717A4"/>
        </w:tc>
        <w:tc>
          <w:tcPr>
            <w:tcW w:w="4218" w:type="dxa"/>
          </w:tcPr>
          <w:p w:rsidR="000717A4" w:rsidRDefault="000717A4"/>
        </w:tc>
      </w:tr>
      <w:tr w:rsidR="00D85F1F" w:rsidTr="00B75709">
        <w:tc>
          <w:tcPr>
            <w:tcW w:w="3936" w:type="dxa"/>
          </w:tcPr>
          <w:p w:rsidR="00D85F1F" w:rsidRDefault="00D85F1F">
            <w:r>
              <w:t>Velikost menší než 8U</w:t>
            </w:r>
          </w:p>
        </w:tc>
        <w:tc>
          <w:tcPr>
            <w:tcW w:w="1134" w:type="dxa"/>
          </w:tcPr>
          <w:p w:rsidR="00D85F1F" w:rsidRDefault="00D85F1F"/>
        </w:tc>
        <w:tc>
          <w:tcPr>
            <w:tcW w:w="4218" w:type="dxa"/>
          </w:tcPr>
          <w:p w:rsidR="00D85F1F" w:rsidRDefault="00D85F1F"/>
        </w:tc>
      </w:tr>
      <w:tr w:rsidR="00B75709" w:rsidTr="00B75709">
        <w:tc>
          <w:tcPr>
            <w:tcW w:w="3936" w:type="dxa"/>
          </w:tcPr>
          <w:p w:rsidR="00B75709" w:rsidRDefault="00B75709" w:rsidP="00B75709">
            <w:r>
              <w:t xml:space="preserve">Možnost rozšířit na min. 8 </w:t>
            </w:r>
            <w:proofErr w:type="spellStart"/>
            <w:r>
              <w:t>blade</w:t>
            </w:r>
            <w:proofErr w:type="spellEnd"/>
            <w:r>
              <w:t xml:space="preserve"> serverů v </w:t>
            </w:r>
            <w:r w:rsidR="004B406F">
              <w:t>šasi</w:t>
            </w:r>
          </w:p>
        </w:tc>
        <w:tc>
          <w:tcPr>
            <w:tcW w:w="1134" w:type="dxa"/>
          </w:tcPr>
          <w:p w:rsidR="00B75709" w:rsidRDefault="00B75709"/>
        </w:tc>
        <w:tc>
          <w:tcPr>
            <w:tcW w:w="4218" w:type="dxa"/>
          </w:tcPr>
          <w:p w:rsidR="00B75709" w:rsidRDefault="00B75709"/>
        </w:tc>
      </w:tr>
      <w:tr w:rsidR="00B75709" w:rsidTr="00B75709">
        <w:tc>
          <w:tcPr>
            <w:tcW w:w="3936" w:type="dxa"/>
          </w:tcPr>
          <w:p w:rsidR="00B75709" w:rsidRDefault="00B75709" w:rsidP="004F0946">
            <w:r>
              <w:t xml:space="preserve">Minimálně 4x 2500W hot-swap zdroj, podpora N a N+1 redundance, evropské </w:t>
            </w:r>
            <w:r>
              <w:lastRenderedPageBreak/>
              <w:t xml:space="preserve">napájecí konektory 4x 250VAC, 16A nebo včetně redukce </w:t>
            </w:r>
          </w:p>
        </w:tc>
        <w:tc>
          <w:tcPr>
            <w:tcW w:w="1134" w:type="dxa"/>
          </w:tcPr>
          <w:p w:rsidR="00B75709" w:rsidRDefault="00B75709"/>
        </w:tc>
        <w:tc>
          <w:tcPr>
            <w:tcW w:w="4218" w:type="dxa"/>
          </w:tcPr>
          <w:p w:rsidR="00B75709" w:rsidRDefault="00B75709"/>
        </w:tc>
      </w:tr>
      <w:tr w:rsidR="00B75709" w:rsidTr="00B75709">
        <w:tc>
          <w:tcPr>
            <w:tcW w:w="3936" w:type="dxa"/>
          </w:tcPr>
          <w:p w:rsidR="00B75709" w:rsidRDefault="00B75709" w:rsidP="004F0946">
            <w:r>
              <w:lastRenderedPageBreak/>
              <w:t xml:space="preserve">Odpovídající chlazení pro plné osazení </w:t>
            </w:r>
            <w:r w:rsidR="004B406F">
              <w:t>šasi</w:t>
            </w:r>
            <w:r>
              <w:t>, hot-swap větráky, odolnost proti výpadku až 2 ks</w:t>
            </w:r>
          </w:p>
        </w:tc>
        <w:tc>
          <w:tcPr>
            <w:tcW w:w="1134" w:type="dxa"/>
          </w:tcPr>
          <w:p w:rsidR="00B75709" w:rsidRDefault="00B75709"/>
        </w:tc>
        <w:tc>
          <w:tcPr>
            <w:tcW w:w="4218" w:type="dxa"/>
          </w:tcPr>
          <w:p w:rsidR="00B75709" w:rsidRDefault="00B75709"/>
        </w:tc>
      </w:tr>
      <w:tr w:rsidR="00B75709" w:rsidTr="00B75709">
        <w:tc>
          <w:tcPr>
            <w:tcW w:w="3936" w:type="dxa"/>
          </w:tcPr>
          <w:p w:rsidR="00B75709" w:rsidRDefault="00B75709" w:rsidP="004F0946">
            <w:r>
              <w:t xml:space="preserve">Možnost osazení 2ks I/O moduly, konektivita až 80Gbps na každý I/O modul, interní konektivita na </w:t>
            </w:r>
            <w:proofErr w:type="spellStart"/>
            <w:r>
              <w:t>blade</w:t>
            </w:r>
            <w:proofErr w:type="spellEnd"/>
            <w:r>
              <w:t xml:space="preserve"> server, min. 8x 10Gbps, podpora </w:t>
            </w:r>
            <w:proofErr w:type="spellStart"/>
            <w:r>
              <w:t>Ethernet</w:t>
            </w:r>
            <w:proofErr w:type="spellEnd"/>
            <w:r>
              <w:t xml:space="preserve"> a </w:t>
            </w:r>
            <w:proofErr w:type="spellStart"/>
            <w:r>
              <w:t>FCoE</w:t>
            </w:r>
            <w:proofErr w:type="spellEnd"/>
          </w:p>
        </w:tc>
        <w:tc>
          <w:tcPr>
            <w:tcW w:w="1134" w:type="dxa"/>
          </w:tcPr>
          <w:p w:rsidR="00B75709" w:rsidRDefault="00B75709"/>
        </w:tc>
        <w:tc>
          <w:tcPr>
            <w:tcW w:w="4218" w:type="dxa"/>
          </w:tcPr>
          <w:p w:rsidR="00B75709" w:rsidRDefault="00B75709"/>
        </w:tc>
      </w:tr>
      <w:tr w:rsidR="004B406F" w:rsidTr="00B75709">
        <w:tc>
          <w:tcPr>
            <w:tcW w:w="3936" w:type="dxa"/>
          </w:tcPr>
          <w:p w:rsidR="004B406F" w:rsidRDefault="004B406F" w:rsidP="004B406F">
            <w:r>
              <w:t>Možnost p</w:t>
            </w:r>
            <w:r w:rsidRPr="004B406F">
              <w:t>řipojení do externí infrastruktury prostřednictvím 8x 10</w:t>
            </w:r>
            <w:r>
              <w:t>Gbps</w:t>
            </w:r>
          </w:p>
        </w:tc>
        <w:tc>
          <w:tcPr>
            <w:tcW w:w="1134" w:type="dxa"/>
          </w:tcPr>
          <w:p w:rsidR="004B406F" w:rsidRDefault="004B406F"/>
        </w:tc>
        <w:tc>
          <w:tcPr>
            <w:tcW w:w="4218" w:type="dxa"/>
          </w:tcPr>
          <w:p w:rsidR="004B406F" w:rsidRDefault="004B406F"/>
        </w:tc>
      </w:tr>
      <w:tr w:rsidR="004B406F" w:rsidTr="00B75709">
        <w:tc>
          <w:tcPr>
            <w:tcW w:w="3936" w:type="dxa"/>
          </w:tcPr>
          <w:p w:rsidR="004B406F" w:rsidRDefault="004B406F" w:rsidP="00367652">
            <w:r w:rsidRPr="004B406F">
              <w:t>Podpora pro připojení 4/8Gbps FC</w:t>
            </w:r>
          </w:p>
        </w:tc>
        <w:tc>
          <w:tcPr>
            <w:tcW w:w="1134" w:type="dxa"/>
          </w:tcPr>
          <w:p w:rsidR="004B406F" w:rsidRDefault="004B406F"/>
        </w:tc>
        <w:tc>
          <w:tcPr>
            <w:tcW w:w="4218" w:type="dxa"/>
          </w:tcPr>
          <w:p w:rsidR="004B406F" w:rsidRDefault="004B406F"/>
        </w:tc>
      </w:tr>
      <w:tr w:rsidR="004B406F" w:rsidTr="00B75709">
        <w:tc>
          <w:tcPr>
            <w:tcW w:w="3936" w:type="dxa"/>
          </w:tcPr>
          <w:p w:rsidR="004B406F" w:rsidRDefault="004B406F" w:rsidP="004B406F">
            <w:r w:rsidRPr="004B406F">
              <w:t xml:space="preserve">Podpora pro </w:t>
            </w:r>
            <w:proofErr w:type="spellStart"/>
            <w:r w:rsidRPr="004B406F">
              <w:t>FCoE</w:t>
            </w:r>
            <w:proofErr w:type="spellEnd"/>
          </w:p>
        </w:tc>
        <w:tc>
          <w:tcPr>
            <w:tcW w:w="1134" w:type="dxa"/>
          </w:tcPr>
          <w:p w:rsidR="004B406F" w:rsidRDefault="004B406F"/>
        </w:tc>
        <w:tc>
          <w:tcPr>
            <w:tcW w:w="4218" w:type="dxa"/>
          </w:tcPr>
          <w:p w:rsidR="004B406F" w:rsidRDefault="004B406F"/>
        </w:tc>
      </w:tr>
      <w:tr w:rsidR="004B406F" w:rsidTr="00B75709">
        <w:tc>
          <w:tcPr>
            <w:tcW w:w="3936" w:type="dxa"/>
          </w:tcPr>
          <w:p w:rsidR="004B406F" w:rsidRDefault="004B406F" w:rsidP="004B406F">
            <w:r w:rsidRPr="004B406F">
              <w:t>Podpora připojení 4</w:t>
            </w:r>
            <w:r>
              <w:t>0Gbps (</w:t>
            </w:r>
            <w:proofErr w:type="spellStart"/>
            <w:r>
              <w:t>native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4B406F" w:rsidRDefault="004B406F"/>
        </w:tc>
        <w:tc>
          <w:tcPr>
            <w:tcW w:w="4218" w:type="dxa"/>
          </w:tcPr>
          <w:p w:rsidR="004B406F" w:rsidRDefault="004B406F"/>
        </w:tc>
      </w:tr>
      <w:tr w:rsidR="00B75709" w:rsidTr="00B75709">
        <w:tc>
          <w:tcPr>
            <w:tcW w:w="3936" w:type="dxa"/>
          </w:tcPr>
          <w:p w:rsidR="00B75709" w:rsidRDefault="00B75709" w:rsidP="00267165">
            <w:r>
              <w:t xml:space="preserve">Integrovaný management </w:t>
            </w:r>
            <w:proofErr w:type="spellStart"/>
            <w:r>
              <w:t>kontroler</w:t>
            </w:r>
            <w:proofErr w:type="spellEnd"/>
            <w:r>
              <w:t xml:space="preserve">, stav a konfigurace </w:t>
            </w:r>
            <w:r w:rsidR="004B406F">
              <w:t>šasi</w:t>
            </w:r>
            <w:r>
              <w:t>, měření teploty, systémové logy, propojení na centrální management</w:t>
            </w:r>
          </w:p>
        </w:tc>
        <w:tc>
          <w:tcPr>
            <w:tcW w:w="1134" w:type="dxa"/>
          </w:tcPr>
          <w:p w:rsidR="00B75709" w:rsidRDefault="00B75709"/>
        </w:tc>
        <w:tc>
          <w:tcPr>
            <w:tcW w:w="4218" w:type="dxa"/>
          </w:tcPr>
          <w:p w:rsidR="00B75709" w:rsidRDefault="00B75709"/>
        </w:tc>
      </w:tr>
    </w:tbl>
    <w:p w:rsidR="00342435" w:rsidRDefault="00342435" w:rsidP="00342435"/>
    <w:p w:rsidR="00B75709" w:rsidRDefault="00B75709" w:rsidP="0034243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5709" w:rsidTr="00B75709">
        <w:tc>
          <w:tcPr>
            <w:tcW w:w="4606" w:type="dxa"/>
            <w:shd w:val="clear" w:color="auto" w:fill="000000" w:themeFill="text1"/>
          </w:tcPr>
          <w:p w:rsidR="00B75709" w:rsidRPr="007E4EE8" w:rsidRDefault="00B75709" w:rsidP="00B75709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Minimální konfigurace </w:t>
            </w:r>
            <w:proofErr w:type="spellStart"/>
            <w:r>
              <w:rPr>
                <w:b/>
                <w:color w:val="FFFFFF" w:themeColor="background1"/>
              </w:rPr>
              <w:t>blade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r w:rsidR="004B406F">
              <w:rPr>
                <w:b/>
                <w:color w:val="FFFFFF" w:themeColor="background1"/>
              </w:rPr>
              <w:t>šasi</w:t>
            </w:r>
          </w:p>
        </w:tc>
        <w:tc>
          <w:tcPr>
            <w:tcW w:w="4606" w:type="dxa"/>
            <w:shd w:val="clear" w:color="auto" w:fill="000000" w:themeFill="text1"/>
          </w:tcPr>
          <w:p w:rsidR="00B75709" w:rsidRPr="007E4EE8" w:rsidRDefault="00B75709" w:rsidP="00B75709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Nabízená konfigurace </w:t>
            </w:r>
            <w:proofErr w:type="spellStart"/>
            <w:r>
              <w:rPr>
                <w:b/>
                <w:color w:val="FFFFFF" w:themeColor="background1"/>
              </w:rPr>
              <w:t>blade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r w:rsidR="004B406F">
              <w:rPr>
                <w:b/>
                <w:color w:val="FFFFFF" w:themeColor="background1"/>
              </w:rPr>
              <w:t>šasi</w:t>
            </w:r>
          </w:p>
        </w:tc>
      </w:tr>
      <w:tr w:rsidR="00B75709" w:rsidTr="00FE5272">
        <w:tc>
          <w:tcPr>
            <w:tcW w:w="4606" w:type="dxa"/>
          </w:tcPr>
          <w:p w:rsidR="00B75709" w:rsidRDefault="00B75709" w:rsidP="00FE5272">
            <w:proofErr w:type="spellStart"/>
            <w:r>
              <w:t>Blade</w:t>
            </w:r>
            <w:proofErr w:type="spellEnd"/>
            <w:r>
              <w:t xml:space="preserve"> </w:t>
            </w:r>
            <w:r w:rsidR="004B406F">
              <w:t>šasi</w:t>
            </w:r>
            <w:r>
              <w:t>, menší než 8U</w:t>
            </w:r>
          </w:p>
        </w:tc>
        <w:tc>
          <w:tcPr>
            <w:tcW w:w="4606" w:type="dxa"/>
          </w:tcPr>
          <w:p w:rsidR="00B75709" w:rsidRDefault="00B75709" w:rsidP="00FE5272"/>
        </w:tc>
      </w:tr>
      <w:tr w:rsidR="00342435" w:rsidTr="00FE5272">
        <w:tc>
          <w:tcPr>
            <w:tcW w:w="4606" w:type="dxa"/>
          </w:tcPr>
          <w:p w:rsidR="00342435" w:rsidRDefault="00342435" w:rsidP="00FE5272">
            <w:r>
              <w:t>Minimálně 4x min. 2500W hot-swap zdroj, podpora N a N+1 redundance, evropské napájecí konektory 4x 250VAC, 16A nebo včetně redukce</w:t>
            </w:r>
          </w:p>
        </w:tc>
        <w:tc>
          <w:tcPr>
            <w:tcW w:w="4606" w:type="dxa"/>
          </w:tcPr>
          <w:p w:rsidR="00342435" w:rsidRDefault="00342435" w:rsidP="00FE5272"/>
        </w:tc>
      </w:tr>
      <w:tr w:rsidR="00342435" w:rsidTr="00FE5272">
        <w:tc>
          <w:tcPr>
            <w:tcW w:w="4606" w:type="dxa"/>
          </w:tcPr>
          <w:p w:rsidR="00342435" w:rsidRDefault="00342435" w:rsidP="00FE5272">
            <w:r>
              <w:t xml:space="preserve">Odpovídající chlazení pro plné osazení </w:t>
            </w:r>
            <w:r w:rsidR="004B406F">
              <w:t>šasi</w:t>
            </w:r>
            <w:r>
              <w:t>, hot-swap větráky, odolnost proti výpadku až 2 ks</w:t>
            </w:r>
          </w:p>
        </w:tc>
        <w:tc>
          <w:tcPr>
            <w:tcW w:w="4606" w:type="dxa"/>
          </w:tcPr>
          <w:p w:rsidR="00342435" w:rsidRDefault="00342435" w:rsidP="00FE5272"/>
        </w:tc>
      </w:tr>
      <w:tr w:rsidR="00342435" w:rsidTr="00FE5272">
        <w:tc>
          <w:tcPr>
            <w:tcW w:w="4606" w:type="dxa"/>
          </w:tcPr>
          <w:p w:rsidR="00342435" w:rsidRDefault="00342435" w:rsidP="00FE5272">
            <w:r>
              <w:t xml:space="preserve">Montážní </w:t>
            </w:r>
            <w:proofErr w:type="spellStart"/>
            <w:r>
              <w:t>kit</w:t>
            </w:r>
            <w:proofErr w:type="spellEnd"/>
            <w:r>
              <w:t xml:space="preserve"> do </w:t>
            </w:r>
            <w:proofErr w:type="gramStart"/>
            <w:r>
              <w:t>racku</w:t>
            </w:r>
            <w:proofErr w:type="gramEnd"/>
          </w:p>
        </w:tc>
        <w:tc>
          <w:tcPr>
            <w:tcW w:w="4606" w:type="dxa"/>
          </w:tcPr>
          <w:p w:rsidR="00342435" w:rsidRDefault="00342435" w:rsidP="00FE5272"/>
        </w:tc>
      </w:tr>
      <w:tr w:rsidR="00342435" w:rsidTr="00FE5272">
        <w:tc>
          <w:tcPr>
            <w:tcW w:w="4606" w:type="dxa"/>
          </w:tcPr>
          <w:p w:rsidR="00342435" w:rsidRDefault="007E4EE8" w:rsidP="009A64E6">
            <w:r>
              <w:t xml:space="preserve">lokální </w:t>
            </w:r>
            <w:r w:rsidR="00342435">
              <w:t xml:space="preserve">KVM </w:t>
            </w:r>
            <w:r w:rsidR="005F5046">
              <w:t>k</w:t>
            </w:r>
            <w:r w:rsidR="009A64E6">
              <w:t>abely</w:t>
            </w:r>
          </w:p>
        </w:tc>
        <w:tc>
          <w:tcPr>
            <w:tcW w:w="4606" w:type="dxa"/>
          </w:tcPr>
          <w:p w:rsidR="00342435" w:rsidRDefault="00342435" w:rsidP="00FE5272"/>
        </w:tc>
      </w:tr>
      <w:tr w:rsidR="009A64E6" w:rsidTr="00FE5272">
        <w:tc>
          <w:tcPr>
            <w:tcW w:w="4606" w:type="dxa"/>
          </w:tcPr>
          <w:p w:rsidR="009A64E6" w:rsidRDefault="009A64E6" w:rsidP="005F5046">
            <w:r>
              <w:t>Kabeláž</w:t>
            </w:r>
          </w:p>
        </w:tc>
        <w:tc>
          <w:tcPr>
            <w:tcW w:w="4606" w:type="dxa"/>
          </w:tcPr>
          <w:p w:rsidR="009A64E6" w:rsidRDefault="009A64E6" w:rsidP="00FE5272"/>
        </w:tc>
      </w:tr>
    </w:tbl>
    <w:p w:rsidR="00342435" w:rsidRDefault="00342435" w:rsidP="00342435"/>
    <w:p w:rsidR="00ED5979" w:rsidRDefault="00ED5979">
      <w:r>
        <w:br w:type="page"/>
      </w:r>
    </w:p>
    <w:p w:rsidR="00487B89" w:rsidRPr="00ED5979" w:rsidRDefault="00487B89" w:rsidP="00487B89">
      <w:pPr>
        <w:rPr>
          <w:b/>
          <w:color w:val="006600"/>
          <w:sz w:val="24"/>
          <w:szCs w:val="24"/>
        </w:rPr>
      </w:pPr>
      <w:r w:rsidRPr="00ED5979">
        <w:rPr>
          <w:b/>
          <w:color w:val="006600"/>
          <w:sz w:val="24"/>
          <w:szCs w:val="24"/>
        </w:rPr>
        <w:lastRenderedPageBreak/>
        <w:t>Technické požadavky na I/O moduly (4 ks) 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487B89" w:rsidTr="00FE5272">
        <w:tc>
          <w:tcPr>
            <w:tcW w:w="3936" w:type="dxa"/>
            <w:shd w:val="clear" w:color="auto" w:fill="000000" w:themeFill="text1"/>
          </w:tcPr>
          <w:p w:rsidR="00487B89" w:rsidRPr="007E4EE8" w:rsidRDefault="00487B8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Požadované vlastnosti</w:t>
            </w:r>
          </w:p>
        </w:tc>
        <w:tc>
          <w:tcPr>
            <w:tcW w:w="1134" w:type="dxa"/>
            <w:shd w:val="clear" w:color="auto" w:fill="000000" w:themeFill="text1"/>
          </w:tcPr>
          <w:p w:rsidR="00487B89" w:rsidRPr="007E4EE8" w:rsidRDefault="00487B8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Splňuje (ANO)</w:t>
            </w:r>
          </w:p>
        </w:tc>
        <w:tc>
          <w:tcPr>
            <w:tcW w:w="4218" w:type="dxa"/>
            <w:shd w:val="clear" w:color="auto" w:fill="000000" w:themeFill="text1"/>
          </w:tcPr>
          <w:p w:rsidR="00487B89" w:rsidRPr="007E4EE8" w:rsidRDefault="00487B8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Komentář</w:t>
            </w:r>
          </w:p>
        </w:tc>
      </w:tr>
      <w:tr w:rsidR="00027AED" w:rsidTr="00FE5272">
        <w:tc>
          <w:tcPr>
            <w:tcW w:w="3936" w:type="dxa"/>
          </w:tcPr>
          <w:p w:rsidR="00027AED" w:rsidRDefault="00027AED" w:rsidP="00FE5272">
            <w:r>
              <w:t>Možnost až 8 x 10GbE/</w:t>
            </w:r>
            <w:proofErr w:type="spellStart"/>
            <w:r>
              <w:t>FCoE</w:t>
            </w:r>
            <w:proofErr w:type="spellEnd"/>
            <w:r>
              <w:t xml:space="preserve"> portů k nadřazenému </w:t>
            </w:r>
            <w:proofErr w:type="spellStart"/>
            <w:r>
              <w:t>switchi</w:t>
            </w:r>
            <w:proofErr w:type="spellEnd"/>
          </w:p>
        </w:tc>
        <w:tc>
          <w:tcPr>
            <w:tcW w:w="1134" w:type="dxa"/>
          </w:tcPr>
          <w:p w:rsidR="00027AED" w:rsidRDefault="00027AED" w:rsidP="00FE5272"/>
        </w:tc>
        <w:tc>
          <w:tcPr>
            <w:tcW w:w="4218" w:type="dxa"/>
          </w:tcPr>
          <w:p w:rsidR="00027AED" w:rsidRDefault="00027AED" w:rsidP="00FE5272"/>
        </w:tc>
      </w:tr>
      <w:tr w:rsidR="00027AED" w:rsidTr="00FE5272">
        <w:tc>
          <w:tcPr>
            <w:tcW w:w="3936" w:type="dxa"/>
          </w:tcPr>
          <w:p w:rsidR="00027AED" w:rsidRDefault="00027AED" w:rsidP="00FE5272">
            <w:r>
              <w:t>Možnost až 4x 10GbE/</w:t>
            </w:r>
            <w:proofErr w:type="spellStart"/>
            <w:r>
              <w:t>FCoE</w:t>
            </w:r>
            <w:proofErr w:type="spellEnd"/>
            <w:r>
              <w:t xml:space="preserve"> interních portů ke každému serveru v </w:t>
            </w:r>
            <w:proofErr w:type="spellStart"/>
            <w:r>
              <w:t>blade</w:t>
            </w:r>
            <w:proofErr w:type="spellEnd"/>
            <w:r>
              <w:t xml:space="preserve"> šasi</w:t>
            </w:r>
          </w:p>
        </w:tc>
        <w:tc>
          <w:tcPr>
            <w:tcW w:w="1134" w:type="dxa"/>
          </w:tcPr>
          <w:p w:rsidR="00027AED" w:rsidRDefault="00027AED" w:rsidP="00FE5272"/>
        </w:tc>
        <w:tc>
          <w:tcPr>
            <w:tcW w:w="4218" w:type="dxa"/>
          </w:tcPr>
          <w:p w:rsidR="00027AED" w:rsidRDefault="00027AED" w:rsidP="00FE5272"/>
        </w:tc>
      </w:tr>
      <w:tr w:rsidR="00027AED" w:rsidTr="00FE5272">
        <w:tc>
          <w:tcPr>
            <w:tcW w:w="3936" w:type="dxa"/>
          </w:tcPr>
          <w:p w:rsidR="00027AED" w:rsidRDefault="00027AED" w:rsidP="00FE5272">
            <w:r>
              <w:t>Možnost konfigurace redundance nebo agregace na jednotlivých portech</w:t>
            </w:r>
          </w:p>
        </w:tc>
        <w:tc>
          <w:tcPr>
            <w:tcW w:w="1134" w:type="dxa"/>
          </w:tcPr>
          <w:p w:rsidR="00027AED" w:rsidRDefault="00027AED" w:rsidP="00FE5272"/>
        </w:tc>
        <w:tc>
          <w:tcPr>
            <w:tcW w:w="4218" w:type="dxa"/>
          </w:tcPr>
          <w:p w:rsidR="00027AED" w:rsidRDefault="00027AED" w:rsidP="00FE5272"/>
        </w:tc>
      </w:tr>
      <w:tr w:rsidR="00027AED" w:rsidTr="00FE5272">
        <w:tc>
          <w:tcPr>
            <w:tcW w:w="3936" w:type="dxa"/>
          </w:tcPr>
          <w:p w:rsidR="00027AED" w:rsidRDefault="00027AED" w:rsidP="00FE5272">
            <w:r>
              <w:t>Monitoring konfigurace a nastavení</w:t>
            </w:r>
          </w:p>
        </w:tc>
        <w:tc>
          <w:tcPr>
            <w:tcW w:w="1134" w:type="dxa"/>
          </w:tcPr>
          <w:p w:rsidR="00027AED" w:rsidRDefault="00027AED" w:rsidP="00FE5272"/>
        </w:tc>
        <w:tc>
          <w:tcPr>
            <w:tcW w:w="4218" w:type="dxa"/>
          </w:tcPr>
          <w:p w:rsidR="00027AED" w:rsidRDefault="00027AED" w:rsidP="00FE5272"/>
        </w:tc>
      </w:tr>
      <w:tr w:rsidR="00027AED" w:rsidTr="00FE5272">
        <w:tc>
          <w:tcPr>
            <w:tcW w:w="3936" w:type="dxa"/>
          </w:tcPr>
          <w:p w:rsidR="00027AED" w:rsidRDefault="00027AED" w:rsidP="00FE5272">
            <w:r>
              <w:t xml:space="preserve">Integrovaný management </w:t>
            </w:r>
            <w:proofErr w:type="spellStart"/>
            <w:r>
              <w:t>kontroler</w:t>
            </w:r>
            <w:proofErr w:type="spellEnd"/>
            <w:r>
              <w:t>, stav a konfigurace serveru, systémové logy, propojení na centrální management</w:t>
            </w:r>
          </w:p>
        </w:tc>
        <w:tc>
          <w:tcPr>
            <w:tcW w:w="1134" w:type="dxa"/>
          </w:tcPr>
          <w:p w:rsidR="00027AED" w:rsidRDefault="00027AED" w:rsidP="00FE5272"/>
        </w:tc>
        <w:tc>
          <w:tcPr>
            <w:tcW w:w="4218" w:type="dxa"/>
          </w:tcPr>
          <w:p w:rsidR="00027AED" w:rsidRDefault="00027AED" w:rsidP="00FE5272"/>
        </w:tc>
      </w:tr>
    </w:tbl>
    <w:p w:rsidR="00487B89" w:rsidRDefault="00487B89" w:rsidP="00487B89"/>
    <w:p w:rsidR="00487B89" w:rsidRDefault="00487B89" w:rsidP="00487B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7B89" w:rsidTr="00FE5272">
        <w:tc>
          <w:tcPr>
            <w:tcW w:w="4606" w:type="dxa"/>
            <w:shd w:val="clear" w:color="auto" w:fill="000000" w:themeFill="text1"/>
          </w:tcPr>
          <w:p w:rsidR="00487B89" w:rsidRPr="007E4EE8" w:rsidRDefault="00487B89" w:rsidP="00487B89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Minimální konfigurace </w:t>
            </w:r>
            <w:r>
              <w:rPr>
                <w:b/>
                <w:color w:val="FFFFFF" w:themeColor="background1"/>
              </w:rPr>
              <w:t>I/O modulu</w:t>
            </w:r>
          </w:p>
        </w:tc>
        <w:tc>
          <w:tcPr>
            <w:tcW w:w="4606" w:type="dxa"/>
            <w:shd w:val="clear" w:color="auto" w:fill="000000" w:themeFill="text1"/>
          </w:tcPr>
          <w:p w:rsidR="00487B89" w:rsidRPr="007E4EE8" w:rsidRDefault="00487B89" w:rsidP="00487B89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Nabízená konfigurace </w:t>
            </w:r>
            <w:r>
              <w:rPr>
                <w:b/>
                <w:color w:val="FFFFFF" w:themeColor="background1"/>
              </w:rPr>
              <w:t>I/O modulu</w:t>
            </w:r>
          </w:p>
        </w:tc>
      </w:tr>
      <w:tr w:rsidR="00027AED" w:rsidTr="00FE5272">
        <w:tc>
          <w:tcPr>
            <w:tcW w:w="4606" w:type="dxa"/>
          </w:tcPr>
          <w:p w:rsidR="00027AED" w:rsidRDefault="00027AED" w:rsidP="00FE5272">
            <w:r>
              <w:t>I/O modul s 8x 10GB externích portů</w:t>
            </w:r>
          </w:p>
        </w:tc>
        <w:tc>
          <w:tcPr>
            <w:tcW w:w="4606" w:type="dxa"/>
          </w:tcPr>
          <w:p w:rsidR="00027AED" w:rsidRDefault="00027AED" w:rsidP="00FE5272"/>
        </w:tc>
      </w:tr>
      <w:tr w:rsidR="00027AED" w:rsidTr="00FE5272">
        <w:tc>
          <w:tcPr>
            <w:tcW w:w="4606" w:type="dxa"/>
          </w:tcPr>
          <w:p w:rsidR="00027AED" w:rsidRDefault="00027AED" w:rsidP="00FE5272">
            <w:r>
              <w:t>4x 10GbE/</w:t>
            </w:r>
            <w:proofErr w:type="spellStart"/>
            <w:r>
              <w:t>FCoE</w:t>
            </w:r>
            <w:proofErr w:type="spellEnd"/>
            <w:r>
              <w:t xml:space="preserve"> interních portů ke každému serveru v plně obsazeném </w:t>
            </w:r>
            <w:proofErr w:type="spellStart"/>
            <w:r>
              <w:t>blade</w:t>
            </w:r>
            <w:proofErr w:type="spellEnd"/>
            <w:r>
              <w:t xml:space="preserve"> šasi</w:t>
            </w:r>
          </w:p>
        </w:tc>
        <w:tc>
          <w:tcPr>
            <w:tcW w:w="4606" w:type="dxa"/>
          </w:tcPr>
          <w:p w:rsidR="00027AED" w:rsidRDefault="00027AED" w:rsidP="00FE5272"/>
        </w:tc>
      </w:tr>
      <w:tr w:rsidR="009A64E6" w:rsidTr="00FE5272">
        <w:tc>
          <w:tcPr>
            <w:tcW w:w="4606" w:type="dxa"/>
          </w:tcPr>
          <w:p w:rsidR="009A64E6" w:rsidRDefault="009A64E6" w:rsidP="009A64E6">
            <w:r>
              <w:t>Kabeláž a příslušné SFP/SFP+  moduly</w:t>
            </w:r>
          </w:p>
        </w:tc>
        <w:tc>
          <w:tcPr>
            <w:tcW w:w="4606" w:type="dxa"/>
          </w:tcPr>
          <w:p w:rsidR="009A64E6" w:rsidRDefault="009A64E6" w:rsidP="00FE5272"/>
        </w:tc>
      </w:tr>
    </w:tbl>
    <w:p w:rsidR="00487B89" w:rsidRDefault="00487B89" w:rsidP="00487B89"/>
    <w:p w:rsidR="00487B89" w:rsidRDefault="00487B89" w:rsidP="00487B89"/>
    <w:p w:rsidR="00487B89" w:rsidRDefault="00487B89" w:rsidP="00487B89"/>
    <w:p w:rsidR="00487B89" w:rsidRPr="00ED5979" w:rsidRDefault="00487B89" w:rsidP="00487B89">
      <w:pPr>
        <w:rPr>
          <w:b/>
          <w:color w:val="006600"/>
          <w:sz w:val="24"/>
          <w:szCs w:val="24"/>
        </w:rPr>
      </w:pPr>
      <w:r w:rsidRPr="00ED5979">
        <w:rPr>
          <w:b/>
          <w:color w:val="006600"/>
          <w:sz w:val="24"/>
          <w:szCs w:val="24"/>
        </w:rPr>
        <w:t xml:space="preserve">Technické požadavky na centrální LAN </w:t>
      </w:r>
      <w:proofErr w:type="spellStart"/>
      <w:r w:rsidRPr="00ED5979">
        <w:rPr>
          <w:b/>
          <w:color w:val="006600"/>
          <w:sz w:val="24"/>
          <w:szCs w:val="24"/>
        </w:rPr>
        <w:t>switche</w:t>
      </w:r>
      <w:proofErr w:type="spellEnd"/>
      <w:r w:rsidRPr="00ED5979">
        <w:rPr>
          <w:b/>
          <w:color w:val="006600"/>
          <w:sz w:val="24"/>
          <w:szCs w:val="24"/>
        </w:rPr>
        <w:t xml:space="preserve"> (2 ks) 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487B89" w:rsidTr="00FE5272">
        <w:tc>
          <w:tcPr>
            <w:tcW w:w="3936" w:type="dxa"/>
            <w:shd w:val="clear" w:color="auto" w:fill="000000" w:themeFill="text1"/>
          </w:tcPr>
          <w:p w:rsidR="00487B89" w:rsidRPr="007E4EE8" w:rsidRDefault="00487B8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Požadované vlastnosti</w:t>
            </w:r>
          </w:p>
        </w:tc>
        <w:tc>
          <w:tcPr>
            <w:tcW w:w="1134" w:type="dxa"/>
            <w:shd w:val="clear" w:color="auto" w:fill="000000" w:themeFill="text1"/>
          </w:tcPr>
          <w:p w:rsidR="00487B89" w:rsidRPr="007E4EE8" w:rsidRDefault="00487B8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Splňuje (ANO)</w:t>
            </w:r>
          </w:p>
        </w:tc>
        <w:tc>
          <w:tcPr>
            <w:tcW w:w="4218" w:type="dxa"/>
            <w:shd w:val="clear" w:color="auto" w:fill="000000" w:themeFill="text1"/>
          </w:tcPr>
          <w:p w:rsidR="00487B89" w:rsidRPr="007E4EE8" w:rsidRDefault="00487B89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Komentář</w:t>
            </w:r>
          </w:p>
        </w:tc>
      </w:tr>
      <w:tr w:rsidR="00487B89" w:rsidTr="00FE5272">
        <w:tc>
          <w:tcPr>
            <w:tcW w:w="3936" w:type="dxa"/>
          </w:tcPr>
          <w:p w:rsidR="00487B89" w:rsidRDefault="00487B89" w:rsidP="00FE5272">
            <w:r>
              <w:t>Velikost 1U</w:t>
            </w:r>
          </w:p>
        </w:tc>
        <w:tc>
          <w:tcPr>
            <w:tcW w:w="1134" w:type="dxa"/>
          </w:tcPr>
          <w:p w:rsidR="00487B89" w:rsidRDefault="00487B89" w:rsidP="00FE5272"/>
        </w:tc>
        <w:tc>
          <w:tcPr>
            <w:tcW w:w="4218" w:type="dxa"/>
          </w:tcPr>
          <w:p w:rsidR="00487B89" w:rsidRDefault="00487B89" w:rsidP="00FE5272"/>
        </w:tc>
      </w:tr>
      <w:tr w:rsidR="00487B89" w:rsidTr="00FE5272">
        <w:tc>
          <w:tcPr>
            <w:tcW w:w="3936" w:type="dxa"/>
          </w:tcPr>
          <w:p w:rsidR="00487B89" w:rsidRDefault="00487B89" w:rsidP="00FE5272">
            <w:r>
              <w:t xml:space="preserve">Minimálně </w:t>
            </w:r>
            <w:r w:rsidRPr="00487B89">
              <w:t>32 portů SFP+ s podporou rychlosti 1/10 GE SFP/SFP+</w:t>
            </w:r>
          </w:p>
        </w:tc>
        <w:tc>
          <w:tcPr>
            <w:tcW w:w="1134" w:type="dxa"/>
          </w:tcPr>
          <w:p w:rsidR="00487B89" w:rsidRDefault="00487B89" w:rsidP="00FE5272"/>
        </w:tc>
        <w:tc>
          <w:tcPr>
            <w:tcW w:w="4218" w:type="dxa"/>
          </w:tcPr>
          <w:p w:rsidR="00487B89" w:rsidRDefault="00487B89" w:rsidP="00FE5272"/>
        </w:tc>
      </w:tr>
      <w:tr w:rsidR="00487B89" w:rsidTr="00FE5272">
        <w:tc>
          <w:tcPr>
            <w:tcW w:w="3936" w:type="dxa"/>
          </w:tcPr>
          <w:p w:rsidR="00487B89" w:rsidRDefault="00487B89" w:rsidP="00FE5272">
            <w:r w:rsidRPr="00487B89">
              <w:t>Možnost rozšíření až na 48 portů 1/10GE SFP/SFP+</w:t>
            </w:r>
          </w:p>
        </w:tc>
        <w:tc>
          <w:tcPr>
            <w:tcW w:w="1134" w:type="dxa"/>
          </w:tcPr>
          <w:p w:rsidR="00487B89" w:rsidRDefault="00487B89" w:rsidP="00FE5272"/>
        </w:tc>
        <w:tc>
          <w:tcPr>
            <w:tcW w:w="4218" w:type="dxa"/>
          </w:tcPr>
          <w:p w:rsidR="00487B89" w:rsidRDefault="00487B89" w:rsidP="00FE5272"/>
        </w:tc>
      </w:tr>
      <w:tr w:rsidR="00487B89" w:rsidTr="00FE5272">
        <w:tc>
          <w:tcPr>
            <w:tcW w:w="3936" w:type="dxa"/>
          </w:tcPr>
          <w:p w:rsidR="00487B89" w:rsidRDefault="00487B89" w:rsidP="00FE5272">
            <w:r w:rsidRPr="00487B89">
              <w:t>Možnost rozšíření o 4 porty 40GE QSFP</w:t>
            </w:r>
          </w:p>
        </w:tc>
        <w:tc>
          <w:tcPr>
            <w:tcW w:w="1134" w:type="dxa"/>
          </w:tcPr>
          <w:p w:rsidR="00487B89" w:rsidRDefault="00487B89" w:rsidP="00FE5272"/>
        </w:tc>
        <w:tc>
          <w:tcPr>
            <w:tcW w:w="4218" w:type="dxa"/>
          </w:tcPr>
          <w:p w:rsidR="00487B89" w:rsidRDefault="00487B89" w:rsidP="00FE5272"/>
        </w:tc>
      </w:tr>
      <w:tr w:rsidR="00487B89" w:rsidTr="00FE5272">
        <w:tc>
          <w:tcPr>
            <w:tcW w:w="3936" w:type="dxa"/>
          </w:tcPr>
          <w:p w:rsidR="00487B89" w:rsidRDefault="00CE2B7C" w:rsidP="00FE5272">
            <w:r w:rsidRPr="00CE2B7C">
              <w:t xml:space="preserve">Možnost o rozšíření počtu portů prostřednictvím externích modulů připojených pomocí 10GE a spravovaných z vlastního LAN </w:t>
            </w:r>
            <w:proofErr w:type="spellStart"/>
            <w:r w:rsidRPr="00CE2B7C">
              <w:t>switche</w:t>
            </w:r>
            <w:proofErr w:type="spellEnd"/>
          </w:p>
        </w:tc>
        <w:tc>
          <w:tcPr>
            <w:tcW w:w="1134" w:type="dxa"/>
          </w:tcPr>
          <w:p w:rsidR="00487B89" w:rsidRDefault="00487B89" w:rsidP="00FE5272"/>
        </w:tc>
        <w:tc>
          <w:tcPr>
            <w:tcW w:w="4218" w:type="dxa"/>
          </w:tcPr>
          <w:p w:rsidR="00487B89" w:rsidRDefault="00487B89" w:rsidP="00FE5272"/>
        </w:tc>
      </w:tr>
      <w:tr w:rsidR="00CE2B7C" w:rsidTr="00FE5272">
        <w:tc>
          <w:tcPr>
            <w:tcW w:w="3936" w:type="dxa"/>
          </w:tcPr>
          <w:p w:rsidR="00CE2B7C" w:rsidRDefault="00CE2B7C" w:rsidP="00FE5272">
            <w:r w:rsidRPr="00487B89">
              <w:t xml:space="preserve">Podpora 4/8 </w:t>
            </w:r>
            <w:proofErr w:type="spellStart"/>
            <w:r w:rsidRPr="00487B89">
              <w:t>Gb</w:t>
            </w:r>
            <w:proofErr w:type="spellEnd"/>
            <w:r w:rsidRPr="00487B89">
              <w:t xml:space="preserve"> </w:t>
            </w:r>
            <w:proofErr w:type="spellStart"/>
            <w:r w:rsidRPr="00487B89">
              <w:t>Fibre</w:t>
            </w:r>
            <w:proofErr w:type="spellEnd"/>
            <w:r w:rsidRPr="00487B89">
              <w:t xml:space="preserve"> </w:t>
            </w:r>
            <w:proofErr w:type="spellStart"/>
            <w:r w:rsidRPr="00487B89">
              <w:t>Channel</w:t>
            </w:r>
            <w:proofErr w:type="spellEnd"/>
          </w:p>
        </w:tc>
        <w:tc>
          <w:tcPr>
            <w:tcW w:w="1134" w:type="dxa"/>
          </w:tcPr>
          <w:p w:rsidR="00CE2B7C" w:rsidRDefault="00CE2B7C" w:rsidP="00FE5272"/>
        </w:tc>
        <w:tc>
          <w:tcPr>
            <w:tcW w:w="4218" w:type="dxa"/>
          </w:tcPr>
          <w:p w:rsidR="00CE2B7C" w:rsidRDefault="00CE2B7C" w:rsidP="00FE5272"/>
        </w:tc>
      </w:tr>
      <w:tr w:rsidR="00CE2B7C" w:rsidTr="00FE5272">
        <w:tc>
          <w:tcPr>
            <w:tcW w:w="3936" w:type="dxa"/>
          </w:tcPr>
          <w:p w:rsidR="00CE2B7C" w:rsidRDefault="00CE2B7C" w:rsidP="00FE5272">
            <w:r w:rsidRPr="00487B89">
              <w:t xml:space="preserve">Podpora </w:t>
            </w:r>
            <w:proofErr w:type="spellStart"/>
            <w:r w:rsidRPr="00487B89">
              <w:t>FCoE</w:t>
            </w:r>
            <w:proofErr w:type="spellEnd"/>
          </w:p>
        </w:tc>
        <w:tc>
          <w:tcPr>
            <w:tcW w:w="1134" w:type="dxa"/>
          </w:tcPr>
          <w:p w:rsidR="00CE2B7C" w:rsidRDefault="00CE2B7C" w:rsidP="00FE5272"/>
        </w:tc>
        <w:tc>
          <w:tcPr>
            <w:tcW w:w="4218" w:type="dxa"/>
          </w:tcPr>
          <w:p w:rsidR="00CE2B7C" w:rsidRDefault="00CE2B7C" w:rsidP="00FE5272"/>
        </w:tc>
      </w:tr>
      <w:tr w:rsidR="00CE2B7C" w:rsidTr="00FE5272">
        <w:tc>
          <w:tcPr>
            <w:tcW w:w="3936" w:type="dxa"/>
          </w:tcPr>
          <w:p w:rsidR="00CE2B7C" w:rsidRDefault="00CE2B7C" w:rsidP="00FE5272">
            <w:r w:rsidRPr="00487B89">
              <w:t xml:space="preserve">Podpora virtuálních SAN pro FC a </w:t>
            </w:r>
            <w:proofErr w:type="spellStart"/>
            <w:r w:rsidRPr="00487B89">
              <w:t>FCoE</w:t>
            </w:r>
            <w:proofErr w:type="spellEnd"/>
          </w:p>
        </w:tc>
        <w:tc>
          <w:tcPr>
            <w:tcW w:w="1134" w:type="dxa"/>
          </w:tcPr>
          <w:p w:rsidR="00CE2B7C" w:rsidRDefault="00CE2B7C" w:rsidP="00FE5272"/>
        </w:tc>
        <w:tc>
          <w:tcPr>
            <w:tcW w:w="4218" w:type="dxa"/>
          </w:tcPr>
          <w:p w:rsidR="00CE2B7C" w:rsidRDefault="00CE2B7C" w:rsidP="00FE5272"/>
        </w:tc>
      </w:tr>
      <w:tr w:rsidR="00CE2B7C" w:rsidTr="00FE5272">
        <w:tc>
          <w:tcPr>
            <w:tcW w:w="3936" w:type="dxa"/>
          </w:tcPr>
          <w:p w:rsidR="00CE2B7C" w:rsidRDefault="00CE2B7C" w:rsidP="00FE5272">
            <w:r>
              <w:t>Minimálně</w:t>
            </w:r>
            <w:r w:rsidRPr="00CE2B7C">
              <w:t xml:space="preserve"> 240 </w:t>
            </w:r>
            <w:proofErr w:type="spellStart"/>
            <w:r w:rsidRPr="00CE2B7C">
              <w:t>buffer</w:t>
            </w:r>
            <w:proofErr w:type="spellEnd"/>
            <w:r w:rsidRPr="00CE2B7C">
              <w:t>-to-</w:t>
            </w:r>
            <w:proofErr w:type="spellStart"/>
            <w:r w:rsidRPr="00CE2B7C">
              <w:t>buffer</w:t>
            </w:r>
            <w:proofErr w:type="spellEnd"/>
            <w:r w:rsidRPr="00CE2B7C">
              <w:t xml:space="preserve"> kreditů na každém FC portu</w:t>
            </w:r>
          </w:p>
        </w:tc>
        <w:tc>
          <w:tcPr>
            <w:tcW w:w="1134" w:type="dxa"/>
          </w:tcPr>
          <w:p w:rsidR="00CE2B7C" w:rsidRDefault="00CE2B7C" w:rsidP="00FE5272"/>
        </w:tc>
        <w:tc>
          <w:tcPr>
            <w:tcW w:w="4218" w:type="dxa"/>
          </w:tcPr>
          <w:p w:rsidR="00CE2B7C" w:rsidRDefault="00CE2B7C" w:rsidP="00FE5272"/>
        </w:tc>
      </w:tr>
      <w:tr w:rsidR="00CE2B7C" w:rsidTr="00FE5272">
        <w:tc>
          <w:tcPr>
            <w:tcW w:w="3936" w:type="dxa"/>
          </w:tcPr>
          <w:p w:rsidR="00CE2B7C" w:rsidRDefault="00CE2B7C" w:rsidP="00FE5272">
            <w:r w:rsidRPr="00CE2B7C">
              <w:t>Propustnost minimálně 950Gbps</w:t>
            </w:r>
          </w:p>
        </w:tc>
        <w:tc>
          <w:tcPr>
            <w:tcW w:w="1134" w:type="dxa"/>
          </w:tcPr>
          <w:p w:rsidR="00CE2B7C" w:rsidRDefault="00CE2B7C" w:rsidP="00FE5272"/>
        </w:tc>
        <w:tc>
          <w:tcPr>
            <w:tcW w:w="4218" w:type="dxa"/>
          </w:tcPr>
          <w:p w:rsidR="00CE2B7C" w:rsidRDefault="00CE2B7C" w:rsidP="00FE5272"/>
        </w:tc>
      </w:tr>
      <w:tr w:rsidR="00CE2B7C" w:rsidTr="00FE5272">
        <w:tc>
          <w:tcPr>
            <w:tcW w:w="3936" w:type="dxa"/>
          </w:tcPr>
          <w:p w:rsidR="00CE2B7C" w:rsidRDefault="00CE2B7C" w:rsidP="00FE5272">
            <w:r>
              <w:t>R</w:t>
            </w:r>
            <w:r w:rsidRPr="00CE2B7C">
              <w:t xml:space="preserve">edundantní </w:t>
            </w:r>
            <w:r w:rsidR="00AE01A5">
              <w:t xml:space="preserve">hot-swap </w:t>
            </w:r>
            <w:r w:rsidRPr="00CE2B7C">
              <w:t>zdroje napájení</w:t>
            </w:r>
          </w:p>
        </w:tc>
        <w:tc>
          <w:tcPr>
            <w:tcW w:w="1134" w:type="dxa"/>
          </w:tcPr>
          <w:p w:rsidR="00CE2B7C" w:rsidRDefault="00CE2B7C" w:rsidP="00FE5272"/>
        </w:tc>
        <w:tc>
          <w:tcPr>
            <w:tcW w:w="4218" w:type="dxa"/>
          </w:tcPr>
          <w:p w:rsidR="00CE2B7C" w:rsidRDefault="00CE2B7C" w:rsidP="00FE5272"/>
        </w:tc>
      </w:tr>
      <w:tr w:rsidR="00AE01A5" w:rsidTr="00FE5272">
        <w:tc>
          <w:tcPr>
            <w:tcW w:w="3936" w:type="dxa"/>
          </w:tcPr>
          <w:p w:rsidR="00AE01A5" w:rsidRDefault="00AE01A5" w:rsidP="00AE01A5">
            <w:r>
              <w:t>Redundantní hot-swap ventilátory</w:t>
            </w:r>
          </w:p>
        </w:tc>
        <w:tc>
          <w:tcPr>
            <w:tcW w:w="1134" w:type="dxa"/>
          </w:tcPr>
          <w:p w:rsidR="00AE01A5" w:rsidRDefault="00AE01A5" w:rsidP="00FE5272"/>
        </w:tc>
        <w:tc>
          <w:tcPr>
            <w:tcW w:w="4218" w:type="dxa"/>
          </w:tcPr>
          <w:p w:rsidR="00AE01A5" w:rsidRDefault="00AE01A5" w:rsidP="00FE5272"/>
        </w:tc>
      </w:tr>
      <w:tr w:rsidR="00AE01A5" w:rsidTr="00FE5272">
        <w:tc>
          <w:tcPr>
            <w:tcW w:w="3936" w:type="dxa"/>
          </w:tcPr>
          <w:p w:rsidR="00AE01A5" w:rsidRDefault="00AE01A5" w:rsidP="00FE5272">
            <w:r>
              <w:lastRenderedPageBreak/>
              <w:t xml:space="preserve">Podpora Jumbo </w:t>
            </w:r>
            <w:proofErr w:type="spellStart"/>
            <w:r>
              <w:t>frames</w:t>
            </w:r>
            <w:proofErr w:type="spellEnd"/>
            <w:r>
              <w:t xml:space="preserve"> na všech portech</w:t>
            </w:r>
          </w:p>
        </w:tc>
        <w:tc>
          <w:tcPr>
            <w:tcW w:w="1134" w:type="dxa"/>
          </w:tcPr>
          <w:p w:rsidR="00AE01A5" w:rsidRDefault="00AE01A5" w:rsidP="00FE5272"/>
        </w:tc>
        <w:tc>
          <w:tcPr>
            <w:tcW w:w="4218" w:type="dxa"/>
          </w:tcPr>
          <w:p w:rsidR="00AE01A5" w:rsidRDefault="00AE01A5" w:rsidP="00FE5272"/>
        </w:tc>
      </w:tr>
      <w:tr w:rsidR="00AE01A5" w:rsidTr="00FE5272">
        <w:tc>
          <w:tcPr>
            <w:tcW w:w="3936" w:type="dxa"/>
          </w:tcPr>
          <w:p w:rsidR="00AE01A5" w:rsidRDefault="00AE01A5" w:rsidP="00AE01A5">
            <w:r>
              <w:t>P</w:t>
            </w:r>
            <w:r w:rsidRPr="00AE01A5">
              <w:t>odpora protokolů IEEE 802.3ad, 802.</w:t>
            </w:r>
            <w:r>
              <w:t>1Qaz</w:t>
            </w:r>
          </w:p>
        </w:tc>
        <w:tc>
          <w:tcPr>
            <w:tcW w:w="1134" w:type="dxa"/>
          </w:tcPr>
          <w:p w:rsidR="00AE01A5" w:rsidRDefault="00AE01A5" w:rsidP="00FE5272"/>
        </w:tc>
        <w:tc>
          <w:tcPr>
            <w:tcW w:w="4218" w:type="dxa"/>
          </w:tcPr>
          <w:p w:rsidR="00AE01A5" w:rsidRDefault="00AE01A5" w:rsidP="00FE5272"/>
        </w:tc>
      </w:tr>
      <w:tr w:rsidR="00AE01A5" w:rsidTr="00FE5272">
        <w:tc>
          <w:tcPr>
            <w:tcW w:w="3936" w:type="dxa"/>
          </w:tcPr>
          <w:p w:rsidR="00AE01A5" w:rsidRDefault="00AE01A5" w:rsidP="00FE5272">
            <w:r>
              <w:t>P</w:t>
            </w:r>
            <w:r w:rsidRPr="00AE01A5">
              <w:t xml:space="preserve">odpora </w:t>
            </w:r>
            <w:proofErr w:type="spellStart"/>
            <w:r w:rsidRPr="00AE01A5">
              <w:t>QoS</w:t>
            </w:r>
            <w:proofErr w:type="spellEnd"/>
            <w:r w:rsidRPr="00AE01A5">
              <w:t xml:space="preserve"> s</w:t>
            </w:r>
            <w:r>
              <w:t> </w:t>
            </w:r>
            <w:r w:rsidR="00A87C57">
              <w:t>možností</w:t>
            </w:r>
            <w:r w:rsidRPr="00AE01A5">
              <w:t xml:space="preserve"> </w:t>
            </w:r>
            <w:proofErr w:type="spellStart"/>
            <w:r w:rsidRPr="00AE01A5">
              <w:t>prioritizovat</w:t>
            </w:r>
            <w:proofErr w:type="spellEnd"/>
            <w:r w:rsidRPr="00AE01A5">
              <w:t xml:space="preserve"> provoz</w:t>
            </w:r>
          </w:p>
        </w:tc>
        <w:tc>
          <w:tcPr>
            <w:tcW w:w="1134" w:type="dxa"/>
          </w:tcPr>
          <w:p w:rsidR="00AE01A5" w:rsidRDefault="00AE01A5" w:rsidP="00FE5272"/>
        </w:tc>
        <w:tc>
          <w:tcPr>
            <w:tcW w:w="4218" w:type="dxa"/>
          </w:tcPr>
          <w:p w:rsidR="00AE01A5" w:rsidRDefault="00AE01A5" w:rsidP="00FE5272"/>
        </w:tc>
      </w:tr>
    </w:tbl>
    <w:p w:rsidR="00487B89" w:rsidRDefault="00487B89" w:rsidP="00487B89"/>
    <w:p w:rsidR="00487B89" w:rsidRDefault="00487B89" w:rsidP="00487B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7B89" w:rsidTr="00FE5272">
        <w:tc>
          <w:tcPr>
            <w:tcW w:w="4606" w:type="dxa"/>
            <w:shd w:val="clear" w:color="auto" w:fill="000000" w:themeFill="text1"/>
          </w:tcPr>
          <w:p w:rsidR="00487B89" w:rsidRPr="007E4EE8" w:rsidRDefault="00487B89" w:rsidP="00487B89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Minimální konfigurace </w:t>
            </w:r>
            <w:r>
              <w:rPr>
                <w:b/>
                <w:color w:val="FFFFFF" w:themeColor="background1"/>
              </w:rPr>
              <w:t xml:space="preserve">LAN </w:t>
            </w:r>
            <w:proofErr w:type="spellStart"/>
            <w:r>
              <w:rPr>
                <w:b/>
                <w:color w:val="FFFFFF" w:themeColor="background1"/>
              </w:rPr>
              <w:t>switche</w:t>
            </w:r>
            <w:proofErr w:type="spellEnd"/>
          </w:p>
        </w:tc>
        <w:tc>
          <w:tcPr>
            <w:tcW w:w="4606" w:type="dxa"/>
            <w:shd w:val="clear" w:color="auto" w:fill="000000" w:themeFill="text1"/>
          </w:tcPr>
          <w:p w:rsidR="00487B89" w:rsidRPr="007E4EE8" w:rsidRDefault="00487B89" w:rsidP="00487B89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 xml:space="preserve">Nabízená konfigurace </w:t>
            </w:r>
            <w:r>
              <w:rPr>
                <w:b/>
                <w:color w:val="FFFFFF" w:themeColor="background1"/>
              </w:rPr>
              <w:t xml:space="preserve">LAN </w:t>
            </w:r>
            <w:proofErr w:type="spellStart"/>
            <w:r>
              <w:rPr>
                <w:b/>
                <w:color w:val="FFFFFF" w:themeColor="background1"/>
              </w:rPr>
              <w:t>switche</w:t>
            </w:r>
            <w:proofErr w:type="spellEnd"/>
          </w:p>
        </w:tc>
      </w:tr>
      <w:tr w:rsidR="00AE01A5" w:rsidTr="00FE5272">
        <w:tc>
          <w:tcPr>
            <w:tcW w:w="4606" w:type="dxa"/>
          </w:tcPr>
          <w:p w:rsidR="00AE01A5" w:rsidRDefault="00AE01A5" w:rsidP="00AE01A5">
            <w:proofErr w:type="spellStart"/>
            <w:r>
              <w:t>Switch</w:t>
            </w:r>
            <w:proofErr w:type="spellEnd"/>
            <w:r>
              <w:t xml:space="preserve"> velikosti 1U</w:t>
            </w:r>
          </w:p>
        </w:tc>
        <w:tc>
          <w:tcPr>
            <w:tcW w:w="4606" w:type="dxa"/>
          </w:tcPr>
          <w:p w:rsidR="00AE01A5" w:rsidRDefault="00AE01A5" w:rsidP="00FE5272"/>
        </w:tc>
      </w:tr>
      <w:tr w:rsidR="00487B89" w:rsidTr="00FE5272">
        <w:tc>
          <w:tcPr>
            <w:tcW w:w="4606" w:type="dxa"/>
          </w:tcPr>
          <w:p w:rsidR="00487B89" w:rsidRDefault="00CE2B7C" w:rsidP="00CE2B7C">
            <w:r>
              <w:t>Minimálně 4</w:t>
            </w:r>
            <w:r w:rsidRPr="00487B89">
              <w:t xml:space="preserve"> port</w:t>
            </w:r>
            <w:r>
              <w:t>y</w:t>
            </w:r>
            <w:r w:rsidRPr="00487B89">
              <w:t xml:space="preserve"> s</w:t>
            </w:r>
            <w:r w:rsidR="00AE01A5">
              <w:t> </w:t>
            </w:r>
            <w:r w:rsidRPr="00487B89">
              <w:t>podporou rychlo</w:t>
            </w:r>
            <w:r>
              <w:t>sti 1</w:t>
            </w:r>
            <w:r w:rsidRPr="00487B89">
              <w:t xml:space="preserve"> GE </w:t>
            </w:r>
            <w:r>
              <w:t xml:space="preserve">+ odpovídající </w:t>
            </w:r>
            <w:r w:rsidRPr="00487B89">
              <w:t>SFP/SFP+</w:t>
            </w:r>
            <w:r>
              <w:t xml:space="preserve"> modul</w:t>
            </w:r>
          </w:p>
        </w:tc>
        <w:tc>
          <w:tcPr>
            <w:tcW w:w="4606" w:type="dxa"/>
          </w:tcPr>
          <w:p w:rsidR="00487B89" w:rsidRDefault="00487B89" w:rsidP="00FE5272"/>
        </w:tc>
      </w:tr>
      <w:tr w:rsidR="00487B89" w:rsidTr="00FE5272">
        <w:tc>
          <w:tcPr>
            <w:tcW w:w="4606" w:type="dxa"/>
          </w:tcPr>
          <w:p w:rsidR="00487B89" w:rsidRDefault="00CE2B7C" w:rsidP="00CE2B7C">
            <w:r>
              <w:t>Minimálně 16</w:t>
            </w:r>
            <w:r w:rsidRPr="00487B89">
              <w:t xml:space="preserve"> port</w:t>
            </w:r>
            <w:r>
              <w:t>ů</w:t>
            </w:r>
            <w:r w:rsidRPr="00487B89">
              <w:t xml:space="preserve"> s</w:t>
            </w:r>
            <w:r w:rsidR="00AE01A5">
              <w:t> </w:t>
            </w:r>
            <w:r w:rsidRPr="00487B89">
              <w:t>podporou rychlo</w:t>
            </w:r>
            <w:r>
              <w:t>sti 10</w:t>
            </w:r>
            <w:r w:rsidRPr="00487B89">
              <w:t xml:space="preserve"> GE </w:t>
            </w:r>
            <w:r>
              <w:t xml:space="preserve">+ odpovídající </w:t>
            </w:r>
            <w:r w:rsidRPr="00487B89">
              <w:t>SFP/SFP+</w:t>
            </w:r>
            <w:r>
              <w:t xml:space="preserve"> modul</w:t>
            </w:r>
          </w:p>
        </w:tc>
        <w:tc>
          <w:tcPr>
            <w:tcW w:w="4606" w:type="dxa"/>
          </w:tcPr>
          <w:p w:rsidR="00487B89" w:rsidRDefault="00487B89" w:rsidP="00FE5272"/>
        </w:tc>
      </w:tr>
      <w:tr w:rsidR="00487B89" w:rsidTr="00FE5272">
        <w:tc>
          <w:tcPr>
            <w:tcW w:w="4606" w:type="dxa"/>
          </w:tcPr>
          <w:p w:rsidR="00487B89" w:rsidRDefault="00CE2B7C" w:rsidP="00575F97">
            <w:r>
              <w:t>Minimálně 8</w:t>
            </w:r>
            <w:r w:rsidRPr="00487B89">
              <w:t xml:space="preserve"> port</w:t>
            </w:r>
            <w:r>
              <w:t>ů</w:t>
            </w:r>
            <w:r w:rsidRPr="00487B89">
              <w:t xml:space="preserve"> </w:t>
            </w:r>
            <w:r w:rsidR="00575F97">
              <w:t>s</w:t>
            </w:r>
            <w:r w:rsidR="00AE01A5">
              <w:t> </w:t>
            </w:r>
            <w:r w:rsidR="00575F97">
              <w:t>připojeným 8Gb FC</w:t>
            </w:r>
            <w:r w:rsidRPr="00487B89">
              <w:t xml:space="preserve"> </w:t>
            </w:r>
            <w:r>
              <w:t xml:space="preserve">+ odpovídající </w:t>
            </w:r>
            <w:r w:rsidRPr="00487B89">
              <w:t>SFP+</w:t>
            </w:r>
            <w:r>
              <w:t xml:space="preserve"> modul</w:t>
            </w:r>
          </w:p>
        </w:tc>
        <w:tc>
          <w:tcPr>
            <w:tcW w:w="4606" w:type="dxa"/>
          </w:tcPr>
          <w:p w:rsidR="00487B89" w:rsidRDefault="00487B89" w:rsidP="00FE5272"/>
        </w:tc>
      </w:tr>
      <w:tr w:rsidR="00487B89" w:rsidTr="00FE5272">
        <w:tc>
          <w:tcPr>
            <w:tcW w:w="4606" w:type="dxa"/>
          </w:tcPr>
          <w:p w:rsidR="00487B89" w:rsidRDefault="00575F97" w:rsidP="00A87C57">
            <w:r>
              <w:t xml:space="preserve">2ks </w:t>
            </w:r>
            <w:r w:rsidR="00AE01A5">
              <w:t xml:space="preserve">hot-swap </w:t>
            </w:r>
            <w:r>
              <w:t>n</w:t>
            </w:r>
            <w:r w:rsidR="00A87C57">
              <w:t>a</w:t>
            </w:r>
            <w:r>
              <w:t>p</w:t>
            </w:r>
            <w:r w:rsidR="00A87C57">
              <w:t>á</w:t>
            </w:r>
            <w:r>
              <w:t>jecí zdroj</w:t>
            </w:r>
            <w:r w:rsidR="00AE01A5">
              <w:t>e</w:t>
            </w:r>
            <w:r>
              <w:t xml:space="preserve"> </w:t>
            </w:r>
          </w:p>
        </w:tc>
        <w:tc>
          <w:tcPr>
            <w:tcW w:w="4606" w:type="dxa"/>
          </w:tcPr>
          <w:p w:rsidR="00487B89" w:rsidRDefault="00487B89" w:rsidP="00FE5272"/>
        </w:tc>
      </w:tr>
      <w:tr w:rsidR="00AE01A5" w:rsidTr="00FE5272">
        <w:tc>
          <w:tcPr>
            <w:tcW w:w="4606" w:type="dxa"/>
          </w:tcPr>
          <w:p w:rsidR="00AE01A5" w:rsidRDefault="00AE01A5" w:rsidP="00FE5272">
            <w:r>
              <w:t>2ks hot-swap ventilátory</w:t>
            </w:r>
          </w:p>
        </w:tc>
        <w:tc>
          <w:tcPr>
            <w:tcW w:w="4606" w:type="dxa"/>
          </w:tcPr>
          <w:p w:rsidR="00AE01A5" w:rsidRDefault="00AE01A5" w:rsidP="00FE5272"/>
        </w:tc>
      </w:tr>
      <w:tr w:rsidR="00AE01A5" w:rsidTr="00FE5272">
        <w:tc>
          <w:tcPr>
            <w:tcW w:w="4606" w:type="dxa"/>
          </w:tcPr>
          <w:p w:rsidR="00AE01A5" w:rsidRDefault="00AE01A5" w:rsidP="00FE5272">
            <w:r>
              <w:t xml:space="preserve">Montážní </w:t>
            </w:r>
            <w:proofErr w:type="spellStart"/>
            <w:r>
              <w:t>kit</w:t>
            </w:r>
            <w:proofErr w:type="spellEnd"/>
            <w:r>
              <w:t xml:space="preserve"> do </w:t>
            </w:r>
            <w:proofErr w:type="gramStart"/>
            <w:r>
              <w:t>racku</w:t>
            </w:r>
            <w:proofErr w:type="gramEnd"/>
          </w:p>
        </w:tc>
        <w:tc>
          <w:tcPr>
            <w:tcW w:w="4606" w:type="dxa"/>
          </w:tcPr>
          <w:p w:rsidR="00AE01A5" w:rsidRDefault="00AE01A5" w:rsidP="00FE5272"/>
        </w:tc>
      </w:tr>
      <w:tr w:rsidR="009A64E6" w:rsidTr="00FE5272">
        <w:tc>
          <w:tcPr>
            <w:tcW w:w="4606" w:type="dxa"/>
          </w:tcPr>
          <w:p w:rsidR="009A64E6" w:rsidRDefault="009A64E6" w:rsidP="00FE5272">
            <w:r>
              <w:t xml:space="preserve">Kabeláž </w:t>
            </w:r>
          </w:p>
        </w:tc>
        <w:tc>
          <w:tcPr>
            <w:tcW w:w="4606" w:type="dxa"/>
          </w:tcPr>
          <w:p w:rsidR="009A64E6" w:rsidRDefault="009A64E6" w:rsidP="00FE5272"/>
        </w:tc>
      </w:tr>
    </w:tbl>
    <w:p w:rsidR="00487B89" w:rsidRDefault="00487B89" w:rsidP="00487B89"/>
    <w:p w:rsidR="00487B89" w:rsidRDefault="00487B89" w:rsidP="00487B89"/>
    <w:p w:rsidR="00487B89" w:rsidRDefault="00487B89" w:rsidP="00342435"/>
    <w:p w:rsidR="002E361A" w:rsidRPr="00ED5979" w:rsidRDefault="00D85F1F">
      <w:pPr>
        <w:rPr>
          <w:b/>
          <w:color w:val="006600"/>
          <w:sz w:val="24"/>
          <w:szCs w:val="24"/>
        </w:rPr>
      </w:pPr>
      <w:r w:rsidRPr="00ED5979">
        <w:rPr>
          <w:b/>
          <w:color w:val="006600"/>
          <w:sz w:val="24"/>
          <w:szCs w:val="24"/>
        </w:rPr>
        <w:t xml:space="preserve">Požadavky na technickou podporu a </w:t>
      </w:r>
      <w:proofErr w:type="gramStart"/>
      <w:r w:rsidRPr="00ED5979">
        <w:rPr>
          <w:b/>
          <w:color w:val="006600"/>
          <w:sz w:val="24"/>
          <w:szCs w:val="24"/>
        </w:rPr>
        <w:t>záruku :</w:t>
      </w:r>
      <w:proofErr w:type="gramEnd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218"/>
      </w:tblGrid>
      <w:tr w:rsidR="00764DD1" w:rsidRPr="007E4EE8" w:rsidTr="00FE5272">
        <w:tc>
          <w:tcPr>
            <w:tcW w:w="3936" w:type="dxa"/>
            <w:shd w:val="clear" w:color="auto" w:fill="000000" w:themeFill="text1"/>
          </w:tcPr>
          <w:p w:rsidR="00764DD1" w:rsidRPr="007E4EE8" w:rsidRDefault="00764DD1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Požadované vlastnosti</w:t>
            </w:r>
          </w:p>
        </w:tc>
        <w:tc>
          <w:tcPr>
            <w:tcW w:w="1134" w:type="dxa"/>
            <w:shd w:val="clear" w:color="auto" w:fill="000000" w:themeFill="text1"/>
          </w:tcPr>
          <w:p w:rsidR="00764DD1" w:rsidRPr="007E4EE8" w:rsidRDefault="00764DD1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Splňuje (ANO)</w:t>
            </w:r>
          </w:p>
        </w:tc>
        <w:tc>
          <w:tcPr>
            <w:tcW w:w="4218" w:type="dxa"/>
            <w:shd w:val="clear" w:color="auto" w:fill="000000" w:themeFill="text1"/>
          </w:tcPr>
          <w:p w:rsidR="00764DD1" w:rsidRPr="007E4EE8" w:rsidRDefault="00764DD1" w:rsidP="00FE5272">
            <w:pPr>
              <w:rPr>
                <w:b/>
                <w:color w:val="FFFFFF" w:themeColor="background1"/>
              </w:rPr>
            </w:pPr>
            <w:r w:rsidRPr="007E4EE8">
              <w:rPr>
                <w:b/>
                <w:color w:val="FFFFFF" w:themeColor="background1"/>
              </w:rPr>
              <w:t>Komentář</w:t>
            </w:r>
          </w:p>
        </w:tc>
      </w:tr>
      <w:tr w:rsidR="00764DD1" w:rsidRPr="007E4EE8" w:rsidTr="00764DD1">
        <w:tc>
          <w:tcPr>
            <w:tcW w:w="3936" w:type="dxa"/>
            <w:shd w:val="clear" w:color="auto" w:fill="auto"/>
          </w:tcPr>
          <w:p w:rsidR="00764DD1" w:rsidRPr="00764DD1" w:rsidRDefault="00764DD1" w:rsidP="00764DD1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V</w:t>
            </w:r>
            <w:r w:rsidRPr="00764DD1">
              <w:rPr>
                <w:color w:val="000000" w:themeColor="text1"/>
              </w:rPr>
              <w:t xml:space="preserve">ýrobce nabízeného </w:t>
            </w:r>
            <w:proofErr w:type="gramStart"/>
            <w:r w:rsidRPr="00764DD1">
              <w:rPr>
                <w:color w:val="000000" w:themeColor="text1"/>
              </w:rPr>
              <w:t>řešení  má</w:t>
            </w:r>
            <w:proofErr w:type="gramEnd"/>
            <w:r w:rsidRPr="00764DD1">
              <w:rPr>
                <w:color w:val="000000" w:themeColor="text1"/>
              </w:rPr>
              <w:t xml:space="preserve"> implementován “SDL - </w:t>
            </w:r>
            <w:proofErr w:type="spellStart"/>
            <w:r w:rsidRPr="00764DD1">
              <w:rPr>
                <w:color w:val="000000" w:themeColor="text1"/>
              </w:rPr>
              <w:t>secure</w:t>
            </w:r>
            <w:proofErr w:type="spellEnd"/>
            <w:r w:rsidRPr="00764DD1">
              <w:rPr>
                <w:color w:val="000000" w:themeColor="text1"/>
              </w:rPr>
              <w:t xml:space="preserve"> </w:t>
            </w:r>
            <w:proofErr w:type="spellStart"/>
            <w:r w:rsidRPr="00764DD1">
              <w:rPr>
                <w:color w:val="000000" w:themeColor="text1"/>
              </w:rPr>
              <w:t>development</w:t>
            </w:r>
            <w:proofErr w:type="spellEnd"/>
            <w:r w:rsidRPr="00764DD1">
              <w:rPr>
                <w:color w:val="000000" w:themeColor="text1"/>
              </w:rPr>
              <w:t xml:space="preserve"> </w:t>
            </w:r>
            <w:proofErr w:type="spellStart"/>
            <w:r w:rsidRPr="00764DD1">
              <w:rPr>
                <w:color w:val="000000" w:themeColor="text1"/>
              </w:rPr>
              <w:t>lifecycle</w:t>
            </w:r>
            <w:proofErr w:type="spellEnd"/>
            <w:r w:rsidRPr="00764DD1">
              <w:rPr>
                <w:color w:val="000000" w:themeColor="text1"/>
              </w:rPr>
              <w:t xml:space="preserve"> “ při vývoji svých produktů a</w:t>
            </w:r>
            <w:r>
              <w:rPr>
                <w:color w:val="000000" w:themeColor="text1"/>
              </w:rPr>
              <w:t xml:space="preserve"> </w:t>
            </w:r>
            <w:r w:rsidRPr="00764DD1">
              <w:rPr>
                <w:color w:val="000000" w:themeColor="text1"/>
              </w:rPr>
              <w:t xml:space="preserve">“SIRT - </w:t>
            </w:r>
            <w:proofErr w:type="spellStart"/>
            <w:r w:rsidRPr="00764DD1">
              <w:rPr>
                <w:color w:val="000000" w:themeColor="text1"/>
              </w:rPr>
              <w:t>Security</w:t>
            </w:r>
            <w:proofErr w:type="spellEnd"/>
            <w:r w:rsidRPr="00764DD1">
              <w:rPr>
                <w:color w:val="000000" w:themeColor="text1"/>
              </w:rPr>
              <w:t xml:space="preserve"> Incident Response Team” pro reportování bezpečnostních incidentů spojených s nabízenými produkty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64DD1" w:rsidRPr="007E4EE8" w:rsidRDefault="00764DD1" w:rsidP="00FE5272">
            <w:pPr>
              <w:rPr>
                <w:b/>
                <w:color w:val="FFFFFF" w:themeColor="background1"/>
              </w:rPr>
            </w:pPr>
          </w:p>
        </w:tc>
        <w:tc>
          <w:tcPr>
            <w:tcW w:w="4218" w:type="dxa"/>
            <w:shd w:val="clear" w:color="auto" w:fill="auto"/>
          </w:tcPr>
          <w:p w:rsidR="00764DD1" w:rsidRPr="007E4EE8" w:rsidRDefault="00764DD1" w:rsidP="00FE5272">
            <w:pPr>
              <w:rPr>
                <w:b/>
                <w:color w:val="FFFFFF" w:themeColor="background1"/>
              </w:rPr>
            </w:pPr>
          </w:p>
        </w:tc>
      </w:tr>
      <w:tr w:rsidR="00764DD1" w:rsidRPr="007E4EE8" w:rsidTr="00764DD1">
        <w:tc>
          <w:tcPr>
            <w:tcW w:w="3936" w:type="dxa"/>
            <w:shd w:val="clear" w:color="auto" w:fill="auto"/>
          </w:tcPr>
          <w:p w:rsidR="00764DD1" w:rsidRPr="00764DD1" w:rsidRDefault="00764DD1" w:rsidP="00A87C57">
            <w:pPr>
              <w:rPr>
                <w:color w:val="FFFFFF" w:themeColor="background1"/>
              </w:rPr>
            </w:pPr>
            <w:r>
              <w:t>P</w:t>
            </w:r>
            <w:r w:rsidRPr="00764DD1">
              <w:t xml:space="preserve">o dobu trvání podpory </w:t>
            </w:r>
            <w:r>
              <w:t xml:space="preserve">budou dostupné </w:t>
            </w:r>
            <w:r w:rsidRPr="00764DD1">
              <w:t xml:space="preserve">všechny relevantní SW </w:t>
            </w:r>
            <w:r w:rsidR="00A87C57">
              <w:t>verze</w:t>
            </w:r>
            <w:r w:rsidRPr="00764DD1">
              <w:t xml:space="preserve"> a verze SW nabízené výrobcem tak, aby dodané řešení vyhovovalo zadání a fungovalo bez závad. </w:t>
            </w:r>
            <w:r>
              <w:t>Zároveň budou dostupné informace</w:t>
            </w:r>
            <w:r w:rsidRPr="00764DD1">
              <w:t xml:space="preserve"> o nových verzích SW a funkčnostech, které mohou rozšiřovat dodané řešení způsobem, který </w:t>
            </w:r>
            <w:r>
              <w:t>bude</w:t>
            </w:r>
            <w:r w:rsidRPr="00764DD1">
              <w:t xml:space="preserve"> ve shodě s potřebami dalšího rozvoje dodaného řešení. </w:t>
            </w:r>
          </w:p>
        </w:tc>
        <w:tc>
          <w:tcPr>
            <w:tcW w:w="1134" w:type="dxa"/>
            <w:shd w:val="clear" w:color="auto" w:fill="auto"/>
          </w:tcPr>
          <w:p w:rsidR="00764DD1" w:rsidRPr="007E4EE8" w:rsidRDefault="00764DD1" w:rsidP="00FE5272">
            <w:pPr>
              <w:rPr>
                <w:b/>
                <w:color w:val="FFFFFF" w:themeColor="background1"/>
              </w:rPr>
            </w:pPr>
          </w:p>
        </w:tc>
        <w:tc>
          <w:tcPr>
            <w:tcW w:w="4218" w:type="dxa"/>
            <w:shd w:val="clear" w:color="auto" w:fill="auto"/>
          </w:tcPr>
          <w:p w:rsidR="00764DD1" w:rsidRPr="007E4EE8" w:rsidRDefault="00764DD1" w:rsidP="00FE5272">
            <w:pPr>
              <w:rPr>
                <w:b/>
                <w:color w:val="FFFFFF" w:themeColor="background1"/>
              </w:rPr>
            </w:pPr>
          </w:p>
        </w:tc>
      </w:tr>
      <w:tr w:rsidR="003F1810" w:rsidRPr="007E4EE8" w:rsidTr="00764DD1">
        <w:tc>
          <w:tcPr>
            <w:tcW w:w="3936" w:type="dxa"/>
            <w:shd w:val="clear" w:color="auto" w:fill="auto"/>
          </w:tcPr>
          <w:p w:rsidR="003F1810" w:rsidRDefault="003F1810" w:rsidP="003F1810">
            <w:r>
              <w:t>V</w:t>
            </w:r>
            <w:r w:rsidRPr="003F1810">
              <w:t xml:space="preserve"> případě závady na dodaných zařízeních, kterou není </w:t>
            </w:r>
            <w:r>
              <w:t>možno</w:t>
            </w:r>
            <w:r w:rsidRPr="003F1810">
              <w:t xml:space="preserve"> odstranit, </w:t>
            </w:r>
            <w:r>
              <w:t>je</w:t>
            </w:r>
            <w:r w:rsidRPr="003F1810">
              <w:t xml:space="preserve"> možné tuto závadu eskalovat přímo k výrobci </w:t>
            </w:r>
            <w:r w:rsidRPr="003F1810">
              <w:lastRenderedPageBreak/>
              <w:t xml:space="preserve">zařízení. Zároveň je </w:t>
            </w:r>
            <w:r>
              <w:t>dostupná</w:t>
            </w:r>
            <w:r w:rsidRPr="003F1810">
              <w:t xml:space="preserve"> dokumentac</w:t>
            </w:r>
            <w:r>
              <w:t>e</w:t>
            </w:r>
            <w:r w:rsidRPr="003F1810">
              <w:t xml:space="preserve"> výrobce zařízení a znalostní bázi, kterou výrobce v rámci své podpory poskytuje. </w:t>
            </w:r>
            <w:r>
              <w:t>Je nutné</w:t>
            </w:r>
            <w:r w:rsidRPr="003F1810">
              <w:t xml:space="preserve"> mít možnost si sám stahovat nové verze software a operačního systému zařízení přímo ze stránek výrobce.</w:t>
            </w:r>
          </w:p>
        </w:tc>
        <w:tc>
          <w:tcPr>
            <w:tcW w:w="1134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  <w:tc>
          <w:tcPr>
            <w:tcW w:w="4218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</w:tr>
      <w:tr w:rsidR="003F1810" w:rsidRPr="007E4EE8" w:rsidTr="00764DD1">
        <w:tc>
          <w:tcPr>
            <w:tcW w:w="3936" w:type="dxa"/>
            <w:shd w:val="clear" w:color="auto" w:fill="auto"/>
          </w:tcPr>
          <w:p w:rsidR="003F1810" w:rsidRDefault="003F1810" w:rsidP="00764DD1">
            <w:r>
              <w:lastRenderedPageBreak/>
              <w:t>M</w:t>
            </w:r>
            <w:r w:rsidRPr="003F1810">
              <w:t xml:space="preserve">ožnost </w:t>
            </w:r>
            <w:proofErr w:type="gramStart"/>
            <w:r w:rsidRPr="003F1810">
              <w:t>zakoupit  výše</w:t>
            </w:r>
            <w:proofErr w:type="gramEnd"/>
            <w:r w:rsidRPr="003F1810">
              <w:t xml:space="preserve"> specifikovanou podporu minimálně 5 let po ukončení prodeje poptávaného zařízení od jakéhokoli autorizovaného partnera výrobce.</w:t>
            </w:r>
          </w:p>
        </w:tc>
        <w:tc>
          <w:tcPr>
            <w:tcW w:w="1134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  <w:tc>
          <w:tcPr>
            <w:tcW w:w="4218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</w:tr>
      <w:tr w:rsidR="003F1810" w:rsidRPr="007E4EE8" w:rsidTr="00764DD1">
        <w:tc>
          <w:tcPr>
            <w:tcW w:w="3936" w:type="dxa"/>
            <w:shd w:val="clear" w:color="auto" w:fill="auto"/>
          </w:tcPr>
          <w:p w:rsidR="003F1810" w:rsidRDefault="003F1810" w:rsidP="003F1810">
            <w:r w:rsidRPr="003F1810">
              <w:t>Výše specifikovanou podporu a dostupnost náhradních dílů požaduje</w:t>
            </w:r>
            <w:r>
              <w:t>me</w:t>
            </w:r>
            <w:r w:rsidRPr="003F1810">
              <w:t xml:space="preserve"> po dobu min. 3 let</w:t>
            </w:r>
          </w:p>
        </w:tc>
        <w:tc>
          <w:tcPr>
            <w:tcW w:w="1134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  <w:tc>
          <w:tcPr>
            <w:tcW w:w="4218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</w:tr>
      <w:tr w:rsidR="003F1810" w:rsidRPr="007E4EE8" w:rsidTr="00764DD1">
        <w:tc>
          <w:tcPr>
            <w:tcW w:w="3936" w:type="dxa"/>
            <w:shd w:val="clear" w:color="auto" w:fill="auto"/>
          </w:tcPr>
          <w:p w:rsidR="003F1810" w:rsidRPr="003F1810" w:rsidRDefault="003F1810" w:rsidP="003F1810">
            <w:r>
              <w:t>Možnost</w:t>
            </w:r>
            <w:r w:rsidRPr="003F1810">
              <w:t xml:space="preserve"> doložit oficiální potvrzení zastoupení výrobce o určení dodávaného HW a SW (seznamu sériových čísel dodávaných zařízení) pro český trh a </w:t>
            </w:r>
            <w:r>
              <w:t xml:space="preserve">zároveň být </w:t>
            </w:r>
            <w:r w:rsidRPr="003F1810">
              <w:t>v databázi výrobce jako první uživatel z</w:t>
            </w:r>
            <w:r>
              <w:t>ařízení (originální a nová zařízení).</w:t>
            </w:r>
          </w:p>
        </w:tc>
        <w:tc>
          <w:tcPr>
            <w:tcW w:w="1134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  <w:tc>
          <w:tcPr>
            <w:tcW w:w="4218" w:type="dxa"/>
            <w:shd w:val="clear" w:color="auto" w:fill="auto"/>
          </w:tcPr>
          <w:p w:rsidR="003F1810" w:rsidRPr="007E4EE8" w:rsidRDefault="003F1810" w:rsidP="00FE5272">
            <w:pPr>
              <w:rPr>
                <w:b/>
                <w:color w:val="FFFFFF" w:themeColor="background1"/>
              </w:rPr>
            </w:pPr>
          </w:p>
        </w:tc>
      </w:tr>
    </w:tbl>
    <w:p w:rsidR="00764DD1" w:rsidRDefault="00764DD1"/>
    <w:sectPr w:rsidR="00764D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59" w:rsidRDefault="00050F59" w:rsidP="00530ED3">
      <w:pPr>
        <w:spacing w:after="0" w:line="240" w:lineRule="auto"/>
      </w:pPr>
      <w:r>
        <w:separator/>
      </w:r>
    </w:p>
  </w:endnote>
  <w:endnote w:type="continuationSeparator" w:id="0">
    <w:p w:rsidR="00050F59" w:rsidRDefault="00050F59" w:rsidP="0053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59" w:rsidRDefault="00050F59" w:rsidP="00530ED3">
      <w:pPr>
        <w:spacing w:after="0" w:line="240" w:lineRule="auto"/>
      </w:pPr>
      <w:r>
        <w:separator/>
      </w:r>
    </w:p>
  </w:footnote>
  <w:footnote w:type="continuationSeparator" w:id="0">
    <w:p w:rsidR="00050F59" w:rsidRDefault="00050F59" w:rsidP="0053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D3" w:rsidRPr="00530ED3" w:rsidRDefault="00530ED3">
    <w:pPr>
      <w:pStyle w:val="Zhlav"/>
      <w:rPr>
        <w:b/>
      </w:rPr>
    </w:pPr>
    <w:proofErr w:type="gramStart"/>
    <w:r>
      <w:rPr>
        <w:b/>
      </w:rPr>
      <w:t>Příloha . 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89"/>
    <w:rsid w:val="00027AED"/>
    <w:rsid w:val="00050F59"/>
    <w:rsid w:val="000600CE"/>
    <w:rsid w:val="000717A4"/>
    <w:rsid w:val="00163C9A"/>
    <w:rsid w:val="00267165"/>
    <w:rsid w:val="00295CBF"/>
    <w:rsid w:val="002E361A"/>
    <w:rsid w:val="00342435"/>
    <w:rsid w:val="00367652"/>
    <w:rsid w:val="003B4E5C"/>
    <w:rsid w:val="003F1810"/>
    <w:rsid w:val="00446589"/>
    <w:rsid w:val="00487B89"/>
    <w:rsid w:val="004B406F"/>
    <w:rsid w:val="004F0946"/>
    <w:rsid w:val="00530ED3"/>
    <w:rsid w:val="005373E1"/>
    <w:rsid w:val="005556B1"/>
    <w:rsid w:val="00575F97"/>
    <w:rsid w:val="005F5046"/>
    <w:rsid w:val="00764DD1"/>
    <w:rsid w:val="00794F59"/>
    <w:rsid w:val="007E4EE8"/>
    <w:rsid w:val="00811FCF"/>
    <w:rsid w:val="00873905"/>
    <w:rsid w:val="00880787"/>
    <w:rsid w:val="0095181D"/>
    <w:rsid w:val="009A64E6"/>
    <w:rsid w:val="00A4590F"/>
    <w:rsid w:val="00A87C57"/>
    <w:rsid w:val="00AE01A5"/>
    <w:rsid w:val="00AF3942"/>
    <w:rsid w:val="00B44D5C"/>
    <w:rsid w:val="00B75709"/>
    <w:rsid w:val="00CE2B7C"/>
    <w:rsid w:val="00D85F1F"/>
    <w:rsid w:val="00E25356"/>
    <w:rsid w:val="00ED5979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">
    <w:name w:val="detail"/>
    <w:basedOn w:val="Standardnpsmoodstavce"/>
    <w:rsid w:val="00163C9A"/>
  </w:style>
  <w:style w:type="table" w:styleId="Mkatabulky">
    <w:name w:val="Table Grid"/>
    <w:basedOn w:val="Normlntabulka"/>
    <w:uiPriority w:val="59"/>
    <w:rsid w:val="0081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ED3"/>
  </w:style>
  <w:style w:type="paragraph" w:styleId="Zpat">
    <w:name w:val="footer"/>
    <w:basedOn w:val="Normln"/>
    <w:link w:val="ZpatChar"/>
    <w:uiPriority w:val="99"/>
    <w:unhideWhenUsed/>
    <w:rsid w:val="005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">
    <w:name w:val="detail"/>
    <w:basedOn w:val="Standardnpsmoodstavce"/>
    <w:rsid w:val="00163C9A"/>
  </w:style>
  <w:style w:type="table" w:styleId="Mkatabulky">
    <w:name w:val="Table Grid"/>
    <w:basedOn w:val="Normlntabulka"/>
    <w:uiPriority w:val="59"/>
    <w:rsid w:val="0081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ED3"/>
  </w:style>
  <w:style w:type="paragraph" w:styleId="Zpat">
    <w:name w:val="footer"/>
    <w:basedOn w:val="Normln"/>
    <w:link w:val="ZpatChar"/>
    <w:uiPriority w:val="99"/>
    <w:unhideWhenUsed/>
    <w:rsid w:val="005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A6C8-E9EE-4525-B943-08F02DB3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VOSTRÝ Michal</dc:creator>
  <cp:lastModifiedBy>ŠNAJDROVÁ Rudolfa</cp:lastModifiedBy>
  <cp:revision>13</cp:revision>
  <dcterms:created xsi:type="dcterms:W3CDTF">2015-11-06T08:11:00Z</dcterms:created>
  <dcterms:modified xsi:type="dcterms:W3CDTF">2015-11-12T07:36:00Z</dcterms:modified>
</cp:coreProperties>
</file>