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AC" w:rsidRDefault="00175EAC" w:rsidP="004428F0">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position-horizontal-relative:margin" filled="f" stroked="f">
            <v:textbox>
              <w:txbxContent>
                <w:p w:rsidR="00175EAC" w:rsidRPr="00226E6B" w:rsidRDefault="00175EA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175EAC" w:rsidRPr="00226E6B" w:rsidRDefault="00175EA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175EAC" w:rsidRPr="00226E6B" w:rsidRDefault="00175EA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175EAC" w:rsidRPr="00226E6B" w:rsidRDefault="00175EA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175EAC" w:rsidRPr="00226E6B" w:rsidRDefault="00175EAC"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margin-left:0;margin-top:-68.8pt;width:596.25pt;height:99.85pt;z-index:251657216;visibility:visible;mso-position-horizontal:center;mso-position-horizontal-relative:margin">
            <v:imagedata r:id="rId7" o:title=""/>
            <w10:wrap anchorx="margin"/>
          </v:shape>
        </w:pict>
      </w:r>
    </w:p>
    <w:p w:rsidR="00175EAC" w:rsidRPr="00A87987" w:rsidRDefault="00175EAC" w:rsidP="004428F0"/>
    <w:p w:rsidR="00175EAC" w:rsidRDefault="00175EAC" w:rsidP="00806FD7">
      <w:pPr>
        <w:spacing w:before="360" w:after="0"/>
        <w:jc w:val="right"/>
      </w:pPr>
      <w:r>
        <w:t xml:space="preserve">Číslo smlouvy: 1078/LM/15             </w:t>
      </w:r>
    </w:p>
    <w:p w:rsidR="00175EAC" w:rsidRDefault="00175EAC" w:rsidP="00E67EBA">
      <w:pPr>
        <w:spacing w:before="0"/>
        <w:jc w:val="right"/>
      </w:pPr>
      <w:r>
        <w:t>Dotační titul: NI_91-2</w:t>
      </w:r>
    </w:p>
    <w:p w:rsidR="00175EAC" w:rsidRDefault="00175EAC" w:rsidP="00E67EBA">
      <w:pPr>
        <w:pStyle w:val="Heading1"/>
      </w:pPr>
      <w:r>
        <w:t>SMLOUVA O DÍLO</w:t>
      </w:r>
    </w:p>
    <w:p w:rsidR="00175EAC" w:rsidRDefault="00175EAC" w:rsidP="004952D0">
      <w:pPr>
        <w:pStyle w:val="Heading3"/>
        <w:spacing w:after="36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175EAC" w:rsidRPr="004E5DE4" w:rsidRDefault="00175EAC" w:rsidP="004952D0">
      <w:pPr>
        <w:pStyle w:val="Heading2"/>
        <w:numPr>
          <w:ilvl w:val="0"/>
          <w:numId w:val="5"/>
        </w:numPr>
      </w:pPr>
      <w:r w:rsidRPr="004E5DE4">
        <w:t xml:space="preserve">Smluvní strany </w:t>
      </w:r>
    </w:p>
    <w:p w:rsidR="00175EAC" w:rsidRPr="004E5DE4" w:rsidRDefault="00175EAC" w:rsidP="00E67EBA">
      <w:pPr>
        <w:rPr>
          <w:b/>
          <w:bCs/>
        </w:rPr>
      </w:pPr>
      <w:r w:rsidRPr="004E5DE4">
        <w:rPr>
          <w:b/>
          <w:bCs/>
        </w:rPr>
        <w:t>1.1. Objednatel</w:t>
      </w:r>
    </w:p>
    <w:p w:rsidR="00175EAC" w:rsidRPr="004E5DE4" w:rsidRDefault="00175EAC" w:rsidP="004A69AD">
      <w:pPr>
        <w:tabs>
          <w:tab w:val="left" w:pos="2127"/>
        </w:tabs>
        <w:spacing w:line="240" w:lineRule="auto"/>
        <w:rPr>
          <w:b/>
          <w:bCs/>
        </w:rPr>
      </w:pPr>
      <w:r w:rsidRPr="004E5DE4">
        <w:rPr>
          <w:b/>
          <w:bCs/>
        </w:rPr>
        <w:t>Česká republika   -</w:t>
      </w:r>
      <w:r w:rsidRPr="004E5DE4">
        <w:rPr>
          <w:b/>
          <w:bCs/>
        </w:rPr>
        <w:tab/>
        <w:t>Agentura ochrany přírody a krajiny České republiky</w:t>
      </w:r>
    </w:p>
    <w:p w:rsidR="00175EAC" w:rsidRPr="004E5DE4" w:rsidRDefault="00175EAC" w:rsidP="004A69AD">
      <w:pPr>
        <w:tabs>
          <w:tab w:val="left" w:pos="2127"/>
        </w:tabs>
        <w:spacing w:line="240" w:lineRule="auto"/>
        <w:jc w:val="both"/>
      </w:pPr>
      <w:r w:rsidRPr="004E5DE4">
        <w:t>Sídlo:</w:t>
      </w:r>
      <w:r w:rsidRPr="004E5DE4">
        <w:tab/>
        <w:t xml:space="preserve">Kaplanova 1931/1, 148 00 Praha 11 Chodov  </w:t>
      </w:r>
    </w:p>
    <w:p w:rsidR="00175EAC" w:rsidRDefault="00175EAC" w:rsidP="004D69DB">
      <w:pPr>
        <w:tabs>
          <w:tab w:val="left" w:pos="2127"/>
          <w:tab w:val="left" w:pos="5956"/>
        </w:tabs>
        <w:spacing w:line="240" w:lineRule="auto"/>
        <w:ind w:left="2124" w:hanging="2124"/>
      </w:pPr>
      <w:r>
        <w:t xml:space="preserve">Jednající:                    </w:t>
      </w:r>
      <w:r>
        <w:tab/>
        <w:t>Ing. Michal Servus, ředitel regionálního pracoviště Správa CHKO Litovelské Pomoraví</w:t>
      </w:r>
    </w:p>
    <w:p w:rsidR="00175EAC" w:rsidRDefault="00175EAC" w:rsidP="004D69DB">
      <w:pPr>
        <w:tabs>
          <w:tab w:val="left" w:pos="2127"/>
        </w:tabs>
        <w:spacing w:line="240" w:lineRule="auto"/>
      </w:pPr>
      <w:r>
        <w:t>Bankovní spojení:</w:t>
      </w:r>
      <w:r>
        <w:tab/>
        <w:t>ČNB Praha</w:t>
      </w:r>
      <w:r>
        <w:tab/>
      </w:r>
      <w:r>
        <w:tab/>
        <w:t>Číslo účtu:</w:t>
      </w:r>
      <w:r>
        <w:tab/>
        <w:t xml:space="preserve">    18228011/0710</w:t>
      </w:r>
    </w:p>
    <w:p w:rsidR="00175EAC" w:rsidRDefault="00175EAC" w:rsidP="004D69DB">
      <w:pPr>
        <w:tabs>
          <w:tab w:val="left" w:pos="2127"/>
        </w:tabs>
        <w:spacing w:line="240" w:lineRule="auto"/>
      </w:pPr>
      <w:r>
        <w:t>IČ:</w:t>
      </w:r>
      <w:r>
        <w:tab/>
        <w:t xml:space="preserve">62 93 35 91 </w:t>
      </w:r>
      <w:r>
        <w:tab/>
      </w:r>
      <w:r>
        <w:tab/>
        <w:t>DIČ:</w:t>
      </w:r>
      <w:r>
        <w:tab/>
        <w:t xml:space="preserve">    </w:t>
      </w:r>
      <w:r>
        <w:tab/>
        <w:t xml:space="preserve">    neplátce DPH</w:t>
      </w:r>
    </w:p>
    <w:p w:rsidR="00175EAC" w:rsidRDefault="00175EAC" w:rsidP="004D69DB">
      <w:pPr>
        <w:tabs>
          <w:tab w:val="left" w:pos="2127"/>
        </w:tabs>
        <w:spacing w:line="240" w:lineRule="auto"/>
      </w:pPr>
      <w:r>
        <w:t>Telefon:</w:t>
      </w:r>
      <w:r>
        <w:tab/>
        <w:t xml:space="preserve">585 153 960 </w:t>
      </w:r>
      <w:r>
        <w:tab/>
      </w:r>
      <w:r>
        <w:tab/>
        <w:t xml:space="preserve">Fax:    </w:t>
      </w:r>
      <w:r>
        <w:tab/>
      </w:r>
      <w:r>
        <w:tab/>
        <w:t xml:space="preserve">    585 153 962</w:t>
      </w:r>
    </w:p>
    <w:p w:rsidR="00175EAC" w:rsidRDefault="00175EAC" w:rsidP="004D69DB">
      <w:pPr>
        <w:tabs>
          <w:tab w:val="left" w:pos="2127"/>
          <w:tab w:val="left" w:pos="5971"/>
        </w:tabs>
        <w:spacing w:line="240" w:lineRule="auto"/>
      </w:pPr>
      <w:r>
        <w:t xml:space="preserve">E-mail:                  </w:t>
      </w:r>
      <w:r>
        <w:tab/>
        <w:t>michal.servus@nature.cz</w:t>
      </w:r>
    </w:p>
    <w:p w:rsidR="00175EAC" w:rsidRPr="004E5DE4" w:rsidRDefault="00175EAC" w:rsidP="00BB6A16">
      <w:pPr>
        <w:spacing w:before="0" w:after="0"/>
      </w:pPr>
    </w:p>
    <w:p w:rsidR="00175EAC" w:rsidRPr="004E5DE4" w:rsidRDefault="00175EAC" w:rsidP="00BB6A16">
      <w:pPr>
        <w:spacing w:before="0" w:after="0"/>
      </w:pPr>
      <w:r w:rsidRPr="004E5DE4">
        <w:t>(dále jen „objednatel”)</w:t>
      </w:r>
    </w:p>
    <w:p w:rsidR="00175EAC" w:rsidRPr="004E5DE4" w:rsidRDefault="00175EAC" w:rsidP="00BB6A16">
      <w:pPr>
        <w:spacing w:before="0" w:after="0"/>
      </w:pPr>
    </w:p>
    <w:p w:rsidR="00175EAC" w:rsidRPr="004E5DE4" w:rsidRDefault="00175EAC" w:rsidP="00BB6A16">
      <w:pPr>
        <w:spacing w:before="0" w:after="0"/>
      </w:pPr>
    </w:p>
    <w:p w:rsidR="00175EAC" w:rsidRPr="004E5DE4" w:rsidRDefault="00175EAC" w:rsidP="00E67EBA">
      <w:pPr>
        <w:rPr>
          <w:b/>
          <w:bCs/>
        </w:rPr>
      </w:pPr>
      <w:r w:rsidRPr="004E5DE4">
        <w:rPr>
          <w:b/>
          <w:bCs/>
        </w:rPr>
        <w:t>1.2. Zhotovitel</w:t>
      </w:r>
    </w:p>
    <w:p w:rsidR="00175EAC" w:rsidRPr="004E5DE4" w:rsidRDefault="00175EAC" w:rsidP="00ED2198">
      <w:pPr>
        <w:spacing w:before="0"/>
        <w:rPr>
          <w:b/>
          <w:bCs/>
        </w:rPr>
      </w:pPr>
      <w:r>
        <w:rPr>
          <w:b/>
          <w:bCs/>
        </w:rPr>
        <w:t>XXXXXXXX</w:t>
      </w:r>
    </w:p>
    <w:p w:rsidR="00175EAC" w:rsidRPr="004E5DE4" w:rsidRDefault="00175EAC" w:rsidP="00ED2198">
      <w:pPr>
        <w:spacing w:before="0" w:after="0"/>
      </w:pPr>
      <w:r w:rsidRPr="004E5DE4">
        <w:t>Sídlo:</w:t>
      </w:r>
      <w:r w:rsidRPr="004E5DE4">
        <w:tab/>
      </w:r>
      <w:r w:rsidRPr="004E5DE4">
        <w:tab/>
      </w:r>
      <w:r>
        <w:t>XXX</w:t>
      </w:r>
      <w:r w:rsidRPr="00973E2C">
        <w:t xml:space="preserve">  </w:t>
      </w:r>
      <w:r w:rsidRPr="004E5DE4">
        <w:tab/>
        <w:t xml:space="preserve"> </w:t>
      </w:r>
      <w:r w:rsidRPr="004E5DE4">
        <w:tab/>
      </w:r>
      <w:r w:rsidRPr="004E5DE4">
        <w:tab/>
      </w:r>
      <w:r w:rsidRPr="004E5DE4">
        <w:tab/>
      </w:r>
      <w:r w:rsidRPr="004E5DE4">
        <w:tab/>
      </w:r>
      <w:r w:rsidRPr="004E5DE4">
        <w:tab/>
      </w:r>
    </w:p>
    <w:p w:rsidR="00175EAC" w:rsidRPr="004E5DE4" w:rsidRDefault="00175EAC" w:rsidP="00ED2198">
      <w:pPr>
        <w:spacing w:before="0" w:after="0"/>
      </w:pPr>
      <w:r w:rsidRPr="004E5DE4">
        <w:t>Zastoupený:</w:t>
      </w:r>
      <w:r w:rsidRPr="004E5DE4">
        <w:tab/>
      </w:r>
      <w:r>
        <w:t>XXX</w:t>
      </w:r>
      <w:r w:rsidRPr="004E5DE4">
        <w:tab/>
      </w:r>
      <w:r w:rsidRPr="004E5DE4">
        <w:tab/>
      </w:r>
      <w:r w:rsidRPr="004E5DE4">
        <w:tab/>
      </w:r>
      <w:r w:rsidRPr="004E5DE4">
        <w:tab/>
      </w:r>
      <w:r w:rsidRPr="004E5DE4">
        <w:tab/>
      </w:r>
      <w:r w:rsidRPr="004E5DE4">
        <w:tab/>
      </w:r>
      <w:r w:rsidRPr="004E5DE4">
        <w:tab/>
      </w:r>
    </w:p>
    <w:p w:rsidR="00175EAC" w:rsidRPr="004E5DE4" w:rsidRDefault="00175EAC" w:rsidP="00ED2198">
      <w:pPr>
        <w:spacing w:before="0" w:after="0"/>
      </w:pPr>
      <w:r w:rsidRPr="004E5DE4">
        <w:t>IČ:</w:t>
      </w:r>
      <w:r w:rsidRPr="004E5DE4">
        <w:tab/>
      </w:r>
      <w:r w:rsidRPr="004E5DE4">
        <w:tab/>
      </w:r>
      <w:r>
        <w:t>XXX</w:t>
      </w:r>
      <w:r w:rsidRPr="00973E2C">
        <w:t xml:space="preserve">, DIČ: </w:t>
      </w:r>
      <w:r>
        <w:t>XXX</w:t>
      </w:r>
      <w:r w:rsidRPr="004E5DE4">
        <w:t xml:space="preserve">     </w:t>
      </w:r>
      <w:r w:rsidRPr="004E5DE4">
        <w:tab/>
      </w:r>
      <w:r w:rsidRPr="004E5DE4">
        <w:tab/>
      </w:r>
      <w:r w:rsidRPr="004E5DE4">
        <w:tab/>
      </w:r>
      <w:r w:rsidRPr="004E5DE4">
        <w:tab/>
      </w:r>
    </w:p>
    <w:p w:rsidR="00175EAC" w:rsidRPr="004E5DE4" w:rsidRDefault="00175EAC" w:rsidP="00ED2198">
      <w:pPr>
        <w:spacing w:before="0" w:after="0"/>
      </w:pPr>
      <w:r w:rsidRPr="004E5DE4">
        <w:t>Bankovní spojení:</w:t>
      </w:r>
      <w:r w:rsidRPr="00973E2C">
        <w:t xml:space="preserve"> </w:t>
      </w:r>
      <w:r>
        <w:t>XXX</w:t>
      </w:r>
      <w:r w:rsidRPr="004E5DE4">
        <w:tab/>
        <w:t>, Číslo účtu:</w:t>
      </w:r>
      <w:r>
        <w:t xml:space="preserve"> XXX</w:t>
      </w:r>
    </w:p>
    <w:p w:rsidR="00175EAC" w:rsidRPr="004E5DE4" w:rsidRDefault="00175EAC" w:rsidP="00ED2198">
      <w:pPr>
        <w:spacing w:before="0" w:after="0"/>
      </w:pPr>
      <w:r w:rsidRPr="004E5DE4">
        <w:t>Telefon:</w:t>
      </w:r>
      <w:r w:rsidRPr="004E5DE4">
        <w:tab/>
      </w:r>
      <w:r>
        <w:t>XXX</w:t>
      </w:r>
      <w:r w:rsidRPr="004E5DE4">
        <w:t xml:space="preserve">   </w:t>
      </w:r>
    </w:p>
    <w:p w:rsidR="00175EAC" w:rsidRPr="004E5DE4" w:rsidRDefault="00175EAC" w:rsidP="00BB6A16">
      <w:pPr>
        <w:spacing w:before="0" w:after="0"/>
      </w:pPr>
      <w:r w:rsidRPr="004E5DE4">
        <w:tab/>
      </w:r>
      <w:r w:rsidRPr="004E5DE4">
        <w:tab/>
        <w:t xml:space="preserve">   </w:t>
      </w:r>
    </w:p>
    <w:p w:rsidR="00175EAC" w:rsidRPr="004E5DE4" w:rsidRDefault="00175EAC" w:rsidP="00BB6A16">
      <w:pPr>
        <w:spacing w:before="0" w:after="0"/>
      </w:pPr>
    </w:p>
    <w:p w:rsidR="00175EAC" w:rsidRDefault="00175EAC" w:rsidP="00BB6A16">
      <w:pPr>
        <w:spacing w:before="0" w:after="0"/>
      </w:pPr>
      <w:r w:rsidRPr="004E5DE4">
        <w:t xml:space="preserve">(dále jen „zhotovitel”) </w:t>
      </w:r>
    </w:p>
    <w:p w:rsidR="00175EAC" w:rsidRPr="004E5DE4" w:rsidRDefault="00175EAC" w:rsidP="002B3AD6">
      <w:pPr>
        <w:pStyle w:val="Heading2"/>
        <w:numPr>
          <w:ilvl w:val="0"/>
          <w:numId w:val="5"/>
        </w:numPr>
      </w:pPr>
      <w:r w:rsidRPr="004E5DE4">
        <w:t xml:space="preserve">Předmět smlouvy </w:t>
      </w:r>
    </w:p>
    <w:p w:rsidR="00175EAC" w:rsidRDefault="00175EAC" w:rsidP="007D4B5A">
      <w:pPr>
        <w:pStyle w:val="ListParagraph"/>
        <w:numPr>
          <w:ilvl w:val="1"/>
          <w:numId w:val="43"/>
        </w:numPr>
        <w:tabs>
          <w:tab w:val="left" w:pos="567"/>
        </w:tabs>
      </w:pPr>
      <w:r w:rsidRPr="006B4824">
        <w:t xml:space="preserve">Předmětem této smlouvy je závazek zhotovitele </w:t>
      </w:r>
      <w:r>
        <w:t xml:space="preserve">provést dílo </w:t>
      </w:r>
      <w:r w:rsidRPr="007D4B5A">
        <w:t>„</w:t>
      </w:r>
      <w:r w:rsidRPr="007D4B5A">
        <w:rPr>
          <w:b/>
          <w:bCs/>
        </w:rPr>
        <w:t>Obnova zábradlí, schodových stupňů, protierozních zábran a lavic u Třesína</w:t>
      </w:r>
      <w:r w:rsidRPr="007D4B5A">
        <w:t>“</w:t>
      </w:r>
      <w:r>
        <w:t>.</w:t>
      </w:r>
    </w:p>
    <w:p w:rsidR="00175EAC" w:rsidRPr="009A213A" w:rsidRDefault="00175EAC" w:rsidP="0028211A">
      <w:pPr>
        <w:pStyle w:val="ListParagraph"/>
        <w:numPr>
          <w:ilvl w:val="1"/>
          <w:numId w:val="43"/>
        </w:numPr>
        <w:tabs>
          <w:tab w:val="left" w:pos="567"/>
        </w:tabs>
      </w:pPr>
      <w:r>
        <w:t>Vlastní zadání díla je obsahem Přílohy č. 1 (projektová dokumentace, Najmanová VIII/2015).</w:t>
      </w:r>
    </w:p>
    <w:p w:rsidR="00175EAC" w:rsidRPr="004E5DE4" w:rsidRDefault="00175EAC" w:rsidP="00B04B64">
      <w:pPr>
        <w:pStyle w:val="ListParagraph"/>
        <w:numPr>
          <w:ilvl w:val="1"/>
          <w:numId w:val="43"/>
        </w:numPr>
        <w:tabs>
          <w:tab w:val="left" w:pos="567"/>
        </w:tabs>
      </w:pPr>
      <w:r w:rsidRPr="004E5DE4">
        <w:t xml:space="preserve">Zhotovitel poskytne veškeré odborné a související výkony, které vedou k naplnění záměru a účelu díla vymezeném touto smlouvou. Dílo bude zpracováno </w:t>
      </w:r>
      <w:r>
        <w:t xml:space="preserve">dle projektové dokumentace a </w:t>
      </w:r>
      <w:r w:rsidRPr="004E5DE4">
        <w:t>v souladu s platnou legislativou, s odsouhlasenými záměry a požadavky objednatele a s připomínkami a podmínkami příslušných institucí (včetně dotčených orgánů státní správy).</w:t>
      </w:r>
    </w:p>
    <w:p w:rsidR="00175EAC" w:rsidRPr="009B0929" w:rsidRDefault="00175EAC" w:rsidP="00B04B64">
      <w:pPr>
        <w:pStyle w:val="ListParagraph"/>
        <w:numPr>
          <w:ilvl w:val="1"/>
          <w:numId w:val="43"/>
        </w:numPr>
        <w:tabs>
          <w:tab w:val="left" w:pos="567"/>
        </w:tabs>
      </w:pPr>
      <w:r w:rsidRPr="009B0929">
        <w:t xml:space="preserve">Objednatel si vyhrazuje právo upravit rozsah plnění, a zhotovitel se zavazuje na takové změny přistoupit, pokud nastane taková změna okolností, pro kterou nebude možno po objednateli spravedlivě požadovat, aby v plnění smlouvy pokračoval (zejm. nepřidělení potřebných finančních prostředků ze státního rozpočtu).  </w:t>
      </w:r>
    </w:p>
    <w:p w:rsidR="00175EAC" w:rsidRPr="004E5DE4" w:rsidRDefault="00175EAC" w:rsidP="00B04B64">
      <w:pPr>
        <w:pStyle w:val="ListParagraph"/>
        <w:numPr>
          <w:ilvl w:val="1"/>
          <w:numId w:val="43"/>
        </w:numPr>
        <w:tabs>
          <w:tab w:val="left" w:pos="567"/>
        </w:tabs>
      </w:pPr>
      <w:r w:rsidRPr="004E5DE4">
        <w:t>Objednatel je oprávněn kontrolovat provádění díla ve všech stupních jeho rozpracovanosti.</w:t>
      </w:r>
    </w:p>
    <w:p w:rsidR="00175EAC" w:rsidRPr="004E5DE4" w:rsidRDefault="00175EAC" w:rsidP="00157F81">
      <w:pPr>
        <w:pStyle w:val="ListParagraph"/>
        <w:numPr>
          <w:ilvl w:val="1"/>
          <w:numId w:val="43"/>
        </w:numPr>
        <w:tabs>
          <w:tab w:val="left" w:pos="567"/>
        </w:tabs>
      </w:pPr>
      <w:r w:rsidRPr="004E5DE4">
        <w:t>Zhotovitel je vázán pokyny a předanými podklady od objednatele.</w:t>
      </w:r>
    </w:p>
    <w:p w:rsidR="00175EAC" w:rsidRPr="004E5DE4" w:rsidRDefault="00175EAC" w:rsidP="00157F81">
      <w:pPr>
        <w:pStyle w:val="ListParagraph"/>
        <w:numPr>
          <w:ilvl w:val="1"/>
          <w:numId w:val="43"/>
        </w:numPr>
        <w:tabs>
          <w:tab w:val="left" w:pos="567"/>
        </w:tabs>
      </w:pPr>
      <w:r w:rsidRPr="004E5DE4">
        <w:t>O předání a převzetí plnění předmětu smlouvy bude smluvními stranami sepsán zápis. Objednatel uplatní připomínky písemně do 14 pracovních dnů od převzetí a případně stanoví termín pro odstranění nedodělků. 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p>
    <w:p w:rsidR="00175EAC" w:rsidRPr="004E5DE4" w:rsidRDefault="00175EAC" w:rsidP="00B04B64">
      <w:pPr>
        <w:pStyle w:val="ListParagraph"/>
        <w:numPr>
          <w:ilvl w:val="1"/>
          <w:numId w:val="43"/>
        </w:numPr>
        <w:tabs>
          <w:tab w:val="left" w:pos="567"/>
        </w:tabs>
      </w:pPr>
      <w:r w:rsidRPr="004E5DE4">
        <w:t>Objednatel je oprávněn nepřevzít dílo vykazující třeba i drobné vady či nedodělky, v takovém případě objednatel do zápisu uvede termín odstranění vad a nedodělků.</w:t>
      </w:r>
    </w:p>
    <w:p w:rsidR="00175EAC" w:rsidRPr="004E5DE4" w:rsidRDefault="00175EAC" w:rsidP="00680858">
      <w:pPr>
        <w:pStyle w:val="Heading2"/>
        <w:numPr>
          <w:ilvl w:val="0"/>
          <w:numId w:val="5"/>
        </w:numPr>
      </w:pPr>
      <w:r w:rsidRPr="004E5DE4">
        <w:t xml:space="preserve">Cena a platební podmínky </w:t>
      </w:r>
    </w:p>
    <w:p w:rsidR="00175EAC" w:rsidRPr="004E5DE4" w:rsidRDefault="00175EAC" w:rsidP="00353A89">
      <w:pPr>
        <w:pStyle w:val="ListParagraph"/>
        <w:numPr>
          <w:ilvl w:val="1"/>
          <w:numId w:val="34"/>
        </w:numPr>
      </w:pPr>
      <w:r w:rsidRPr="004E5DE4">
        <w:t>Cena za dílo je stanovena dohodou smluvních stran v souladu se zákonem č. 526/1990 Sb. o cenách, v platném znění a je dohodnuta jako cena maximální a nejvýše přípustná. Tato cena je platná po celou dobu trvání této smlouvy a může být změněna pouze</w:t>
      </w:r>
      <w:r>
        <w:t xml:space="preserve">, </w:t>
      </w:r>
      <w:r w:rsidRPr="004E5DE4">
        <w:t>dojde-li v průběhu realizace veřejné zakázky k zákonným změnám sazeb DPH.</w:t>
      </w:r>
    </w:p>
    <w:p w:rsidR="00175EAC" w:rsidRPr="004E5DE4" w:rsidRDefault="00175EAC" w:rsidP="00F47A84">
      <w:pPr>
        <w:pStyle w:val="ListParagraph"/>
        <w:numPr>
          <w:ilvl w:val="1"/>
          <w:numId w:val="34"/>
        </w:numPr>
      </w:pPr>
      <w:r w:rsidRPr="004E5DE4">
        <w:t xml:space="preserve">Cena </w:t>
      </w:r>
      <w:r>
        <w:t xml:space="preserve">díla je stanovena </w:t>
      </w:r>
      <w:r w:rsidRPr="004E5DE4">
        <w:t>následujícím způsobem:</w:t>
      </w:r>
    </w:p>
    <w:p w:rsidR="00175EAC" w:rsidRDefault="00175EAC" w:rsidP="00353A89">
      <w:pPr>
        <w:pStyle w:val="ListParagraph"/>
        <w:ind w:left="360"/>
      </w:pPr>
      <w:r w:rsidRPr="004E5DE4">
        <w:t xml:space="preserve">Cena bez DPH: </w:t>
      </w:r>
      <w:r w:rsidRPr="004E5DE4">
        <w:tab/>
      </w:r>
      <w:r>
        <w:t>…………………………………………..</w:t>
      </w:r>
    </w:p>
    <w:p w:rsidR="00175EAC" w:rsidRPr="004E5DE4" w:rsidRDefault="00175EAC" w:rsidP="00353A89">
      <w:pPr>
        <w:pStyle w:val="ListParagraph"/>
        <w:ind w:left="360"/>
      </w:pPr>
      <w:r w:rsidRPr="004E5DE4">
        <w:t>DPH 21%:</w:t>
      </w:r>
      <w:r w:rsidRPr="004E5DE4">
        <w:tab/>
      </w:r>
      <w:r>
        <w:tab/>
        <w:t>…………………………………………..</w:t>
      </w:r>
    </w:p>
    <w:p w:rsidR="00175EAC" w:rsidRPr="004E5DE4" w:rsidRDefault="00175EAC" w:rsidP="00353A89">
      <w:pPr>
        <w:pStyle w:val="ListParagraph"/>
        <w:ind w:left="360"/>
      </w:pPr>
      <w:r w:rsidRPr="004E5DE4">
        <w:t xml:space="preserve">Cena včetně DPH: </w:t>
      </w:r>
      <w:r>
        <w:t xml:space="preserve"> …………………………………………..</w:t>
      </w:r>
    </w:p>
    <w:p w:rsidR="00175EAC" w:rsidRPr="00B97D9F" w:rsidRDefault="00175EAC" w:rsidP="000E030C">
      <w:pPr>
        <w:pStyle w:val="ListParagraph"/>
        <w:numPr>
          <w:ilvl w:val="1"/>
          <w:numId w:val="34"/>
        </w:numPr>
      </w:pPr>
      <w:r>
        <w:t xml:space="preserve">Faktura </w:t>
      </w:r>
      <w:r w:rsidRPr="00B97D9F">
        <w:t xml:space="preserve">bude </w:t>
      </w:r>
      <w:r>
        <w:t xml:space="preserve">zaslána </w:t>
      </w:r>
      <w:r w:rsidRPr="00B97D9F">
        <w:t>p</w:t>
      </w:r>
      <w:r>
        <w:t>o</w:t>
      </w:r>
      <w:r w:rsidRPr="00B97D9F">
        <w:t xml:space="preserve"> předání díla na adresu</w:t>
      </w:r>
      <w:r>
        <w:t>: AOPK ČR, RP Správa CHKO Litovelské Pomoraví, Husova 906/5, 784 01 Litovel</w:t>
      </w:r>
      <w:r w:rsidRPr="00B97D9F">
        <w:t xml:space="preserve"> formou daňových dokladů vystavených zhotovitelem ve dvojím originálním provedení.</w:t>
      </w:r>
    </w:p>
    <w:p w:rsidR="00175EAC" w:rsidRPr="004E5DE4" w:rsidRDefault="00175EAC" w:rsidP="00F47A84">
      <w:pPr>
        <w:pStyle w:val="ListParagraph"/>
        <w:numPr>
          <w:ilvl w:val="1"/>
          <w:numId w:val="34"/>
        </w:numPr>
      </w:pPr>
      <w:r w:rsidRPr="004E5DE4">
        <w:t>Daňový doklad (faktura) bude obsahovat nejméně tyto základní náležitosti:</w:t>
      </w:r>
    </w:p>
    <w:p w:rsidR="00175EAC" w:rsidRPr="004E5DE4" w:rsidRDefault="00175EAC" w:rsidP="00F47A84">
      <w:pPr>
        <w:pStyle w:val="ListParagraph"/>
        <w:numPr>
          <w:ilvl w:val="0"/>
          <w:numId w:val="10"/>
        </w:numPr>
      </w:pPr>
      <w:r w:rsidRPr="004E5DE4">
        <w:t>označení daňového dokladu a jeho číslo,</w:t>
      </w:r>
    </w:p>
    <w:p w:rsidR="00175EAC" w:rsidRPr="004E5DE4" w:rsidRDefault="00175EAC" w:rsidP="00F47A84">
      <w:pPr>
        <w:pStyle w:val="ListParagraph"/>
        <w:numPr>
          <w:ilvl w:val="0"/>
          <w:numId w:val="10"/>
        </w:numPr>
      </w:pPr>
      <w:r w:rsidRPr="004E5DE4">
        <w:t>číslo smlouvy o dílo a den jejího uzavření,</w:t>
      </w:r>
    </w:p>
    <w:p w:rsidR="00175EAC" w:rsidRPr="004E5DE4" w:rsidRDefault="00175EAC" w:rsidP="00F47A84">
      <w:pPr>
        <w:pStyle w:val="ListParagraph"/>
        <w:numPr>
          <w:ilvl w:val="0"/>
          <w:numId w:val="10"/>
        </w:numPr>
      </w:pPr>
      <w:r w:rsidRPr="004E5DE4">
        <w:t xml:space="preserve">identifikace smluvních stran, </w:t>
      </w:r>
    </w:p>
    <w:p w:rsidR="00175EAC" w:rsidRPr="004E5DE4" w:rsidRDefault="00175EAC" w:rsidP="00F47A84">
      <w:pPr>
        <w:pStyle w:val="ListParagraph"/>
        <w:numPr>
          <w:ilvl w:val="0"/>
          <w:numId w:val="10"/>
        </w:numPr>
      </w:pPr>
      <w:r w:rsidRPr="004E5DE4">
        <w:t>předmět plnění dodávky,</w:t>
      </w:r>
    </w:p>
    <w:p w:rsidR="00175EAC" w:rsidRPr="004E5DE4" w:rsidRDefault="00175EAC" w:rsidP="00F47A84">
      <w:pPr>
        <w:pStyle w:val="ListParagraph"/>
        <w:numPr>
          <w:ilvl w:val="0"/>
          <w:numId w:val="10"/>
        </w:numPr>
      </w:pPr>
      <w:r w:rsidRPr="004E5DE4">
        <w:t>den odeslání dokladu a lhůta splatnosti,</w:t>
      </w:r>
    </w:p>
    <w:p w:rsidR="00175EAC" w:rsidRPr="004E5DE4" w:rsidRDefault="00175EAC" w:rsidP="00F47A84">
      <w:pPr>
        <w:pStyle w:val="ListParagraph"/>
        <w:numPr>
          <w:ilvl w:val="0"/>
          <w:numId w:val="10"/>
        </w:numPr>
      </w:pPr>
      <w:r w:rsidRPr="004E5DE4">
        <w:t>označení banky zhotovitele vč. identifikátoru a čísla účtu, na který má být úhrada provedena,</w:t>
      </w:r>
    </w:p>
    <w:p w:rsidR="00175EAC" w:rsidRPr="004E5DE4" w:rsidRDefault="00175EAC" w:rsidP="00F47A84">
      <w:pPr>
        <w:pStyle w:val="ListParagraph"/>
        <w:numPr>
          <w:ilvl w:val="0"/>
          <w:numId w:val="10"/>
        </w:numPr>
      </w:pPr>
      <w:r w:rsidRPr="004E5DE4">
        <w:t>fakturovanou částku,</w:t>
      </w:r>
    </w:p>
    <w:p w:rsidR="00175EAC" w:rsidRPr="004E5DE4" w:rsidRDefault="00175EAC" w:rsidP="00F47A84">
      <w:pPr>
        <w:pStyle w:val="ListParagraph"/>
        <w:numPr>
          <w:ilvl w:val="0"/>
          <w:numId w:val="10"/>
        </w:numPr>
      </w:pPr>
      <w:r w:rsidRPr="004E5DE4">
        <w:t>údaje o zápisu v obchodním resp. živnostenském rejstříku,</w:t>
      </w:r>
    </w:p>
    <w:p w:rsidR="00175EAC" w:rsidRPr="004E5DE4" w:rsidRDefault="00175EAC" w:rsidP="00F47A84">
      <w:pPr>
        <w:pStyle w:val="ListParagraph"/>
        <w:numPr>
          <w:ilvl w:val="1"/>
          <w:numId w:val="34"/>
        </w:numPr>
      </w:pPr>
      <w:r w:rsidRPr="004E5DE4">
        <w:t xml:space="preserve">Za dílo není možno vystavovat zálohový daňový doklad (fakturu). </w:t>
      </w:r>
    </w:p>
    <w:p w:rsidR="00175EAC" w:rsidRPr="004E5DE4" w:rsidRDefault="00175EAC" w:rsidP="00684EB8">
      <w:pPr>
        <w:pStyle w:val="ListParagraph"/>
        <w:numPr>
          <w:ilvl w:val="1"/>
          <w:numId w:val="34"/>
        </w:numPr>
      </w:pPr>
      <w:r w:rsidRPr="004E5DE4">
        <w:t xml:space="preserve">Nárok na zaplacení ceny objednatelem zhotoviteli vzniká provedením </w:t>
      </w:r>
      <w:r>
        <w:t>jednotlivých částí díla bez vad a nedodělků, pokud se obě strany nedohodnou jinak.</w:t>
      </w:r>
    </w:p>
    <w:p w:rsidR="00175EAC" w:rsidRPr="00B97D9F" w:rsidRDefault="00175EAC" w:rsidP="000E030C">
      <w:pPr>
        <w:pStyle w:val="ListParagraph"/>
        <w:numPr>
          <w:ilvl w:val="1"/>
          <w:numId w:val="34"/>
        </w:numPr>
      </w:pPr>
      <w:r w:rsidRPr="00B97D9F">
        <w:t xml:space="preserve">Předání daňového dokladu je možné po předání a převzetí kompletního </w:t>
      </w:r>
      <w:r>
        <w:t xml:space="preserve">částí </w:t>
      </w:r>
      <w:r w:rsidRPr="00B97D9F">
        <w:t>díla předávacím protokolem bez vad a nedodělků</w:t>
      </w:r>
      <w:r>
        <w:t>, pokud se obě strany nedohodnou jinak.</w:t>
      </w:r>
      <w:r w:rsidRPr="00B97D9F">
        <w:t xml:space="preserve"> Zhotovitel je povinen daňový doklad vystavit a doručit objednateli do 5 pracovních dnů od předání</w:t>
      </w:r>
      <w:r>
        <w:t xml:space="preserve"> díla</w:t>
      </w:r>
      <w:r w:rsidRPr="00B97D9F">
        <w:t>.</w:t>
      </w:r>
    </w:p>
    <w:p w:rsidR="00175EAC" w:rsidRPr="004E5DE4" w:rsidRDefault="00175EAC" w:rsidP="00684EB8">
      <w:pPr>
        <w:pStyle w:val="ListParagraph"/>
        <w:numPr>
          <w:ilvl w:val="1"/>
          <w:numId w:val="34"/>
        </w:numPr>
      </w:pPr>
      <w:r w:rsidRPr="004E5DE4">
        <w:t>Daňový doklad vystavený zhotovitelem je splatný do 30-ti kalendářních dnů po jeho obdržení objednatelem. Objednatel může daňový doklad vrátit do data jeho splatnosti, pokud obsahuje nesprávné nebo neúplné náležitosti či údaje. Lhůta splatnosti počne běžet novým doručením daňového dokladu.</w:t>
      </w:r>
    </w:p>
    <w:p w:rsidR="00175EAC" w:rsidRPr="004E5DE4" w:rsidRDefault="00175EAC" w:rsidP="00991D4D">
      <w:pPr>
        <w:pStyle w:val="Heading2"/>
        <w:numPr>
          <w:ilvl w:val="0"/>
          <w:numId w:val="5"/>
        </w:numPr>
      </w:pPr>
      <w:r w:rsidRPr="004E5DE4">
        <w:t>Doba plnění</w:t>
      </w:r>
      <w:r>
        <w:t xml:space="preserve"> a místo plnění</w:t>
      </w:r>
    </w:p>
    <w:p w:rsidR="00175EAC" w:rsidRPr="00865925" w:rsidRDefault="00175EAC" w:rsidP="000A088C">
      <w:pPr>
        <w:pStyle w:val="ListParagraph"/>
        <w:numPr>
          <w:ilvl w:val="1"/>
          <w:numId w:val="35"/>
        </w:numPr>
      </w:pPr>
      <w:r w:rsidRPr="004E5DE4">
        <w:t>Termíny plnění</w:t>
      </w:r>
      <w:r>
        <w:t xml:space="preserve"> (realizace) díla</w:t>
      </w:r>
      <w:r w:rsidRPr="004E5DE4">
        <w:t>:</w:t>
      </w:r>
      <w:r>
        <w:t xml:space="preserve"> </w:t>
      </w:r>
      <w:r>
        <w:rPr>
          <w:b/>
          <w:bCs/>
        </w:rPr>
        <w:t>do 30</w:t>
      </w:r>
      <w:r w:rsidRPr="000A088C">
        <w:rPr>
          <w:b/>
          <w:bCs/>
        </w:rPr>
        <w:t>.</w:t>
      </w:r>
      <w:r>
        <w:rPr>
          <w:b/>
          <w:bCs/>
        </w:rPr>
        <w:t xml:space="preserve"> 9. 2015.</w:t>
      </w:r>
    </w:p>
    <w:p w:rsidR="00175EAC" w:rsidRPr="00865925" w:rsidRDefault="00175EAC" w:rsidP="000A088C">
      <w:pPr>
        <w:pStyle w:val="ListParagraph"/>
        <w:numPr>
          <w:ilvl w:val="1"/>
          <w:numId w:val="35"/>
        </w:numPr>
      </w:pPr>
      <w:r w:rsidRPr="00865925">
        <w:t xml:space="preserve">Termín předání faktury: </w:t>
      </w:r>
      <w:r w:rsidRPr="00865925">
        <w:rPr>
          <w:b/>
          <w:bCs/>
        </w:rPr>
        <w:t>do 10.</w:t>
      </w:r>
      <w:r>
        <w:rPr>
          <w:b/>
          <w:bCs/>
        </w:rPr>
        <w:t xml:space="preserve"> </w:t>
      </w:r>
      <w:r w:rsidRPr="00865925">
        <w:rPr>
          <w:b/>
          <w:bCs/>
        </w:rPr>
        <w:t>10.</w:t>
      </w:r>
      <w:r>
        <w:rPr>
          <w:b/>
          <w:bCs/>
        </w:rPr>
        <w:t xml:space="preserve"> </w:t>
      </w:r>
      <w:r w:rsidRPr="00865925">
        <w:rPr>
          <w:b/>
          <w:bCs/>
        </w:rPr>
        <w:t>2015.</w:t>
      </w:r>
    </w:p>
    <w:p w:rsidR="00175EAC" w:rsidRPr="004E5DE4" w:rsidRDefault="00175EAC" w:rsidP="00353A89">
      <w:pPr>
        <w:pStyle w:val="ListParagraph"/>
        <w:numPr>
          <w:ilvl w:val="1"/>
          <w:numId w:val="35"/>
        </w:numPr>
      </w:pPr>
      <w:r w:rsidRPr="004E5DE4">
        <w:t>Zhotovitel je povinen zahájit provádění díla nejpozději do</w:t>
      </w:r>
      <w:r>
        <w:t xml:space="preserve"> 5</w:t>
      </w:r>
      <w:r w:rsidRPr="004E5DE4">
        <w:t xml:space="preserve"> dnů od účinnosti této smlouvy.</w:t>
      </w:r>
    </w:p>
    <w:p w:rsidR="00175EAC" w:rsidRDefault="00175EAC" w:rsidP="00212274">
      <w:pPr>
        <w:pStyle w:val="ListParagraph"/>
        <w:numPr>
          <w:ilvl w:val="1"/>
          <w:numId w:val="35"/>
        </w:numPr>
      </w:pPr>
      <w:r w:rsidRPr="004E5DE4">
        <w:t xml:space="preserve">Místo plnění: </w:t>
      </w:r>
    </w:p>
    <w:p w:rsidR="00175EAC" w:rsidRPr="004E5DE4" w:rsidRDefault="00175EAC" w:rsidP="00212274">
      <w:pPr>
        <w:pStyle w:val="ListParagraph"/>
        <w:ind w:left="1560"/>
      </w:pPr>
      <w:r>
        <w:t>p.č. 469/1 k.ú. Mladeč, viz Příloha 1 Projektová dokumentace.</w:t>
      </w:r>
    </w:p>
    <w:p w:rsidR="00175EAC" w:rsidRPr="004E5DE4" w:rsidRDefault="00175EAC" w:rsidP="00B97D9F">
      <w:pPr>
        <w:pStyle w:val="Heading2"/>
        <w:numPr>
          <w:ilvl w:val="0"/>
          <w:numId w:val="5"/>
        </w:numPr>
        <w:ind w:left="720" w:hanging="360"/>
      </w:pPr>
      <w:r w:rsidRPr="004E5DE4">
        <w:t>Odpovědnost zhotovitele za škodu</w:t>
      </w:r>
    </w:p>
    <w:p w:rsidR="00175EAC" w:rsidRPr="004E5DE4" w:rsidRDefault="00175EAC" w:rsidP="00B97D9F">
      <w:pPr>
        <w:pStyle w:val="ListParagraph"/>
        <w:numPr>
          <w:ilvl w:val="1"/>
          <w:numId w:val="36"/>
        </w:numPr>
      </w:pPr>
      <w:r w:rsidRPr="004E5DE4">
        <w:t>Zhotovitel odpovídá za veškerou škodu, kterou způsobí on sám nebo osoby, které použije k plnění předmětu smlouvy a které vzniknou následkem chybného zpracování díla.</w:t>
      </w:r>
    </w:p>
    <w:p w:rsidR="00175EAC" w:rsidRPr="004E5DE4" w:rsidRDefault="00175EAC" w:rsidP="005A5041">
      <w:pPr>
        <w:pStyle w:val="ListParagraph"/>
        <w:numPr>
          <w:ilvl w:val="1"/>
          <w:numId w:val="36"/>
        </w:numPr>
      </w:pPr>
      <w:r w:rsidRPr="004E5DE4">
        <w:t xml:space="preserve">Zhotovitel je objednateli v souladu s touto smlouvou odpovědný za škodu způsobenou vadným vykonáním nebo nevykonáním sjednaných činností a neposkytnutím sjednaných služeb. </w:t>
      </w:r>
    </w:p>
    <w:p w:rsidR="00175EAC" w:rsidRPr="004E5DE4" w:rsidRDefault="00175EAC" w:rsidP="005A5041">
      <w:pPr>
        <w:pStyle w:val="ListParagraph"/>
        <w:numPr>
          <w:ilvl w:val="1"/>
          <w:numId w:val="36"/>
        </w:numPr>
      </w:pPr>
      <w:r>
        <w:t>Odpovědnost v bodě 5</w:t>
      </w:r>
      <w:r w:rsidRPr="004E5DE4">
        <w:t xml:space="preserve">.1 a </w:t>
      </w:r>
      <w:r>
        <w:t>5</w:t>
      </w:r>
      <w:r w:rsidRPr="004E5DE4">
        <w:t xml:space="preserve">.2 za škodu trvá deset let od data, kdy byly ukončeny činnosti poskytnuté objednateli zhotovitelem. </w:t>
      </w:r>
    </w:p>
    <w:p w:rsidR="00175EAC" w:rsidRPr="004E5DE4" w:rsidRDefault="00175EAC" w:rsidP="005A5041">
      <w:pPr>
        <w:pStyle w:val="ListParagraph"/>
        <w:numPr>
          <w:ilvl w:val="1"/>
          <w:numId w:val="36"/>
        </w:numPr>
      </w:pPr>
      <w:r w:rsidRPr="004E5DE4">
        <w:t>Zhotovitel se zavazuje kompletně uhradit vícenáklady vzniklé při realizaci stavby v důsledku prokazatelně chybného zpracování díla</w:t>
      </w:r>
      <w:r>
        <w:t>.</w:t>
      </w:r>
      <w:r w:rsidRPr="004E5DE4">
        <w:t xml:space="preserve"> </w:t>
      </w:r>
    </w:p>
    <w:p w:rsidR="00175EAC" w:rsidRPr="004E5DE4" w:rsidRDefault="00175EAC" w:rsidP="00B97D9F">
      <w:pPr>
        <w:pStyle w:val="Heading2"/>
        <w:numPr>
          <w:ilvl w:val="0"/>
          <w:numId w:val="5"/>
        </w:numPr>
        <w:ind w:left="720" w:hanging="360"/>
      </w:pPr>
      <w:r w:rsidRPr="004E5DE4">
        <w:t>Záruční doba</w:t>
      </w:r>
    </w:p>
    <w:p w:rsidR="00175EAC" w:rsidRPr="004E5DE4" w:rsidRDefault="00175EAC" w:rsidP="00B97D9F">
      <w:pPr>
        <w:pStyle w:val="mj6"/>
        <w:numPr>
          <w:ilvl w:val="1"/>
          <w:numId w:val="37"/>
        </w:numPr>
        <w:rPr>
          <w:lang w:eastAsia="cs-CZ"/>
        </w:rPr>
      </w:pPr>
      <w:r w:rsidRPr="004E5DE4">
        <w:rPr>
          <w:lang w:eastAsia="cs-CZ"/>
        </w:rPr>
        <w:t>Zhotovitel poskytuje objednateli záruku za jakost díla v délce 60 měsíců. Záruční doba počne běžet dnem následujícím po dni předání a převzetí díla bez vad a nedodělků.</w:t>
      </w:r>
    </w:p>
    <w:p w:rsidR="00175EAC" w:rsidRPr="004E5DE4" w:rsidRDefault="00175EAC" w:rsidP="00982172">
      <w:pPr>
        <w:pStyle w:val="mj6"/>
        <w:numPr>
          <w:ilvl w:val="1"/>
          <w:numId w:val="37"/>
        </w:numPr>
        <w:rPr>
          <w:lang w:eastAsia="cs-CZ"/>
        </w:rPr>
      </w:pPr>
      <w:r w:rsidRPr="004E5DE4">
        <w:rPr>
          <w:lang w:eastAsia="cs-CZ"/>
        </w:rPr>
        <w:t xml:space="preserve">Za všechny vady díla, které se vyskytnou po převzetí díla objednatelem v záruční lhůtě nese odpovědnost zhotovitel. Tyto vady je zhotovitel povinen bezplatně odstranit v souladu s níže uvedenými podmínkami. </w:t>
      </w:r>
    </w:p>
    <w:p w:rsidR="00175EAC" w:rsidRPr="004E5DE4" w:rsidRDefault="00175EAC" w:rsidP="00982172">
      <w:pPr>
        <w:pStyle w:val="mj6"/>
        <w:numPr>
          <w:ilvl w:val="1"/>
          <w:numId w:val="37"/>
        </w:numPr>
        <w:rPr>
          <w:lang w:eastAsia="cs-CZ"/>
        </w:rPr>
      </w:pPr>
      <w:r w:rsidRPr="004E5DE4">
        <w:rPr>
          <w:lang w:eastAsia="cs-CZ"/>
        </w:rPr>
        <w:t>Objednatel je povinen uplatnit práva z odpovědnosti za vady u zhotovitele v záruční lhůtě a to bezodkladně poté, kdy se o nich dozví, nejdéle však do 30 kalendářních dnů. Vady je povinen oznámit písemnou formou a tyto popsat.</w:t>
      </w:r>
    </w:p>
    <w:p w:rsidR="00175EAC" w:rsidRPr="004E5DE4" w:rsidRDefault="00175EAC" w:rsidP="00982172">
      <w:pPr>
        <w:pStyle w:val="mj6"/>
        <w:numPr>
          <w:ilvl w:val="1"/>
          <w:numId w:val="37"/>
        </w:numPr>
        <w:rPr>
          <w:lang w:eastAsia="cs-CZ"/>
        </w:rPr>
      </w:pPr>
      <w:r w:rsidRPr="004E5DE4">
        <w:rPr>
          <w:lang w:eastAsia="cs-CZ"/>
        </w:rPr>
        <w:t>Zhotovitel se zavazuje odstranit vady díla ve lhůtě stanovené dohodou smluvních stran, nejdéle však do 30 dnů. Tato dohoda bude bezodkladně navazovat na doručení oznámení vady zhotoviteli.</w:t>
      </w:r>
    </w:p>
    <w:p w:rsidR="00175EAC" w:rsidRPr="004E5DE4" w:rsidRDefault="00175EAC" w:rsidP="00982172">
      <w:pPr>
        <w:pStyle w:val="mj6"/>
        <w:numPr>
          <w:ilvl w:val="1"/>
          <w:numId w:val="37"/>
        </w:numPr>
        <w:rPr>
          <w:lang w:eastAsia="cs-CZ"/>
        </w:rPr>
      </w:pPr>
      <w:r w:rsidRPr="004E5DE4">
        <w:rPr>
          <w:lang w:eastAsia="cs-CZ"/>
        </w:rPr>
        <w:t xml:space="preserve">V případě, že objednatel nahlásí vadu díla jako havárii, zavazuje se zhotovitel odstranit takovou vadu ve lhůtě nejdéle 7 dnů, pokud mu objednatel nestanoví lhůtu delší. </w:t>
      </w:r>
    </w:p>
    <w:p w:rsidR="00175EAC" w:rsidRPr="004E5DE4" w:rsidRDefault="00175EAC" w:rsidP="00982172">
      <w:pPr>
        <w:pStyle w:val="mj6"/>
        <w:numPr>
          <w:ilvl w:val="1"/>
          <w:numId w:val="37"/>
        </w:numPr>
        <w:rPr>
          <w:lang w:eastAsia="cs-CZ"/>
        </w:rPr>
      </w:pPr>
      <w:r w:rsidRPr="004E5DE4">
        <w:rPr>
          <w:lang w:eastAsia="cs-CZ"/>
        </w:rPr>
        <w:t xml:space="preserve">Zhotovitel je povinen provést o odstranění vady zápis nejdéle do 10 dnů po jejím odstranění ve dvojím originálním provedení, z nichž jedno obdrží zhotovitel a jedno objednatel. </w:t>
      </w:r>
    </w:p>
    <w:p w:rsidR="00175EAC" w:rsidRPr="004E5DE4" w:rsidRDefault="00175EAC" w:rsidP="00982172">
      <w:pPr>
        <w:pStyle w:val="mj6"/>
        <w:numPr>
          <w:ilvl w:val="1"/>
          <w:numId w:val="37"/>
        </w:numPr>
        <w:rPr>
          <w:lang w:eastAsia="cs-CZ"/>
        </w:rPr>
      </w:pPr>
      <w:r w:rsidRPr="004E5DE4">
        <w:rPr>
          <w:lang w:eastAsia="cs-CZ"/>
        </w:rPr>
        <w:t xml:space="preserve">Objednatel je povinen ve lhůtě do 10 pracovních dnů potvrdit zhotoviteli písemně odstranění vady na jeho zápisu dle bodu </w:t>
      </w:r>
      <w:r>
        <w:rPr>
          <w:lang w:eastAsia="cs-CZ"/>
        </w:rPr>
        <w:t>6.6</w:t>
      </w:r>
      <w:r w:rsidRPr="004E5DE4">
        <w:rPr>
          <w:lang w:eastAsia="cs-CZ"/>
        </w:rPr>
        <w:t>.</w:t>
      </w:r>
    </w:p>
    <w:p w:rsidR="00175EAC" w:rsidRPr="004E5DE4" w:rsidRDefault="00175EAC" w:rsidP="00B97D9F">
      <w:pPr>
        <w:pStyle w:val="Heading2"/>
        <w:numPr>
          <w:ilvl w:val="0"/>
          <w:numId w:val="5"/>
        </w:numPr>
        <w:ind w:left="720" w:hanging="360"/>
      </w:pPr>
      <w:r>
        <w:t>O</w:t>
      </w:r>
      <w:r w:rsidRPr="004E5DE4">
        <w:t>dstoupení od smlouvy</w:t>
      </w:r>
    </w:p>
    <w:p w:rsidR="00175EAC" w:rsidRPr="004E5DE4" w:rsidRDefault="00175EAC" w:rsidP="00157F81">
      <w:pPr>
        <w:pStyle w:val="ListParagraph"/>
        <w:numPr>
          <w:ilvl w:val="1"/>
          <w:numId w:val="41"/>
        </w:numPr>
      </w:pPr>
      <w:r w:rsidRPr="004E5DE4">
        <w:t>Objednatel je oprávněn od smlouvy odstoupit pokud:</w:t>
      </w:r>
    </w:p>
    <w:p w:rsidR="00175EAC" w:rsidRPr="004E5DE4" w:rsidRDefault="00175EAC" w:rsidP="009E69FA">
      <w:pPr>
        <w:pStyle w:val="ListParagraph"/>
        <w:numPr>
          <w:ilvl w:val="0"/>
          <w:numId w:val="14"/>
        </w:numPr>
      </w:pPr>
      <w:r w:rsidRPr="004E5DE4">
        <w:t>je to uvedeno ve smlouvě,</w:t>
      </w:r>
    </w:p>
    <w:p w:rsidR="00175EAC" w:rsidRDefault="00175EAC" w:rsidP="009E69FA">
      <w:pPr>
        <w:pStyle w:val="ListParagraph"/>
        <w:numPr>
          <w:ilvl w:val="0"/>
          <w:numId w:val="14"/>
        </w:numPr>
      </w:pPr>
      <w:r w:rsidRPr="009B0929">
        <w:t>na danou akci (stavbu či úpravu, pro kterou se vyhotovuje projektová dokumentace) nebo na realizaci díla podle této smlouvy mu nebudou přiděleny rozpočtové prostředky od Ministerstva ži</w:t>
      </w:r>
      <w:r>
        <w:t>votního prostředí,</w:t>
      </w:r>
    </w:p>
    <w:p w:rsidR="00175EAC" w:rsidRPr="009B0929" w:rsidRDefault="00175EAC" w:rsidP="009B23C2">
      <w:pPr>
        <w:numPr>
          <w:ilvl w:val="0"/>
          <w:numId w:val="14"/>
        </w:numPr>
      </w:pPr>
      <w:r w:rsidRPr="009B23C2">
        <w:t>akci nebude možno realizovat proto, že stát ztratí vlastnické právo k předmětným nemovitostem.</w:t>
      </w:r>
    </w:p>
    <w:p w:rsidR="00175EAC" w:rsidRPr="009B0929" w:rsidRDefault="00175EAC" w:rsidP="009E69FA">
      <w:pPr>
        <w:pStyle w:val="ListParagraph"/>
        <w:numPr>
          <w:ilvl w:val="1"/>
          <w:numId w:val="41"/>
        </w:numPr>
      </w:pPr>
      <w:r w:rsidRPr="009B0929">
        <w:t>Odstoupení od smlouvy musí být písemně oznámeno druhé smluvní straně s uvedením data, ke kterému odstupující strana od smlouvy odstupuje.</w:t>
      </w:r>
    </w:p>
    <w:p w:rsidR="00175EAC" w:rsidRPr="009B0929" w:rsidRDefault="00175EAC" w:rsidP="009E69FA">
      <w:pPr>
        <w:pStyle w:val="ListParagraph"/>
        <w:numPr>
          <w:ilvl w:val="1"/>
          <w:numId w:val="41"/>
        </w:numPr>
      </w:pPr>
      <w:r w:rsidRPr="009B0929">
        <w:t>Zhotovitel při odstoupení objednatele od smlouvy nemá nárok na žádné zákonné ani smluvní sankce.</w:t>
      </w:r>
    </w:p>
    <w:p w:rsidR="00175EAC" w:rsidRPr="009B0929" w:rsidRDefault="00175EAC" w:rsidP="009E69FA">
      <w:pPr>
        <w:pStyle w:val="ListParagraph"/>
        <w:numPr>
          <w:ilvl w:val="1"/>
          <w:numId w:val="41"/>
        </w:numPr>
      </w:pPr>
      <w:r w:rsidRPr="009B0929">
        <w:t>V případě odstoupení od smlouvy objednatelem vyfakturuje zhotovitel objednateli skutečně vynaložené náklady ke dni zrušení smlouvy. Náklady budou prokázané zpracovanou částí díla.</w:t>
      </w:r>
    </w:p>
    <w:p w:rsidR="00175EAC" w:rsidRPr="004E5DE4" w:rsidRDefault="00175EAC" w:rsidP="00B97D9F">
      <w:pPr>
        <w:pStyle w:val="Heading2"/>
        <w:numPr>
          <w:ilvl w:val="0"/>
          <w:numId w:val="5"/>
        </w:numPr>
        <w:ind w:left="720" w:hanging="360"/>
      </w:pPr>
      <w:r w:rsidRPr="004E5DE4">
        <w:t>Sankce</w:t>
      </w:r>
    </w:p>
    <w:p w:rsidR="00175EAC" w:rsidRPr="004E5DE4" w:rsidRDefault="00175EAC" w:rsidP="00157F81">
      <w:pPr>
        <w:pStyle w:val="ListParagraph"/>
        <w:numPr>
          <w:ilvl w:val="1"/>
          <w:numId w:val="39"/>
        </w:numPr>
      </w:pPr>
      <w:r w:rsidRPr="004E5DE4">
        <w:t>Pro případ prodlení s dodáním díla či jeho jednotlivých částí či odstraněním vad zaplatí zhotovitel smluvní pokutu ve výši 0,</w:t>
      </w:r>
      <w:r>
        <w:t>2</w:t>
      </w:r>
      <w:r w:rsidRPr="004E5DE4">
        <w:t xml:space="preserve"> % z celkové ceny díla za každý den prodlení.</w:t>
      </w:r>
    </w:p>
    <w:p w:rsidR="00175EAC" w:rsidRPr="004E5DE4" w:rsidRDefault="00175EAC" w:rsidP="00157F81">
      <w:pPr>
        <w:pStyle w:val="ListParagraph"/>
        <w:numPr>
          <w:ilvl w:val="1"/>
          <w:numId w:val="39"/>
        </w:numPr>
      </w:pPr>
      <w:r w:rsidRPr="004E5DE4">
        <w:t xml:space="preserve">Pro případ prodlení objednatele s platbou zaplatí objednatel smluvní pokutu ve výši 0,05% z fakturované částky za každý den prodlení. Smluvní pokuta počíná běžet a zhotovitel je oprávněn ji uplatnit až po 60 dnech po neuhrazení daňového dokladu objednatelem po době jeho splatnosti. </w:t>
      </w:r>
    </w:p>
    <w:p w:rsidR="00175EAC" w:rsidRPr="004E5DE4" w:rsidRDefault="00175EAC" w:rsidP="005E4E47">
      <w:pPr>
        <w:pStyle w:val="ListParagraph"/>
        <w:numPr>
          <w:ilvl w:val="1"/>
          <w:numId w:val="39"/>
        </w:numPr>
      </w:pPr>
      <w:r w:rsidRPr="004E5DE4">
        <w:t>Zaplacením smluvní pokuty není dotčen nárok smluvních stran na náhradu škody.</w:t>
      </w:r>
    </w:p>
    <w:p w:rsidR="00175EAC" w:rsidRPr="004E5DE4" w:rsidRDefault="00175EAC" w:rsidP="00157F81">
      <w:pPr>
        <w:pStyle w:val="Heading2"/>
        <w:numPr>
          <w:ilvl w:val="0"/>
          <w:numId w:val="5"/>
        </w:numPr>
        <w:ind w:left="720" w:hanging="360"/>
      </w:pPr>
      <w:r w:rsidRPr="004E5DE4">
        <w:t>Závěrečná ustanovení</w:t>
      </w:r>
    </w:p>
    <w:p w:rsidR="00175EAC" w:rsidRPr="004E5DE4" w:rsidRDefault="00175EAC" w:rsidP="00157F81">
      <w:pPr>
        <w:pStyle w:val="ListParagraph"/>
        <w:numPr>
          <w:ilvl w:val="1"/>
          <w:numId w:val="40"/>
        </w:numPr>
      </w:pPr>
      <w:r w:rsidRPr="004E5DE4">
        <w:t>Právní vztahy touto smlouvou výslovně neupravené se řídí zákonem č. 89/2012 Sb., občanským zákoníkem, v platném znění.</w:t>
      </w:r>
    </w:p>
    <w:p w:rsidR="00175EAC" w:rsidRPr="004E5DE4" w:rsidRDefault="00175EAC" w:rsidP="00E4644A">
      <w:pPr>
        <w:pStyle w:val="ListParagraph"/>
        <w:numPr>
          <w:ilvl w:val="1"/>
          <w:numId w:val="40"/>
        </w:numPr>
      </w:pPr>
      <w:r w:rsidRPr="004E5DE4">
        <w:t xml:space="preserve">Tato smlouva je vyhotovena v 4 stejnopisech; 1 x pro zhotovitele a 3 x pro objednatele. </w:t>
      </w:r>
    </w:p>
    <w:p w:rsidR="00175EAC" w:rsidRPr="004E5DE4" w:rsidRDefault="00175EAC" w:rsidP="00E4644A">
      <w:pPr>
        <w:pStyle w:val="ListParagraph"/>
        <w:numPr>
          <w:ilvl w:val="1"/>
          <w:numId w:val="40"/>
        </w:numPr>
      </w:pPr>
      <w:r w:rsidRPr="004E5DE4">
        <w:t>Smluvní strany po přečtení této smlouvy prohlašují, že souhlasí s jejím obsahem, že tato smlouva byla sepsána na základě jejich pravé, svobodné a vážně míněné vůle, a že nebyla sjednána v tísni ani za nápadně nevýhodných podmínek.</w:t>
      </w:r>
    </w:p>
    <w:p w:rsidR="00175EAC" w:rsidRPr="004E5DE4" w:rsidRDefault="00175EAC" w:rsidP="00E4644A">
      <w:pPr>
        <w:pStyle w:val="ListParagraph"/>
        <w:numPr>
          <w:ilvl w:val="1"/>
          <w:numId w:val="40"/>
        </w:numPr>
      </w:pPr>
      <w:r w:rsidRPr="004E5DE4">
        <w:t>Smluvní strany se dohodly, že tuto smlouvu je možno měnit a doplňovat pouze očíslovanými písemnými smluvními dodatky.</w:t>
      </w:r>
    </w:p>
    <w:p w:rsidR="00175EAC" w:rsidRPr="004E5DE4" w:rsidRDefault="00175EAC" w:rsidP="00E4644A">
      <w:pPr>
        <w:pStyle w:val="ListParagraph"/>
        <w:numPr>
          <w:ilvl w:val="1"/>
          <w:numId w:val="40"/>
        </w:numPr>
      </w:pPr>
      <w:r w:rsidRPr="004E5DE4">
        <w:t>Smlouva nabývá platnosti dnem podpisu obou smluvních stran.</w:t>
      </w:r>
    </w:p>
    <w:p w:rsidR="00175EAC" w:rsidRPr="004E5DE4" w:rsidRDefault="00175EAC" w:rsidP="00E4644A">
      <w:pPr>
        <w:pStyle w:val="ListParagraph"/>
        <w:numPr>
          <w:ilvl w:val="1"/>
          <w:numId w:val="40"/>
        </w:numPr>
      </w:pPr>
      <w:r w:rsidRPr="004E5DE4">
        <w:t xml:space="preserve">Smlouva nabývá účinnosti nejdříve dnem její platnosti </w:t>
      </w:r>
      <w:r>
        <w:t xml:space="preserve">a </w:t>
      </w:r>
      <w:r w:rsidRPr="004E5DE4">
        <w:t>dnem přidělení finančních prostředků na realizaci díla ze strany Ministerstva životního prostředí</w:t>
      </w:r>
      <w:r>
        <w:t xml:space="preserve"> a Agentury ochrany přírody a krajiny ČR</w:t>
      </w:r>
      <w:r w:rsidRPr="004E5DE4">
        <w:t>. Pokud smlouva nabude účinnosti později než platnosti, je objednatel povinen o tom zhotovitele neprodleně informovat.</w:t>
      </w:r>
    </w:p>
    <w:p w:rsidR="00175EAC" w:rsidRPr="009923AB" w:rsidRDefault="00175EAC" w:rsidP="00865925">
      <w:pPr>
        <w:pStyle w:val="ListParagraph"/>
        <w:numPr>
          <w:ilvl w:val="1"/>
          <w:numId w:val="40"/>
        </w:numPr>
        <w:rPr>
          <w:u w:val="single"/>
        </w:rPr>
      </w:pPr>
      <w:r>
        <w:t>P</w:t>
      </w:r>
      <w:r w:rsidRPr="004E5DE4">
        <w:t>říloh</w:t>
      </w:r>
      <w:r>
        <w:t>ou č. 1 této smlouvy je dokumentace pro právádění stavby a pro výběr zhotovitele</w:t>
      </w:r>
      <w:r w:rsidRPr="00865925">
        <w:t>: OBNOVA ZÁBRADLÍ, SCHODOVÝCH STUPŇŮ, PROTIEROZNÍCH ZÁBRAN A LAVIC U TŘESÍNA</w:t>
      </w:r>
      <w:r w:rsidRPr="009923AB">
        <w:rPr>
          <w:u w:val="single"/>
        </w:rPr>
        <w:t>“</w:t>
      </w:r>
      <w:r w:rsidRPr="00454DE7">
        <w:t xml:space="preserve">, </w:t>
      </w:r>
      <w:r>
        <w:t>Ing.Jarmila Najmanová, VIII</w:t>
      </w:r>
      <w:r w:rsidRPr="00454DE7">
        <w:t>/201</w:t>
      </w:r>
      <w:r>
        <w:t>5</w:t>
      </w:r>
    </w:p>
    <w:p w:rsidR="00175EAC" w:rsidRDefault="00175EAC" w:rsidP="00E67EBA"/>
    <w:p w:rsidR="00175EAC" w:rsidRDefault="00175EAC" w:rsidP="00E67EBA"/>
    <w:p w:rsidR="00175EAC" w:rsidRPr="004E5DE4" w:rsidRDefault="00175EAC" w:rsidP="00E67EBA"/>
    <w:p w:rsidR="00175EAC" w:rsidRDefault="00175EAC" w:rsidP="00A13051">
      <w:r w:rsidRPr="004E5DE4">
        <w:t>V </w:t>
      </w:r>
      <w:r>
        <w:t>Litovli</w:t>
      </w:r>
      <w:r w:rsidRPr="004E5DE4">
        <w:t xml:space="preserve"> dne:      </w:t>
      </w:r>
      <w:r>
        <w:t xml:space="preserve">         </w:t>
      </w:r>
      <w:r w:rsidRPr="004E5DE4">
        <w:t xml:space="preserve"> </w:t>
      </w:r>
      <w:r>
        <w:t>2015</w:t>
      </w:r>
      <w:r w:rsidRPr="004E5DE4">
        <w:tab/>
      </w:r>
      <w:r w:rsidRPr="004E5DE4">
        <w:tab/>
      </w:r>
      <w:r w:rsidRPr="004E5DE4">
        <w:tab/>
      </w:r>
      <w:r>
        <w:t xml:space="preserve">            </w:t>
      </w:r>
      <w:r w:rsidRPr="004E5DE4">
        <w:t xml:space="preserve">V ……………………… dne:   </w:t>
      </w:r>
      <w:r w:rsidRPr="004E5DE4">
        <w:rPr>
          <w:b/>
          <w:bCs/>
        </w:rPr>
        <w:tab/>
      </w:r>
      <w:r w:rsidRPr="004E5DE4">
        <w:tab/>
        <w:t xml:space="preserve">      </w:t>
      </w:r>
    </w:p>
    <w:p w:rsidR="00175EAC" w:rsidRDefault="00175EAC" w:rsidP="00A13051"/>
    <w:p w:rsidR="00175EAC" w:rsidRDefault="00175EAC" w:rsidP="00A13051"/>
    <w:p w:rsidR="00175EAC" w:rsidRDefault="00175EAC" w:rsidP="00A13051"/>
    <w:p w:rsidR="00175EAC" w:rsidRPr="004E5DE4" w:rsidRDefault="00175EAC" w:rsidP="00A13051"/>
    <w:p w:rsidR="00175EAC" w:rsidRPr="004E5DE4" w:rsidRDefault="00175EAC" w:rsidP="00A13051">
      <w:r w:rsidRPr="004E5DE4">
        <w:t>Objednatel:</w:t>
      </w:r>
      <w:r w:rsidRPr="004E5DE4">
        <w:tab/>
      </w:r>
      <w:r w:rsidRPr="004E5DE4">
        <w:tab/>
      </w:r>
      <w:r w:rsidRPr="004E5DE4">
        <w:tab/>
      </w:r>
      <w:r w:rsidRPr="004E5DE4">
        <w:tab/>
      </w:r>
      <w:r w:rsidRPr="004E5DE4">
        <w:tab/>
      </w:r>
      <w:r w:rsidRPr="004E5DE4">
        <w:tab/>
        <w:t xml:space="preserve"> Zhotovitel:</w:t>
      </w:r>
    </w:p>
    <w:p w:rsidR="00175EAC" w:rsidRDefault="00175EAC" w:rsidP="00A13051"/>
    <w:p w:rsidR="00175EAC" w:rsidRDefault="00175EAC" w:rsidP="00A13051"/>
    <w:p w:rsidR="00175EAC" w:rsidRDefault="00175EAC" w:rsidP="007434B5">
      <w:r>
        <w:t>……………………………….</w:t>
      </w:r>
      <w:r>
        <w:tab/>
      </w:r>
      <w:r>
        <w:tab/>
      </w:r>
      <w:r>
        <w:tab/>
      </w:r>
      <w:r>
        <w:tab/>
        <w:t>……………………………….</w:t>
      </w:r>
    </w:p>
    <w:p w:rsidR="00175EAC" w:rsidRDefault="00175EAC" w:rsidP="007434B5">
      <w:r>
        <w:t>Ing. Michal Servus</w:t>
      </w:r>
      <w:r>
        <w:tab/>
      </w:r>
      <w:r>
        <w:tab/>
      </w:r>
      <w:r>
        <w:tab/>
      </w:r>
      <w:r>
        <w:tab/>
      </w:r>
      <w:r>
        <w:rPr>
          <w:i/>
          <w:iCs/>
        </w:rPr>
        <w:t xml:space="preserve">                    </w:t>
      </w:r>
      <w:r w:rsidRPr="004E5DE4">
        <w:rPr>
          <w:i/>
          <w:iCs/>
        </w:rPr>
        <w:t>Jméno Příjmení</w:t>
      </w:r>
    </w:p>
    <w:p w:rsidR="00175EAC" w:rsidRDefault="00175EAC" w:rsidP="007434B5">
      <w:r>
        <w:t>ředitel RP Správa CHKO Litovelské Pomoraví</w:t>
      </w:r>
    </w:p>
    <w:p w:rsidR="00175EAC" w:rsidRPr="004E5DE4" w:rsidRDefault="00175EAC" w:rsidP="00A13051"/>
    <w:sectPr w:rsidR="00175EAC" w:rsidRPr="004E5DE4" w:rsidSect="0030769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AC" w:rsidRDefault="00175EAC" w:rsidP="00307694">
      <w:pPr>
        <w:spacing w:before="0" w:after="0" w:line="240" w:lineRule="auto"/>
      </w:pPr>
      <w:r>
        <w:separator/>
      </w:r>
    </w:p>
  </w:endnote>
  <w:endnote w:type="continuationSeparator" w:id="0">
    <w:p w:rsidR="00175EAC" w:rsidRDefault="00175EAC"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AC" w:rsidRDefault="00175EAC" w:rsidP="00307694">
    <w:pPr>
      <w:pStyle w:val="Footer"/>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Pr>
        <w:noProof/>
        <w:sz w:val="18"/>
        <w:szCs w:val="18"/>
      </w:rPr>
      <w:t>5</w:t>
    </w:r>
    <w:r w:rsidRPr="00307694">
      <w:rPr>
        <w:sz w:val="18"/>
        <w:szCs w:val="18"/>
      </w:rPr>
      <w:fldChar w:fldCharType="end"/>
    </w:r>
  </w:p>
  <w:p w:rsidR="00175EAC" w:rsidRDefault="00175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AC" w:rsidRDefault="00175EAC" w:rsidP="00B00097">
    <w:pPr>
      <w:pStyle w:val="Footer"/>
      <w:jc w:val="center"/>
    </w:pPr>
    <w:r w:rsidRPr="00307694">
      <w:rPr>
        <w:sz w:val="18"/>
        <w:szCs w:val="18"/>
      </w:rPr>
      <w:fldChar w:fldCharType="begin"/>
    </w:r>
    <w:r w:rsidRPr="00307694">
      <w:rPr>
        <w:sz w:val="18"/>
        <w:szCs w:val="18"/>
      </w:rPr>
      <w:instrText>PAGE</w:instrText>
    </w:r>
    <w:r w:rsidRPr="00307694">
      <w:rPr>
        <w:sz w:val="18"/>
        <w:szCs w:val="18"/>
      </w:rPr>
      <w:fldChar w:fldCharType="separate"/>
    </w:r>
    <w:r>
      <w:rPr>
        <w:noProof/>
        <w:sz w:val="18"/>
        <w:szCs w:val="18"/>
      </w:rPr>
      <w:t>1</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Pr>
        <w:noProof/>
        <w:sz w:val="18"/>
        <w:szCs w:val="18"/>
      </w:rPr>
      <w:t>5</w:t>
    </w:r>
    <w:r w:rsidRPr="0030769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AC" w:rsidRDefault="00175EAC" w:rsidP="00307694">
      <w:pPr>
        <w:spacing w:before="0" w:after="0" w:line="240" w:lineRule="auto"/>
      </w:pPr>
      <w:r>
        <w:separator/>
      </w:r>
    </w:p>
  </w:footnote>
  <w:footnote w:type="continuationSeparator" w:id="0">
    <w:p w:rsidR="00175EAC" w:rsidRDefault="00175EAC" w:rsidP="0030769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72E"/>
    <w:multiLevelType w:val="multilevel"/>
    <w:tmpl w:val="33E2B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
    <w:nsid w:val="04084C6C"/>
    <w:multiLevelType w:val="multilevel"/>
    <w:tmpl w:val="04E050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0656A"/>
    <w:multiLevelType w:val="hybridMultilevel"/>
    <w:tmpl w:val="CE484E24"/>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5">
    <w:nsid w:val="157258CE"/>
    <w:multiLevelType w:val="multilevel"/>
    <w:tmpl w:val="EA52CBCC"/>
    <w:lvl w:ilvl="0">
      <w:start w:val="1"/>
      <w:numFmt w:val="upperRoman"/>
      <w:suff w:val="space"/>
      <w:lvlText w:val="%1."/>
      <w:lvlJc w:val="center"/>
      <w:rPr>
        <w:rFonts w:hint="default"/>
        <w:i w:val="0"/>
        <w:iCs w:val="0"/>
      </w:rPr>
    </w:lvl>
    <w:lvl w:ilvl="1">
      <w:start w:val="1"/>
      <w:numFmt w:val="lowerLetter"/>
      <w:lvlText w:val="%2."/>
      <w:lvlJc w:val="left"/>
      <w:rPr>
        <w:rFonts w:hint="default"/>
      </w:rPr>
    </w:lvl>
    <w:lvl w:ilvl="2">
      <w:start w:val="1"/>
      <w:numFmt w:val="lowerRoman"/>
      <w:lvlText w:val="%3."/>
      <w:lvlJc w:val="righ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6">
    <w:nsid w:val="17816F49"/>
    <w:multiLevelType w:val="hybridMultilevel"/>
    <w:tmpl w:val="5EF2E4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DD51D99"/>
    <w:multiLevelType w:val="hybridMultilevel"/>
    <w:tmpl w:val="CC7C38F0"/>
    <w:lvl w:ilvl="0" w:tplc="A0A0A100">
      <w:start w:val="1"/>
      <w:numFmt w:val="lowerLetter"/>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1950660"/>
    <w:multiLevelType w:val="multilevel"/>
    <w:tmpl w:val="B31CE8AC"/>
    <w:lvl w:ilvl="0">
      <w:start w:val="6"/>
      <w:numFmt w:val="decimal"/>
      <w:lvlText w:val="%1."/>
      <w:lvlJc w:val="center"/>
      <w:pPr>
        <w:ind w:left="360" w:hanging="72"/>
      </w:pPr>
      <w:rPr>
        <w:rFonts w:ascii="Arial" w:eastAsia="Times New Roman" w:hAnsi="Arial"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0">
    <w:nsid w:val="29351C51"/>
    <w:multiLevelType w:val="hybridMultilevel"/>
    <w:tmpl w:val="EC646D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0D1439"/>
    <w:multiLevelType w:val="hybridMultilevel"/>
    <w:tmpl w:val="14F8ED7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7">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8">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9">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4D297072"/>
    <w:multiLevelType w:val="hybridMultilevel"/>
    <w:tmpl w:val="5EF2E4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E9B4A8C"/>
    <w:multiLevelType w:val="multilevel"/>
    <w:tmpl w:val="21B45D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0D5A89"/>
    <w:multiLevelType w:val="multilevel"/>
    <w:tmpl w:val="F20AF6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34356F"/>
    <w:multiLevelType w:val="multilevel"/>
    <w:tmpl w:val="243089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04625B"/>
    <w:multiLevelType w:val="multilevel"/>
    <w:tmpl w:val="35C066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F375AF"/>
    <w:multiLevelType w:val="multilevel"/>
    <w:tmpl w:val="0812F7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B00003"/>
    <w:multiLevelType w:val="multilevel"/>
    <w:tmpl w:val="5D8C3F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596912"/>
    <w:multiLevelType w:val="hybridMultilevel"/>
    <w:tmpl w:val="5EF2E48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34">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5">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7B33D3"/>
    <w:multiLevelType w:val="multilevel"/>
    <w:tmpl w:val="694291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40">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3"/>
  </w:num>
  <w:num w:numId="3">
    <w:abstractNumId w:val="1"/>
  </w:num>
  <w:num w:numId="4">
    <w:abstractNumId w:val="32"/>
  </w:num>
  <w:num w:numId="5">
    <w:abstractNumId w:val="5"/>
  </w:num>
  <w:num w:numId="6">
    <w:abstractNumId w:val="31"/>
  </w:num>
  <w:num w:numId="7">
    <w:abstractNumId w:val="15"/>
  </w:num>
  <w:num w:numId="8">
    <w:abstractNumId w:val="40"/>
  </w:num>
  <w:num w:numId="9">
    <w:abstractNumId w:val="38"/>
  </w:num>
  <w:num w:numId="10">
    <w:abstractNumId w:val="19"/>
  </w:num>
  <w:num w:numId="11">
    <w:abstractNumId w:val="41"/>
  </w:num>
  <w:num w:numId="12">
    <w:abstractNumId w:val="13"/>
  </w:num>
  <w:num w:numId="13">
    <w:abstractNumId w:val="35"/>
  </w:num>
  <w:num w:numId="14">
    <w:abstractNumId w:val="10"/>
  </w:num>
  <w:num w:numId="15">
    <w:abstractNumId w:val="36"/>
  </w:num>
  <w:num w:numId="16">
    <w:abstractNumId w:val="14"/>
  </w:num>
  <w:num w:numId="17">
    <w:abstractNumId w:val="12"/>
  </w:num>
  <w:num w:numId="18">
    <w:abstractNumId w:val="34"/>
  </w:num>
  <w:num w:numId="19">
    <w:abstractNumId w:val="29"/>
  </w:num>
  <w:num w:numId="20">
    <w:abstractNumId w:val="2"/>
  </w:num>
  <w:num w:numId="21">
    <w:abstractNumId w:val="17"/>
  </w:num>
  <w:num w:numId="22">
    <w:abstractNumId w:val="39"/>
  </w:num>
  <w:num w:numId="23">
    <w:abstractNumId w:val="18"/>
  </w:num>
  <w:num w:numId="24">
    <w:abstractNumId w:val="9"/>
  </w:num>
  <w:num w:numId="25">
    <w:abstractNumId w:val="20"/>
  </w:num>
  <w:num w:numId="26">
    <w:abstractNumId w:val="11"/>
  </w:num>
  <w:num w:numId="27">
    <w:abstractNumId w:val="7"/>
  </w:num>
  <w:num w:numId="28">
    <w:abstractNumId w:val="4"/>
  </w:num>
  <w:num w:numId="29">
    <w:abstractNumId w:val="21"/>
  </w:num>
  <w:num w:numId="30">
    <w:abstractNumId w:val="28"/>
  </w:num>
  <w:num w:numId="31">
    <w:abstractNumId w:val="8"/>
  </w:num>
  <w:num w:numId="32">
    <w:abstractNumId w:val="6"/>
  </w:num>
  <w:num w:numId="33">
    <w:abstractNumId w:val="16"/>
  </w:num>
  <w:num w:numId="34">
    <w:abstractNumId w:val="0"/>
  </w:num>
  <w:num w:numId="35">
    <w:abstractNumId w:val="25"/>
  </w:num>
  <w:num w:numId="36">
    <w:abstractNumId w:val="26"/>
  </w:num>
  <w:num w:numId="37">
    <w:abstractNumId w:val="23"/>
  </w:num>
  <w:num w:numId="38">
    <w:abstractNumId w:val="8"/>
  </w:num>
  <w:num w:numId="39">
    <w:abstractNumId w:val="22"/>
  </w:num>
  <w:num w:numId="40">
    <w:abstractNumId w:val="27"/>
  </w:num>
  <w:num w:numId="41">
    <w:abstractNumId w:val="3"/>
  </w:num>
  <w:num w:numId="42">
    <w:abstractNumId w:val="2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8F0"/>
    <w:rsid w:val="00003909"/>
    <w:rsid w:val="00004DF6"/>
    <w:rsid w:val="00005BF8"/>
    <w:rsid w:val="0000666A"/>
    <w:rsid w:val="00011530"/>
    <w:rsid w:val="00020E85"/>
    <w:rsid w:val="000219BE"/>
    <w:rsid w:val="000259BF"/>
    <w:rsid w:val="00026EDC"/>
    <w:rsid w:val="00031253"/>
    <w:rsid w:val="00036C5C"/>
    <w:rsid w:val="000416F0"/>
    <w:rsid w:val="000514FA"/>
    <w:rsid w:val="00055A8B"/>
    <w:rsid w:val="00055DBB"/>
    <w:rsid w:val="0005759B"/>
    <w:rsid w:val="00060948"/>
    <w:rsid w:val="00061AC2"/>
    <w:rsid w:val="00066D17"/>
    <w:rsid w:val="0007380E"/>
    <w:rsid w:val="000775F3"/>
    <w:rsid w:val="0008253F"/>
    <w:rsid w:val="00082B5F"/>
    <w:rsid w:val="00092DE9"/>
    <w:rsid w:val="00093C17"/>
    <w:rsid w:val="000949B7"/>
    <w:rsid w:val="000A088C"/>
    <w:rsid w:val="000B427A"/>
    <w:rsid w:val="000C2B91"/>
    <w:rsid w:val="000C33A8"/>
    <w:rsid w:val="000C3EE7"/>
    <w:rsid w:val="000D5028"/>
    <w:rsid w:val="000E030C"/>
    <w:rsid w:val="000E1D96"/>
    <w:rsid w:val="000E47D1"/>
    <w:rsid w:val="000F2C9D"/>
    <w:rsid w:val="000F7E20"/>
    <w:rsid w:val="00101353"/>
    <w:rsid w:val="001037CD"/>
    <w:rsid w:val="00122A19"/>
    <w:rsid w:val="00133C62"/>
    <w:rsid w:val="00135035"/>
    <w:rsid w:val="00143B04"/>
    <w:rsid w:val="00144895"/>
    <w:rsid w:val="00152C74"/>
    <w:rsid w:val="00153B9E"/>
    <w:rsid w:val="00157F81"/>
    <w:rsid w:val="00166B50"/>
    <w:rsid w:val="001715D6"/>
    <w:rsid w:val="00175EAC"/>
    <w:rsid w:val="00180190"/>
    <w:rsid w:val="001831F7"/>
    <w:rsid w:val="00186AAA"/>
    <w:rsid w:val="001945AF"/>
    <w:rsid w:val="001A050B"/>
    <w:rsid w:val="001A05A7"/>
    <w:rsid w:val="001A320A"/>
    <w:rsid w:val="001A4F99"/>
    <w:rsid w:val="001A700A"/>
    <w:rsid w:val="001B4DCA"/>
    <w:rsid w:val="001C0366"/>
    <w:rsid w:val="001C1139"/>
    <w:rsid w:val="001E1402"/>
    <w:rsid w:val="001E32F0"/>
    <w:rsid w:val="001F0548"/>
    <w:rsid w:val="001F35BB"/>
    <w:rsid w:val="002046E6"/>
    <w:rsid w:val="00207575"/>
    <w:rsid w:val="00207EBC"/>
    <w:rsid w:val="00212274"/>
    <w:rsid w:val="00216098"/>
    <w:rsid w:val="0022100D"/>
    <w:rsid w:val="002214C1"/>
    <w:rsid w:val="00226E6B"/>
    <w:rsid w:val="00234A4F"/>
    <w:rsid w:val="002364F2"/>
    <w:rsid w:val="00237A94"/>
    <w:rsid w:val="00237BC1"/>
    <w:rsid w:val="00241E1D"/>
    <w:rsid w:val="002465BA"/>
    <w:rsid w:val="0026615B"/>
    <w:rsid w:val="00275F06"/>
    <w:rsid w:val="0028211A"/>
    <w:rsid w:val="002B0A05"/>
    <w:rsid w:val="002B37AA"/>
    <w:rsid w:val="002B3AD6"/>
    <w:rsid w:val="002B5A3F"/>
    <w:rsid w:val="002C43F2"/>
    <w:rsid w:val="002C5F02"/>
    <w:rsid w:val="002D3CBF"/>
    <w:rsid w:val="002E58E0"/>
    <w:rsid w:val="002F0456"/>
    <w:rsid w:val="002F1820"/>
    <w:rsid w:val="002F3391"/>
    <w:rsid w:val="00307694"/>
    <w:rsid w:val="003079E7"/>
    <w:rsid w:val="003240E5"/>
    <w:rsid w:val="0033340D"/>
    <w:rsid w:val="003362E4"/>
    <w:rsid w:val="003422CF"/>
    <w:rsid w:val="003447C0"/>
    <w:rsid w:val="00353A89"/>
    <w:rsid w:val="00355264"/>
    <w:rsid w:val="0035581D"/>
    <w:rsid w:val="00367491"/>
    <w:rsid w:val="00385276"/>
    <w:rsid w:val="003865E3"/>
    <w:rsid w:val="00387FEE"/>
    <w:rsid w:val="00393E4C"/>
    <w:rsid w:val="003944B2"/>
    <w:rsid w:val="003A2085"/>
    <w:rsid w:val="003A790D"/>
    <w:rsid w:val="003B0693"/>
    <w:rsid w:val="003B3746"/>
    <w:rsid w:val="003B7A89"/>
    <w:rsid w:val="003D415E"/>
    <w:rsid w:val="003D6BF9"/>
    <w:rsid w:val="003E0D6D"/>
    <w:rsid w:val="00404BA1"/>
    <w:rsid w:val="00422C44"/>
    <w:rsid w:val="00426E4D"/>
    <w:rsid w:val="00430B25"/>
    <w:rsid w:val="00431D72"/>
    <w:rsid w:val="004428F0"/>
    <w:rsid w:val="00454DE7"/>
    <w:rsid w:val="00475D19"/>
    <w:rsid w:val="00483B47"/>
    <w:rsid w:val="004952D0"/>
    <w:rsid w:val="004A32CA"/>
    <w:rsid w:val="004A69AD"/>
    <w:rsid w:val="004B20B3"/>
    <w:rsid w:val="004B3E00"/>
    <w:rsid w:val="004B7619"/>
    <w:rsid w:val="004C5463"/>
    <w:rsid w:val="004D0877"/>
    <w:rsid w:val="004D309C"/>
    <w:rsid w:val="004D3F45"/>
    <w:rsid w:val="004D508A"/>
    <w:rsid w:val="004D69DB"/>
    <w:rsid w:val="004E2799"/>
    <w:rsid w:val="004E5DE4"/>
    <w:rsid w:val="004E64E8"/>
    <w:rsid w:val="004F5EE9"/>
    <w:rsid w:val="00501DB1"/>
    <w:rsid w:val="005038C1"/>
    <w:rsid w:val="0051344F"/>
    <w:rsid w:val="0051443E"/>
    <w:rsid w:val="005254B5"/>
    <w:rsid w:val="00531343"/>
    <w:rsid w:val="00533665"/>
    <w:rsid w:val="0054087F"/>
    <w:rsid w:val="00542A7D"/>
    <w:rsid w:val="005431E7"/>
    <w:rsid w:val="00545BC1"/>
    <w:rsid w:val="00556ADB"/>
    <w:rsid w:val="00557946"/>
    <w:rsid w:val="00563AC8"/>
    <w:rsid w:val="0056713B"/>
    <w:rsid w:val="00567C33"/>
    <w:rsid w:val="00567E47"/>
    <w:rsid w:val="00594B03"/>
    <w:rsid w:val="005967D4"/>
    <w:rsid w:val="005A5041"/>
    <w:rsid w:val="005C705F"/>
    <w:rsid w:val="005D2AF4"/>
    <w:rsid w:val="005D7CF9"/>
    <w:rsid w:val="005E1827"/>
    <w:rsid w:val="005E2B4B"/>
    <w:rsid w:val="005E4E47"/>
    <w:rsid w:val="005E6518"/>
    <w:rsid w:val="005F24D2"/>
    <w:rsid w:val="005F55B7"/>
    <w:rsid w:val="0060162F"/>
    <w:rsid w:val="00607313"/>
    <w:rsid w:val="00612DF0"/>
    <w:rsid w:val="00613739"/>
    <w:rsid w:val="006148D7"/>
    <w:rsid w:val="00615E0A"/>
    <w:rsid w:val="00617893"/>
    <w:rsid w:val="00633E03"/>
    <w:rsid w:val="006429D9"/>
    <w:rsid w:val="006440D3"/>
    <w:rsid w:val="00670213"/>
    <w:rsid w:val="00680858"/>
    <w:rsid w:val="0068367F"/>
    <w:rsid w:val="00684AC0"/>
    <w:rsid w:val="00684EB8"/>
    <w:rsid w:val="0069015D"/>
    <w:rsid w:val="00695B2A"/>
    <w:rsid w:val="006A3F0F"/>
    <w:rsid w:val="006B4824"/>
    <w:rsid w:val="006D5A23"/>
    <w:rsid w:val="006D6F7C"/>
    <w:rsid w:val="006E114A"/>
    <w:rsid w:val="006E6499"/>
    <w:rsid w:val="006E6BBD"/>
    <w:rsid w:val="006F0706"/>
    <w:rsid w:val="006F14D2"/>
    <w:rsid w:val="00700889"/>
    <w:rsid w:val="007073C5"/>
    <w:rsid w:val="0071044E"/>
    <w:rsid w:val="00721E93"/>
    <w:rsid w:val="00725408"/>
    <w:rsid w:val="00725B35"/>
    <w:rsid w:val="00726766"/>
    <w:rsid w:val="007427AB"/>
    <w:rsid w:val="007434B5"/>
    <w:rsid w:val="00752C57"/>
    <w:rsid w:val="00754092"/>
    <w:rsid w:val="00764DE4"/>
    <w:rsid w:val="007669C4"/>
    <w:rsid w:val="00776C75"/>
    <w:rsid w:val="007818A4"/>
    <w:rsid w:val="00783331"/>
    <w:rsid w:val="0079018B"/>
    <w:rsid w:val="00790568"/>
    <w:rsid w:val="0079272B"/>
    <w:rsid w:val="007B2A1A"/>
    <w:rsid w:val="007B3BE5"/>
    <w:rsid w:val="007C0ED7"/>
    <w:rsid w:val="007D3DB4"/>
    <w:rsid w:val="007D4B5A"/>
    <w:rsid w:val="007D4DFA"/>
    <w:rsid w:val="007D4F70"/>
    <w:rsid w:val="007D6FFB"/>
    <w:rsid w:val="007E511D"/>
    <w:rsid w:val="007F2A2D"/>
    <w:rsid w:val="007F4BFE"/>
    <w:rsid w:val="007F6C81"/>
    <w:rsid w:val="00806FD7"/>
    <w:rsid w:val="00820162"/>
    <w:rsid w:val="00820545"/>
    <w:rsid w:val="00823694"/>
    <w:rsid w:val="00825D0A"/>
    <w:rsid w:val="00825F88"/>
    <w:rsid w:val="00832950"/>
    <w:rsid w:val="00842FD4"/>
    <w:rsid w:val="00865925"/>
    <w:rsid w:val="008674B1"/>
    <w:rsid w:val="0087309D"/>
    <w:rsid w:val="0087524C"/>
    <w:rsid w:val="00875EF3"/>
    <w:rsid w:val="00880002"/>
    <w:rsid w:val="00883C9E"/>
    <w:rsid w:val="00884623"/>
    <w:rsid w:val="00890ACF"/>
    <w:rsid w:val="00895FB6"/>
    <w:rsid w:val="00897576"/>
    <w:rsid w:val="008A1320"/>
    <w:rsid w:val="008C46B3"/>
    <w:rsid w:val="008C6A9B"/>
    <w:rsid w:val="008D17B2"/>
    <w:rsid w:val="008D56B3"/>
    <w:rsid w:val="008E0D67"/>
    <w:rsid w:val="00900FC5"/>
    <w:rsid w:val="00904D4B"/>
    <w:rsid w:val="0090565A"/>
    <w:rsid w:val="009060B6"/>
    <w:rsid w:val="00916BBC"/>
    <w:rsid w:val="009223B2"/>
    <w:rsid w:val="00934900"/>
    <w:rsid w:val="009401C6"/>
    <w:rsid w:val="00943B44"/>
    <w:rsid w:val="0095086E"/>
    <w:rsid w:val="0095151D"/>
    <w:rsid w:val="00953821"/>
    <w:rsid w:val="00973E2C"/>
    <w:rsid w:val="00976643"/>
    <w:rsid w:val="00982172"/>
    <w:rsid w:val="00984A07"/>
    <w:rsid w:val="009870BE"/>
    <w:rsid w:val="00991D4D"/>
    <w:rsid w:val="009923AB"/>
    <w:rsid w:val="00994757"/>
    <w:rsid w:val="00996618"/>
    <w:rsid w:val="009A213A"/>
    <w:rsid w:val="009A3E7E"/>
    <w:rsid w:val="009A7D01"/>
    <w:rsid w:val="009B0929"/>
    <w:rsid w:val="009B15D2"/>
    <w:rsid w:val="009B23C2"/>
    <w:rsid w:val="009C1178"/>
    <w:rsid w:val="009C27D9"/>
    <w:rsid w:val="009D38C0"/>
    <w:rsid w:val="009D3942"/>
    <w:rsid w:val="009D3DA7"/>
    <w:rsid w:val="009E69FA"/>
    <w:rsid w:val="009F10AA"/>
    <w:rsid w:val="009F3EA7"/>
    <w:rsid w:val="00A04142"/>
    <w:rsid w:val="00A04712"/>
    <w:rsid w:val="00A06C92"/>
    <w:rsid w:val="00A13051"/>
    <w:rsid w:val="00A15E44"/>
    <w:rsid w:val="00A24DFB"/>
    <w:rsid w:val="00A34DBC"/>
    <w:rsid w:val="00A35766"/>
    <w:rsid w:val="00A36BAD"/>
    <w:rsid w:val="00A36F10"/>
    <w:rsid w:val="00A435CF"/>
    <w:rsid w:val="00A538EC"/>
    <w:rsid w:val="00A57531"/>
    <w:rsid w:val="00A63C2A"/>
    <w:rsid w:val="00A71E44"/>
    <w:rsid w:val="00A80A5D"/>
    <w:rsid w:val="00A813BB"/>
    <w:rsid w:val="00A87987"/>
    <w:rsid w:val="00A9736F"/>
    <w:rsid w:val="00AB2A0C"/>
    <w:rsid w:val="00AB4D45"/>
    <w:rsid w:val="00AC1417"/>
    <w:rsid w:val="00AC4D67"/>
    <w:rsid w:val="00AC6784"/>
    <w:rsid w:val="00AD7871"/>
    <w:rsid w:val="00B00097"/>
    <w:rsid w:val="00B02ED1"/>
    <w:rsid w:val="00B04B64"/>
    <w:rsid w:val="00B072A6"/>
    <w:rsid w:val="00B13F28"/>
    <w:rsid w:val="00B17810"/>
    <w:rsid w:val="00B24734"/>
    <w:rsid w:val="00B3506B"/>
    <w:rsid w:val="00B358A3"/>
    <w:rsid w:val="00B42298"/>
    <w:rsid w:val="00B72D7D"/>
    <w:rsid w:val="00B855C9"/>
    <w:rsid w:val="00B85F5D"/>
    <w:rsid w:val="00B91108"/>
    <w:rsid w:val="00B92524"/>
    <w:rsid w:val="00B92B2D"/>
    <w:rsid w:val="00B97D9F"/>
    <w:rsid w:val="00BA6DB4"/>
    <w:rsid w:val="00BB2EC9"/>
    <w:rsid w:val="00BB6A16"/>
    <w:rsid w:val="00BD297E"/>
    <w:rsid w:val="00BD5DDA"/>
    <w:rsid w:val="00BE3052"/>
    <w:rsid w:val="00BE3729"/>
    <w:rsid w:val="00C115D5"/>
    <w:rsid w:val="00C231B7"/>
    <w:rsid w:val="00C31B60"/>
    <w:rsid w:val="00C342F8"/>
    <w:rsid w:val="00C36FAA"/>
    <w:rsid w:val="00C41222"/>
    <w:rsid w:val="00C4272A"/>
    <w:rsid w:val="00C47F85"/>
    <w:rsid w:val="00C52252"/>
    <w:rsid w:val="00C52CF6"/>
    <w:rsid w:val="00C55BDE"/>
    <w:rsid w:val="00C56567"/>
    <w:rsid w:val="00C704AD"/>
    <w:rsid w:val="00C72001"/>
    <w:rsid w:val="00C823A9"/>
    <w:rsid w:val="00C8449D"/>
    <w:rsid w:val="00CA46CE"/>
    <w:rsid w:val="00CA5E36"/>
    <w:rsid w:val="00CA76A0"/>
    <w:rsid w:val="00CB62F1"/>
    <w:rsid w:val="00CC0D7C"/>
    <w:rsid w:val="00CD1913"/>
    <w:rsid w:val="00CD7965"/>
    <w:rsid w:val="00D12DE5"/>
    <w:rsid w:val="00D142E8"/>
    <w:rsid w:val="00D15FAC"/>
    <w:rsid w:val="00D22021"/>
    <w:rsid w:val="00D232BB"/>
    <w:rsid w:val="00D26955"/>
    <w:rsid w:val="00D27AE9"/>
    <w:rsid w:val="00D30F5D"/>
    <w:rsid w:val="00D40668"/>
    <w:rsid w:val="00D509C4"/>
    <w:rsid w:val="00D54B54"/>
    <w:rsid w:val="00D555B5"/>
    <w:rsid w:val="00D67D48"/>
    <w:rsid w:val="00D81DAE"/>
    <w:rsid w:val="00D87333"/>
    <w:rsid w:val="00D92CE1"/>
    <w:rsid w:val="00D95375"/>
    <w:rsid w:val="00D9629A"/>
    <w:rsid w:val="00DA02E0"/>
    <w:rsid w:val="00DA07D5"/>
    <w:rsid w:val="00DA0CED"/>
    <w:rsid w:val="00DA17E2"/>
    <w:rsid w:val="00DA39D6"/>
    <w:rsid w:val="00DA6503"/>
    <w:rsid w:val="00DA745C"/>
    <w:rsid w:val="00DB15E0"/>
    <w:rsid w:val="00DB19CB"/>
    <w:rsid w:val="00DB2D8D"/>
    <w:rsid w:val="00DD1714"/>
    <w:rsid w:val="00DD3E71"/>
    <w:rsid w:val="00DD6AB0"/>
    <w:rsid w:val="00DE28D9"/>
    <w:rsid w:val="00DF2403"/>
    <w:rsid w:val="00DF4A52"/>
    <w:rsid w:val="00DF7461"/>
    <w:rsid w:val="00E01503"/>
    <w:rsid w:val="00E03654"/>
    <w:rsid w:val="00E134A3"/>
    <w:rsid w:val="00E230A2"/>
    <w:rsid w:val="00E31CF5"/>
    <w:rsid w:val="00E45D70"/>
    <w:rsid w:val="00E460EB"/>
    <w:rsid w:val="00E4644A"/>
    <w:rsid w:val="00E526B9"/>
    <w:rsid w:val="00E54742"/>
    <w:rsid w:val="00E5570C"/>
    <w:rsid w:val="00E610D8"/>
    <w:rsid w:val="00E6705C"/>
    <w:rsid w:val="00E67EBA"/>
    <w:rsid w:val="00E77812"/>
    <w:rsid w:val="00E77EEC"/>
    <w:rsid w:val="00E853BB"/>
    <w:rsid w:val="00E9277E"/>
    <w:rsid w:val="00EA3BD2"/>
    <w:rsid w:val="00EB1F95"/>
    <w:rsid w:val="00EB5679"/>
    <w:rsid w:val="00EC22D1"/>
    <w:rsid w:val="00EC72E7"/>
    <w:rsid w:val="00ED2198"/>
    <w:rsid w:val="00ED5F5D"/>
    <w:rsid w:val="00EE074C"/>
    <w:rsid w:val="00EE2DCE"/>
    <w:rsid w:val="00EF0A77"/>
    <w:rsid w:val="00EF72A9"/>
    <w:rsid w:val="00F00047"/>
    <w:rsid w:val="00F03980"/>
    <w:rsid w:val="00F03BFD"/>
    <w:rsid w:val="00F06A47"/>
    <w:rsid w:val="00F075E0"/>
    <w:rsid w:val="00F1709F"/>
    <w:rsid w:val="00F279BA"/>
    <w:rsid w:val="00F27AAE"/>
    <w:rsid w:val="00F35BBE"/>
    <w:rsid w:val="00F37FD0"/>
    <w:rsid w:val="00F47A84"/>
    <w:rsid w:val="00F54C19"/>
    <w:rsid w:val="00F640F5"/>
    <w:rsid w:val="00F70B0A"/>
    <w:rsid w:val="00F82564"/>
    <w:rsid w:val="00F86D98"/>
    <w:rsid w:val="00F944C4"/>
    <w:rsid w:val="00F95758"/>
    <w:rsid w:val="00FA13BE"/>
    <w:rsid w:val="00FA3A60"/>
    <w:rsid w:val="00FA6037"/>
    <w:rsid w:val="00FB664F"/>
    <w:rsid w:val="00FB6E1A"/>
    <w:rsid w:val="00FC3D01"/>
    <w:rsid w:val="00FC451D"/>
    <w:rsid w:val="00FC72A8"/>
    <w:rsid w:val="00FD6897"/>
    <w:rsid w:val="00FE3074"/>
    <w:rsid w:val="00FE3D01"/>
    <w:rsid w:val="00FE7594"/>
    <w:rsid w:val="00FF3E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4 Normální text"/>
    <w:qFormat/>
    <w:rsid w:val="00533665"/>
    <w:pPr>
      <w:spacing w:before="120" w:after="120" w:line="260" w:lineRule="exact"/>
    </w:pPr>
    <w:rPr>
      <w:rFonts w:ascii="Arial" w:hAnsi="Arial" w:cs="Arial"/>
      <w:sz w:val="20"/>
      <w:szCs w:val="20"/>
      <w:lang w:eastAsia="en-US"/>
    </w:rPr>
  </w:style>
  <w:style w:type="paragraph" w:styleId="Heading1">
    <w:name w:val="heading 1"/>
    <w:aliases w:val="1 Nadpis"/>
    <w:basedOn w:val="Normal"/>
    <w:next w:val="Normal"/>
    <w:link w:val="Heading1Char"/>
    <w:uiPriority w:val="99"/>
    <w:qFormat/>
    <w:rsid w:val="00806FD7"/>
    <w:pPr>
      <w:keepNext/>
      <w:spacing w:before="360" w:after="240"/>
      <w:jc w:val="center"/>
      <w:outlineLvl w:val="0"/>
    </w:pPr>
    <w:rPr>
      <w:b/>
      <w:bCs/>
      <w:caps/>
      <w:spacing w:val="10"/>
      <w:kern w:val="28"/>
      <w:sz w:val="28"/>
      <w:szCs w:val="28"/>
      <w:lang w:eastAsia="cs-CZ"/>
    </w:rPr>
  </w:style>
  <w:style w:type="paragraph" w:styleId="Heading2">
    <w:name w:val="heading 2"/>
    <w:aliases w:val="3 Článek"/>
    <w:basedOn w:val="Heading1"/>
    <w:next w:val="Normal"/>
    <w:link w:val="Heading2Char"/>
    <w:uiPriority w:val="99"/>
    <w:qFormat/>
    <w:rsid w:val="004D3F45"/>
    <w:pPr>
      <w:spacing w:before="480" w:after="360"/>
      <w:outlineLvl w:val="1"/>
    </w:pPr>
    <w:rPr>
      <w:caps w:val="0"/>
      <w:spacing w:val="16"/>
      <w:sz w:val="35"/>
      <w:szCs w:val="35"/>
    </w:rPr>
  </w:style>
  <w:style w:type="paragraph" w:styleId="Heading3">
    <w:name w:val="heading 3"/>
    <w:aliases w:val="2 Podnadpis"/>
    <w:basedOn w:val="Normal"/>
    <w:next w:val="Normal"/>
    <w:link w:val="Heading3Char"/>
    <w:uiPriority w:val="99"/>
    <w:qFormat/>
    <w:rsid w:val="00806FD7"/>
    <w:pPr>
      <w:keepNext/>
      <w:keepLines/>
      <w:spacing w:before="200" w:after="480"/>
      <w:jc w:val="center"/>
      <w:outlineLvl w:val="2"/>
    </w:pPr>
    <w:rPr>
      <w:b/>
      <w:bCs/>
      <w:caps/>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adpis Char"/>
    <w:basedOn w:val="DefaultParagraphFont"/>
    <w:link w:val="Heading1"/>
    <w:uiPriority w:val="99"/>
    <w:locked/>
    <w:rsid w:val="00806FD7"/>
    <w:rPr>
      <w:rFonts w:ascii="Arial" w:hAnsi="Arial" w:cs="Arial"/>
      <w:b/>
      <w:bCs/>
      <w:caps/>
      <w:spacing w:val="10"/>
      <w:kern w:val="28"/>
      <w:sz w:val="28"/>
      <w:szCs w:val="28"/>
      <w:lang w:eastAsia="cs-CZ"/>
    </w:rPr>
  </w:style>
  <w:style w:type="character" w:customStyle="1" w:styleId="Heading2Char">
    <w:name w:val="Heading 2 Char"/>
    <w:aliases w:val="3 Článek Char"/>
    <w:basedOn w:val="DefaultParagraphFont"/>
    <w:link w:val="Heading2"/>
    <w:uiPriority w:val="99"/>
    <w:locked/>
    <w:rsid w:val="004D3F45"/>
    <w:rPr>
      <w:rFonts w:ascii="Arial" w:hAnsi="Arial" w:cs="Arial"/>
      <w:b/>
      <w:bCs/>
      <w:spacing w:val="16"/>
      <w:kern w:val="28"/>
      <w:sz w:val="35"/>
      <w:szCs w:val="35"/>
      <w:lang w:eastAsia="cs-CZ"/>
    </w:rPr>
  </w:style>
  <w:style w:type="character" w:customStyle="1" w:styleId="Heading3Char">
    <w:name w:val="Heading 3 Char"/>
    <w:aliases w:val="2 Podnadpis Char"/>
    <w:basedOn w:val="DefaultParagraphFont"/>
    <w:link w:val="Heading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07694"/>
    <w:pPr>
      <w:tabs>
        <w:tab w:val="center" w:pos="4536"/>
        <w:tab w:val="right" w:pos="9072"/>
      </w:tabs>
      <w:spacing w:before="0" w:after="0" w:line="240" w:lineRule="auto"/>
    </w:pPr>
    <w:rPr>
      <w:lang w:eastAsia="cs-CZ"/>
    </w:rPr>
  </w:style>
  <w:style w:type="character" w:customStyle="1" w:styleId="HeaderChar">
    <w:name w:val="Header Char"/>
    <w:basedOn w:val="DefaultParagraphFont"/>
    <w:link w:val="Header"/>
    <w:uiPriority w:val="99"/>
    <w:semiHidden/>
    <w:locked/>
    <w:rsid w:val="00307694"/>
    <w:rPr>
      <w:rFonts w:ascii="Arial" w:hAnsi="Arial" w:cs="Arial"/>
      <w:sz w:val="20"/>
      <w:szCs w:val="20"/>
    </w:rPr>
  </w:style>
  <w:style w:type="paragraph" w:styleId="Footer">
    <w:name w:val="footer"/>
    <w:basedOn w:val="Normal"/>
    <w:link w:val="FooterChar"/>
    <w:uiPriority w:val="99"/>
    <w:rsid w:val="00307694"/>
    <w:pPr>
      <w:tabs>
        <w:tab w:val="center" w:pos="4536"/>
        <w:tab w:val="right" w:pos="9072"/>
      </w:tabs>
      <w:spacing w:before="0" w:after="0" w:line="240" w:lineRule="auto"/>
    </w:pPr>
    <w:rPr>
      <w:lang w:eastAsia="cs-CZ"/>
    </w:rPr>
  </w:style>
  <w:style w:type="character" w:customStyle="1" w:styleId="FooterChar">
    <w:name w:val="Footer Char"/>
    <w:basedOn w:val="DefaultParagraphFont"/>
    <w:link w:val="Footer"/>
    <w:uiPriority w:val="99"/>
    <w:locked/>
    <w:rsid w:val="00307694"/>
    <w:rPr>
      <w:rFonts w:ascii="Arial" w:hAnsi="Arial" w:cs="Arial"/>
      <w:sz w:val="20"/>
      <w:szCs w:val="20"/>
    </w:rPr>
  </w:style>
  <w:style w:type="paragraph" w:customStyle="1" w:styleId="Normal01">
    <w:name w:val="Normal 01"/>
    <w:basedOn w:val="Normal"/>
    <w:uiPriority w:val="99"/>
    <w:rsid w:val="00CC0D7C"/>
    <w:pPr>
      <w:widowControl w:val="0"/>
      <w:spacing w:before="0" w:after="0" w:line="240" w:lineRule="auto"/>
    </w:pPr>
    <w:rPr>
      <w:rFonts w:eastAsia="Times New Roman"/>
      <w:sz w:val="17"/>
      <w:szCs w:val="17"/>
      <w:lang w:eastAsia="cs-CZ"/>
    </w:rPr>
  </w:style>
  <w:style w:type="paragraph" w:styleId="ListParagraph">
    <w:name w:val="List Paragraph"/>
    <w:aliases w:val="5 seznam"/>
    <w:basedOn w:val="Normal"/>
    <w:link w:val="ListParagraphChar"/>
    <w:uiPriority w:val="99"/>
    <w:qFormat/>
    <w:rsid w:val="00422C44"/>
    <w:pPr>
      <w:ind w:left="720"/>
      <w:jc w:val="both"/>
    </w:pPr>
  </w:style>
  <w:style w:type="paragraph" w:styleId="BodyTextIndent2">
    <w:name w:val="Body Text Indent 2"/>
    <w:basedOn w:val="Normal"/>
    <w:link w:val="BodyTextIndent2Char"/>
    <w:uiPriority w:val="99"/>
    <w:rsid w:val="00DA39D6"/>
    <w:pPr>
      <w:spacing w:before="0" w:after="0" w:line="240" w:lineRule="auto"/>
      <w:ind w:left="851" w:hanging="851"/>
      <w:jc w:val="both"/>
    </w:pPr>
    <w:rPr>
      <w:sz w:val="24"/>
      <w:szCs w:val="24"/>
      <w:lang w:eastAsia="cs-CZ"/>
    </w:rPr>
  </w:style>
  <w:style w:type="character" w:customStyle="1" w:styleId="BodyTextIndent2Char">
    <w:name w:val="Body Text Indent 2 Char"/>
    <w:basedOn w:val="DefaultParagraphFont"/>
    <w:link w:val="BodyTextIndent2"/>
    <w:uiPriority w:val="99"/>
    <w:locked/>
    <w:rsid w:val="00DA39D6"/>
    <w:rPr>
      <w:rFonts w:ascii="Arial" w:hAnsi="Arial" w:cs="Arial"/>
      <w:sz w:val="24"/>
      <w:szCs w:val="24"/>
      <w:lang w:eastAsia="cs-CZ"/>
    </w:rPr>
  </w:style>
  <w:style w:type="paragraph" w:styleId="BalloonText">
    <w:name w:val="Balloon Text"/>
    <w:basedOn w:val="Normal"/>
    <w:link w:val="BalloonTextChar"/>
    <w:uiPriority w:val="99"/>
    <w:semiHidden/>
    <w:rsid w:val="00216098"/>
    <w:pPr>
      <w:spacing w:before="0" w:after="0" w:line="240" w:lineRule="auto"/>
    </w:pPr>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locked/>
    <w:rsid w:val="00216098"/>
    <w:rPr>
      <w:rFonts w:ascii="Tahoma" w:hAnsi="Tahoma" w:cs="Tahoma"/>
      <w:sz w:val="16"/>
      <w:szCs w:val="16"/>
    </w:rPr>
  </w:style>
  <w:style w:type="character" w:styleId="Hyperlink">
    <w:name w:val="Hyperlink"/>
    <w:basedOn w:val="DefaultParagraphFont"/>
    <w:uiPriority w:val="99"/>
    <w:rsid w:val="009D38C0"/>
    <w:rPr>
      <w:rFonts w:cs="Times New Roman"/>
      <w:color w:val="0000FF"/>
      <w:u w:val="single"/>
    </w:rPr>
  </w:style>
  <w:style w:type="character" w:styleId="CommentReference">
    <w:name w:val="annotation reference"/>
    <w:basedOn w:val="DefaultParagraphFont"/>
    <w:uiPriority w:val="99"/>
    <w:semiHidden/>
    <w:rsid w:val="009A213A"/>
    <w:rPr>
      <w:rFonts w:cs="Times New Roman"/>
      <w:sz w:val="16"/>
      <w:szCs w:val="16"/>
    </w:rPr>
  </w:style>
  <w:style w:type="paragraph" w:styleId="CommentText">
    <w:name w:val="annotation text"/>
    <w:basedOn w:val="Normal"/>
    <w:link w:val="CommentTextChar"/>
    <w:uiPriority w:val="99"/>
    <w:semiHidden/>
    <w:rsid w:val="009A213A"/>
    <w:pPr>
      <w:suppressAutoHyphens/>
      <w:spacing w:before="0" w:after="0" w:line="240" w:lineRule="auto"/>
    </w:pPr>
  </w:style>
  <w:style w:type="character" w:customStyle="1" w:styleId="CommentTextChar">
    <w:name w:val="Comment Text Char"/>
    <w:basedOn w:val="DefaultParagraphFont"/>
    <w:link w:val="CommentText"/>
    <w:uiPriority w:val="99"/>
    <w:semiHidden/>
    <w:locked/>
    <w:rsid w:val="00BE30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355264"/>
    <w:pPr>
      <w:suppressAutoHyphens w:val="0"/>
      <w:spacing w:before="120" w:after="120" w:line="260" w:lineRule="exact"/>
    </w:pPr>
    <w:rPr>
      <w:b/>
      <w:bCs/>
    </w:rPr>
  </w:style>
  <w:style w:type="character" w:customStyle="1" w:styleId="CommentSubjectChar">
    <w:name w:val="Comment Subject Char"/>
    <w:basedOn w:val="CommentTextChar"/>
    <w:link w:val="CommentSubject"/>
    <w:uiPriority w:val="99"/>
    <w:semiHidden/>
    <w:locked/>
    <w:rsid w:val="00BE3052"/>
    <w:rPr>
      <w:b/>
      <w:bCs/>
    </w:rPr>
  </w:style>
  <w:style w:type="paragraph" w:customStyle="1" w:styleId="Nadpis01">
    <w:name w:val="Nadpis 01"/>
    <w:next w:val="Normal"/>
    <w:uiPriority w:val="99"/>
    <w:rsid w:val="003D415E"/>
    <w:pPr>
      <w:spacing w:before="360" w:after="120"/>
      <w:ind w:left="3969" w:hanging="3969"/>
    </w:pPr>
    <w:rPr>
      <w:rFonts w:ascii="Arial" w:hAnsi="Arial" w:cs="Arial"/>
      <w:caps/>
      <w:sz w:val="28"/>
      <w:szCs w:val="28"/>
    </w:rPr>
  </w:style>
  <w:style w:type="character" w:customStyle="1" w:styleId="ListParagraphChar">
    <w:name w:val="List Paragraph Char"/>
    <w:aliases w:val="5 seznam Char"/>
    <w:link w:val="ListParagraph"/>
    <w:uiPriority w:val="99"/>
    <w:locked/>
    <w:rsid w:val="00E03654"/>
    <w:rPr>
      <w:rFonts w:ascii="Arial" w:hAnsi="Arial" w:cs="Arial"/>
      <w:lang w:val="cs-CZ" w:eastAsia="en-US"/>
    </w:rPr>
  </w:style>
  <w:style w:type="paragraph" w:customStyle="1" w:styleId="mj6">
    <w:name w:val="můj 6"/>
    <w:basedOn w:val="Normal"/>
    <w:uiPriority w:val="99"/>
    <w:rsid w:val="00982172"/>
    <w:pPr>
      <w:numPr>
        <w:ilvl w:val="1"/>
        <w:numId w:val="31"/>
      </w:numPr>
      <w:jc w:val="both"/>
    </w:pPr>
    <w:rPr>
      <w:rFonts w:eastAsia="Times New Roman"/>
    </w:rPr>
  </w:style>
  <w:style w:type="numbering" w:customStyle="1" w:styleId="Styl3">
    <w:name w:val="Styl3"/>
    <w:rsid w:val="00266BB7"/>
    <w:pPr>
      <w:numPr>
        <w:numId w:val="3"/>
      </w:numPr>
    </w:pPr>
  </w:style>
  <w:style w:type="numbering" w:customStyle="1" w:styleId="Styl1">
    <w:name w:val="Styl1"/>
    <w:rsid w:val="00266BB7"/>
    <w:pPr>
      <w:numPr>
        <w:numId w:val="1"/>
      </w:numPr>
    </w:pPr>
  </w:style>
  <w:style w:type="numbering" w:customStyle="1" w:styleId="Styl4">
    <w:name w:val="Styl4"/>
    <w:rsid w:val="00266BB7"/>
    <w:pPr>
      <w:numPr>
        <w:numId w:val="4"/>
      </w:numPr>
    </w:pPr>
  </w:style>
  <w:style w:type="numbering" w:customStyle="1" w:styleId="Styl2">
    <w:name w:val="Styl2"/>
    <w:rsid w:val="00266BB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1383</Words>
  <Characters>8165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oldriska.sedlackov</dc:creator>
  <cp:keywords/>
  <dc:description/>
  <cp:lastModifiedBy>Vrbicky</cp:lastModifiedBy>
  <cp:revision>3</cp:revision>
  <dcterms:created xsi:type="dcterms:W3CDTF">2015-08-17T08:03:00Z</dcterms:created>
  <dcterms:modified xsi:type="dcterms:W3CDTF">2015-08-17T08:51:00Z</dcterms:modified>
</cp:coreProperties>
</file>