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97" w:rsidRDefault="00460F97" w:rsidP="00FB051F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60F97" w:rsidRDefault="00460F97" w:rsidP="00FB051F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B34E1B">
        <w:rPr>
          <w:rFonts w:ascii="Arial" w:hAnsi="Arial" w:cs="Arial"/>
          <w:b/>
          <w:sz w:val="28"/>
          <w:szCs w:val="28"/>
        </w:rPr>
        <w:t>mlouva</w:t>
      </w:r>
      <w:r>
        <w:rPr>
          <w:rFonts w:ascii="Arial" w:hAnsi="Arial" w:cs="Arial"/>
          <w:b/>
          <w:sz w:val="28"/>
          <w:szCs w:val="28"/>
        </w:rPr>
        <w:t xml:space="preserve"> o </w:t>
      </w:r>
      <w:r w:rsidR="003920D5">
        <w:rPr>
          <w:rFonts w:ascii="Arial" w:hAnsi="Arial" w:cs="Arial"/>
          <w:b/>
          <w:sz w:val="28"/>
          <w:szCs w:val="28"/>
        </w:rPr>
        <w:t>zajištění služeb</w:t>
      </w:r>
      <w:r w:rsidR="003920D5" w:rsidRPr="003920D5">
        <w:t xml:space="preserve"> </w:t>
      </w:r>
      <w:r w:rsidR="004C114E">
        <w:rPr>
          <w:rFonts w:ascii="Arial" w:hAnsi="Arial" w:cs="Arial"/>
          <w:b/>
          <w:sz w:val="28"/>
          <w:szCs w:val="28"/>
        </w:rPr>
        <w:t>pro komunikační</w:t>
      </w:r>
      <w:r w:rsidR="003920D5" w:rsidRPr="003920D5">
        <w:rPr>
          <w:rFonts w:ascii="Arial" w:hAnsi="Arial" w:cs="Arial"/>
          <w:b/>
          <w:sz w:val="28"/>
          <w:szCs w:val="28"/>
        </w:rPr>
        <w:t xml:space="preserve"> kampa</w:t>
      </w:r>
      <w:r w:rsidR="00A07418">
        <w:rPr>
          <w:rFonts w:ascii="Arial" w:hAnsi="Arial" w:cs="Arial"/>
          <w:b/>
          <w:sz w:val="28"/>
          <w:szCs w:val="28"/>
        </w:rPr>
        <w:t>ň</w:t>
      </w:r>
    </w:p>
    <w:p w:rsidR="00460F97" w:rsidRPr="007E17A6" w:rsidRDefault="00460F97" w:rsidP="00FB05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60" w:after="160" w:line="280" w:lineRule="atLeast"/>
        <w:jc w:val="center"/>
        <w:rPr>
          <w:rFonts w:ascii="Arial" w:hAnsi="Arial" w:cs="Arial"/>
          <w:sz w:val="20"/>
          <w:lang w:val="cs-CZ"/>
        </w:rPr>
      </w:pPr>
      <w:r w:rsidRPr="007E17A6">
        <w:rPr>
          <w:rFonts w:ascii="Arial" w:hAnsi="Arial" w:cs="Arial"/>
          <w:sz w:val="20"/>
          <w:lang w:val="cs-CZ"/>
        </w:rPr>
        <w:t>(dále jen jako „Smlouva“)</w:t>
      </w:r>
    </w:p>
    <w:p w:rsidR="00460F97" w:rsidRPr="00823279" w:rsidRDefault="00460F97" w:rsidP="00FB051F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60F97" w:rsidRPr="00002129" w:rsidRDefault="00460F97" w:rsidP="00FB051F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uzavřená podle § 1746 odst. 2 zákona č. 89/2012 Sb., občanský zákoník (dále jen „občanský zákoník“) mezi smluvními stranami: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002129">
        <w:rPr>
          <w:rFonts w:ascii="Arial" w:hAnsi="Arial" w:cs="Arial"/>
          <w:b/>
          <w:bCs/>
          <w:sz w:val="20"/>
          <w:szCs w:val="20"/>
        </w:rPr>
        <w:t xml:space="preserve">Česká republika – Ministerstvo práce a sociálních věcí </w:t>
      </w:r>
    </w:p>
    <w:p w:rsidR="00460F97" w:rsidRPr="00002129" w:rsidRDefault="00AB43E6" w:rsidP="00FB051F">
      <w:pPr>
        <w:spacing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Na Poříčním právu </w:t>
      </w:r>
      <w:r w:rsidR="00460F97" w:rsidRPr="00002129">
        <w:rPr>
          <w:rFonts w:ascii="Arial" w:hAnsi="Arial" w:cs="Arial"/>
          <w:sz w:val="20"/>
          <w:szCs w:val="20"/>
        </w:rPr>
        <w:t>376</w:t>
      </w:r>
      <w:r>
        <w:rPr>
          <w:rFonts w:ascii="Arial" w:hAnsi="Arial" w:cs="Arial"/>
          <w:sz w:val="20"/>
          <w:szCs w:val="20"/>
        </w:rPr>
        <w:t>/1</w:t>
      </w:r>
      <w:r w:rsidR="00460F97" w:rsidRPr="00002129">
        <w:rPr>
          <w:rFonts w:ascii="Arial" w:hAnsi="Arial" w:cs="Arial"/>
          <w:sz w:val="20"/>
          <w:szCs w:val="20"/>
        </w:rPr>
        <w:t>, 128 01 Praha 2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IČO: 00551023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zastoupena:</w:t>
      </w:r>
      <w:r>
        <w:rPr>
          <w:rFonts w:ascii="Arial" w:hAnsi="Arial" w:cs="Arial"/>
          <w:sz w:val="20"/>
          <w:szCs w:val="20"/>
        </w:rPr>
        <w:t xml:space="preserve"> Mgr. Petrem </w:t>
      </w:r>
      <w:proofErr w:type="spellStart"/>
      <w:r>
        <w:rPr>
          <w:rFonts w:ascii="Arial" w:hAnsi="Arial" w:cs="Arial"/>
          <w:sz w:val="20"/>
          <w:szCs w:val="20"/>
        </w:rPr>
        <w:t>Nečinou</w:t>
      </w:r>
      <w:proofErr w:type="spellEnd"/>
      <w:r w:rsidRPr="00002129">
        <w:rPr>
          <w:rFonts w:ascii="Arial" w:hAnsi="Arial" w:cs="Arial"/>
          <w:sz w:val="20"/>
          <w:szCs w:val="20"/>
        </w:rPr>
        <w:t xml:space="preserve">, ředitelem odboru </w:t>
      </w:r>
      <w:r>
        <w:rPr>
          <w:rFonts w:ascii="Arial" w:hAnsi="Arial" w:cs="Arial"/>
          <w:sz w:val="20"/>
          <w:szCs w:val="20"/>
        </w:rPr>
        <w:t>řízení projektů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 xml:space="preserve">bankovní spojení: ČNB, pobočka Praha, Na Příkopě 28, 115 03 Praha 1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číslo účtu: 2229001/0710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ID datové schránky: sc9aavg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02129">
        <w:rPr>
          <w:rFonts w:ascii="Arial" w:hAnsi="Arial" w:cs="Arial"/>
          <w:sz w:val="20"/>
          <w:szCs w:val="20"/>
        </w:rPr>
        <w:t>dále jen „Objednatel“</w:t>
      </w:r>
      <w:r>
        <w:rPr>
          <w:rFonts w:ascii="Arial" w:hAnsi="Arial" w:cs="Arial"/>
          <w:sz w:val="20"/>
          <w:szCs w:val="20"/>
        </w:rPr>
        <w:t>)</w:t>
      </w:r>
      <w:r w:rsidRPr="00002129">
        <w:rPr>
          <w:rFonts w:ascii="Arial" w:hAnsi="Arial" w:cs="Arial"/>
          <w:sz w:val="20"/>
          <w:szCs w:val="20"/>
        </w:rPr>
        <w:t xml:space="preserve">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</w:rPr>
        <w:t>a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002129">
        <w:rPr>
          <w:rFonts w:ascii="Arial" w:hAnsi="Arial" w:cs="Arial"/>
          <w:b/>
          <w:sz w:val="20"/>
          <w:szCs w:val="20"/>
          <w:highlight w:val="yellow"/>
        </w:rPr>
        <w:t>xxxxxxx</w:t>
      </w:r>
      <w:proofErr w:type="spellEnd"/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se sídlem: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IČO: 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>DIČ: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>bankovní účet číslo: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plátce DPH: ano / ne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zastoupen/a:  </w:t>
      </w:r>
    </w:p>
    <w:p w:rsidR="00460F97" w:rsidRPr="00002129" w:rsidRDefault="00460F97" w:rsidP="00FB05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>a zapsaná v obchodním rejstříku vedeném …………………</w:t>
      </w:r>
      <w:proofErr w:type="gramStart"/>
      <w:r w:rsidRPr="00002129">
        <w:rPr>
          <w:rFonts w:ascii="Arial" w:hAnsi="Arial" w:cs="Arial"/>
          <w:sz w:val="20"/>
          <w:szCs w:val="20"/>
          <w:highlight w:val="yellow"/>
        </w:rPr>
        <w:t>….., oddíl</w:t>
      </w:r>
      <w:proofErr w:type="gramEnd"/>
      <w:r w:rsidRPr="00002129">
        <w:rPr>
          <w:rFonts w:ascii="Arial" w:hAnsi="Arial" w:cs="Arial"/>
          <w:sz w:val="20"/>
          <w:szCs w:val="20"/>
          <w:highlight w:val="yellow"/>
        </w:rPr>
        <w:t xml:space="preserve"> …., vložka ……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bankovní spojení: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číslo účtu: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 w:rsidRPr="00002129">
        <w:rPr>
          <w:rFonts w:ascii="Arial" w:hAnsi="Arial" w:cs="Arial"/>
          <w:sz w:val="20"/>
          <w:szCs w:val="20"/>
          <w:highlight w:val="yellow"/>
        </w:rPr>
        <w:t xml:space="preserve">ID datové schránky: </w:t>
      </w:r>
    </w:p>
    <w:p w:rsidR="00460F97" w:rsidRPr="00002129" w:rsidRDefault="00460F97" w:rsidP="00FB051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02129">
        <w:rPr>
          <w:rFonts w:ascii="Arial" w:hAnsi="Arial" w:cs="Arial"/>
          <w:sz w:val="20"/>
          <w:szCs w:val="20"/>
        </w:rPr>
        <w:t>dále jen</w:t>
      </w:r>
      <w:r w:rsidRPr="00002129">
        <w:rPr>
          <w:rFonts w:ascii="Arial" w:hAnsi="Arial" w:cs="Arial"/>
          <w:b/>
          <w:sz w:val="20"/>
          <w:szCs w:val="20"/>
        </w:rPr>
        <w:t xml:space="preserve"> </w:t>
      </w:r>
      <w:r w:rsidRPr="00002129">
        <w:rPr>
          <w:rFonts w:ascii="Arial" w:hAnsi="Arial" w:cs="Arial"/>
          <w:sz w:val="20"/>
          <w:szCs w:val="20"/>
        </w:rPr>
        <w:t>„Poskytovatel“</w:t>
      </w:r>
      <w:r>
        <w:rPr>
          <w:rFonts w:ascii="Arial" w:hAnsi="Arial" w:cs="Arial"/>
          <w:sz w:val="20"/>
          <w:szCs w:val="20"/>
        </w:rPr>
        <w:t>)</w:t>
      </w:r>
      <w:r w:rsidRPr="00002129">
        <w:rPr>
          <w:rFonts w:ascii="Arial" w:hAnsi="Arial" w:cs="Arial"/>
          <w:b/>
          <w:sz w:val="20"/>
          <w:szCs w:val="20"/>
        </w:rPr>
        <w:t xml:space="preserve"> </w:t>
      </w: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460F97" w:rsidRPr="00002129" w:rsidRDefault="00460F97" w:rsidP="00FB051F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02129">
        <w:rPr>
          <w:rFonts w:ascii="Arial" w:hAnsi="Arial" w:cs="Arial"/>
          <w:sz w:val="20"/>
          <w:szCs w:val="20"/>
        </w:rPr>
        <w:t>společně budou objednatel a poskytovatel dále též označováni jako „smluvní strany“</w:t>
      </w:r>
      <w:r>
        <w:rPr>
          <w:rFonts w:ascii="Arial" w:hAnsi="Arial" w:cs="Arial"/>
          <w:sz w:val="20"/>
          <w:szCs w:val="20"/>
        </w:rPr>
        <w:t>)</w:t>
      </w: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460F97" w:rsidRDefault="00460F97" w:rsidP="00FB051F">
      <w:pPr>
        <w:spacing w:line="280" w:lineRule="atLeast"/>
        <w:rPr>
          <w:rFonts w:ascii="Arial" w:hAnsi="Arial" w:cs="Arial"/>
          <w:sz w:val="22"/>
          <w:szCs w:val="22"/>
        </w:rPr>
      </w:pPr>
    </w:p>
    <w:p w:rsidR="00A867E5" w:rsidRDefault="00460F97" w:rsidP="00FB051F">
      <w:pPr>
        <w:pStyle w:val="Odstavecseseznamem"/>
        <w:numPr>
          <w:ilvl w:val="0"/>
          <w:numId w:val="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lastRenderedPageBreak/>
        <w:t xml:space="preserve">Předmět smlouvy </w:t>
      </w:r>
    </w:p>
    <w:p w:rsidR="00460F97" w:rsidRPr="001C28F9" w:rsidRDefault="00460F97" w:rsidP="00C07A8E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 xml:space="preserve">Předmětem této Smlouvy je závazek Poskytovatele spočívající v zajištění služeb </w:t>
      </w:r>
      <w:r w:rsidR="00AB279B">
        <w:rPr>
          <w:rFonts w:ascii="Arial" w:hAnsi="Arial" w:cs="Arial"/>
          <w:sz w:val="20"/>
          <w:szCs w:val="20"/>
          <w:lang w:eastAsia="en-US"/>
        </w:rPr>
        <w:t>komunikační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 kampaně (dále jen </w:t>
      </w:r>
      <w:r w:rsidR="00FB7A31">
        <w:rPr>
          <w:rFonts w:ascii="Arial" w:hAnsi="Arial" w:cs="Arial"/>
          <w:sz w:val="20"/>
          <w:szCs w:val="20"/>
          <w:lang w:eastAsia="en-US"/>
        </w:rPr>
        <w:t>„</w:t>
      </w:r>
      <w:r w:rsidRPr="001C28F9">
        <w:rPr>
          <w:rFonts w:ascii="Arial" w:hAnsi="Arial" w:cs="Arial"/>
          <w:sz w:val="20"/>
          <w:szCs w:val="20"/>
          <w:lang w:eastAsia="en-US"/>
        </w:rPr>
        <w:t>Komunikační kampaň</w:t>
      </w:r>
      <w:r w:rsidR="00FB7A31">
        <w:rPr>
          <w:rFonts w:ascii="Arial" w:hAnsi="Arial" w:cs="Arial"/>
          <w:sz w:val="20"/>
          <w:szCs w:val="20"/>
          <w:lang w:eastAsia="en-US"/>
        </w:rPr>
        <w:t>“</w:t>
      </w:r>
      <w:r w:rsidRPr="001C28F9">
        <w:rPr>
          <w:rFonts w:ascii="Arial" w:hAnsi="Arial" w:cs="Arial"/>
          <w:sz w:val="20"/>
          <w:szCs w:val="20"/>
          <w:lang w:eastAsia="en-US"/>
        </w:rPr>
        <w:t>) a závazek Objednatele za</w:t>
      </w:r>
      <w:r w:rsidR="00FB7A31">
        <w:rPr>
          <w:rFonts w:ascii="Arial" w:hAnsi="Arial" w:cs="Arial"/>
          <w:sz w:val="20"/>
          <w:szCs w:val="20"/>
          <w:lang w:eastAsia="en-US"/>
        </w:rPr>
        <w:t> 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řádně poskytnuté plnění dle této Smlouvy zaplatit Poskytovateli cenu sjednanou v čl. </w:t>
      </w:r>
      <w:r w:rsidR="003920D5" w:rsidRPr="001C28F9">
        <w:rPr>
          <w:rFonts w:ascii="Arial" w:hAnsi="Arial" w:cs="Arial"/>
          <w:sz w:val="20"/>
          <w:szCs w:val="20"/>
          <w:lang w:eastAsia="en-US"/>
        </w:rPr>
        <w:t>3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Pr="001C28F9">
        <w:rPr>
          <w:rFonts w:ascii="Arial" w:hAnsi="Arial" w:cs="Arial"/>
          <w:sz w:val="20"/>
          <w:szCs w:val="20"/>
          <w:lang w:eastAsia="en-US"/>
        </w:rPr>
        <w:t>této</w:t>
      </w:r>
      <w:proofErr w:type="gramEnd"/>
      <w:r w:rsidRPr="001C28F9">
        <w:rPr>
          <w:rFonts w:ascii="Arial" w:hAnsi="Arial" w:cs="Arial"/>
          <w:sz w:val="20"/>
          <w:szCs w:val="20"/>
          <w:lang w:eastAsia="en-US"/>
        </w:rPr>
        <w:t xml:space="preserve"> Smlouvy.</w:t>
      </w:r>
    </w:p>
    <w:p w:rsidR="00460F97" w:rsidRPr="001C28F9" w:rsidRDefault="00460F97" w:rsidP="00C07A8E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 xml:space="preserve">Předmětem plnění dle této Smlouvy je </w:t>
      </w:r>
      <w:r w:rsidR="003920D5" w:rsidRPr="001C28F9">
        <w:rPr>
          <w:rFonts w:ascii="Arial" w:hAnsi="Arial" w:cs="Arial"/>
          <w:sz w:val="20"/>
          <w:szCs w:val="20"/>
          <w:lang w:eastAsia="en-US"/>
        </w:rPr>
        <w:t xml:space="preserve">zajištění služeb realizace </w:t>
      </w:r>
      <w:r w:rsidR="00FB7A31">
        <w:rPr>
          <w:rFonts w:ascii="Arial" w:hAnsi="Arial" w:cs="Arial"/>
          <w:sz w:val="20"/>
          <w:szCs w:val="20"/>
          <w:lang w:eastAsia="en-US"/>
        </w:rPr>
        <w:t>Komunikační</w:t>
      </w:r>
      <w:r w:rsidR="00FB7A31" w:rsidRPr="001C28F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920D5" w:rsidRPr="001C28F9">
        <w:rPr>
          <w:rFonts w:ascii="Arial" w:hAnsi="Arial" w:cs="Arial"/>
          <w:sz w:val="20"/>
          <w:szCs w:val="20"/>
          <w:lang w:eastAsia="en-US"/>
        </w:rPr>
        <w:t>kampaně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, jejímž cílem je </w:t>
      </w:r>
      <w:r w:rsidR="003920D5" w:rsidRPr="001C28F9">
        <w:rPr>
          <w:rFonts w:ascii="Arial" w:hAnsi="Arial" w:cs="Arial"/>
          <w:sz w:val="20"/>
          <w:szCs w:val="20"/>
          <w:lang w:eastAsia="en-US"/>
        </w:rPr>
        <w:t>edukace zástupců z řad sociálních pracovníků, podpora jejich odbornosti a pomoc s vydefinováním této profese ve společnosti</w:t>
      </w:r>
      <w:r w:rsidRPr="001C28F9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1C28F9" w:rsidRDefault="00460F97" w:rsidP="00C07A8E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 xml:space="preserve">Specifikace předmětu plnění dle této Smlouvy je uvedena v Příloze č. 1 této Smlouvy, která tvoří její nedílnou součást. </w:t>
      </w:r>
    </w:p>
    <w:p w:rsidR="00460F97" w:rsidRPr="00C07A8E" w:rsidRDefault="00460F97" w:rsidP="00C07A8E">
      <w:pPr>
        <w:pStyle w:val="Odstavecseseznamem"/>
        <w:numPr>
          <w:ilvl w:val="1"/>
          <w:numId w:val="16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28F9">
        <w:rPr>
          <w:rFonts w:ascii="Arial" w:hAnsi="Arial" w:cs="Arial"/>
          <w:sz w:val="20"/>
          <w:szCs w:val="20"/>
        </w:rPr>
        <w:t xml:space="preserve">Poskytovatel se zavazuje </w:t>
      </w:r>
      <w:r w:rsidR="003920D5" w:rsidRPr="001C28F9">
        <w:rPr>
          <w:rFonts w:ascii="Arial" w:hAnsi="Arial" w:cs="Arial"/>
          <w:sz w:val="20"/>
          <w:szCs w:val="20"/>
        </w:rPr>
        <w:t xml:space="preserve">zajistit Komunikační kampaň </w:t>
      </w:r>
      <w:r w:rsidRPr="001C28F9">
        <w:rPr>
          <w:rFonts w:ascii="Arial" w:hAnsi="Arial" w:cs="Arial"/>
          <w:sz w:val="20"/>
          <w:szCs w:val="20"/>
        </w:rPr>
        <w:t xml:space="preserve">v souladu s touto Smlouvou, požadavky Objednatele vymezenými v Příloze č. 1 této Smlouvy. </w:t>
      </w:r>
    </w:p>
    <w:p w:rsidR="00460F97" w:rsidRPr="00A867E5" w:rsidRDefault="00460F97" w:rsidP="00C07A8E">
      <w:pPr>
        <w:pStyle w:val="Odstavecseseznamem"/>
        <w:numPr>
          <w:ilvl w:val="0"/>
          <w:numId w:val="16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 xml:space="preserve"> Místo a doba plnění předmětu smlouvy</w:t>
      </w:r>
    </w:p>
    <w:p w:rsidR="00460F97" w:rsidRPr="001C28F9" w:rsidRDefault="00730D5D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730D5D">
        <w:rPr>
          <w:rFonts w:ascii="Arial" w:hAnsi="Arial" w:cs="Arial"/>
          <w:sz w:val="20"/>
          <w:szCs w:val="20"/>
          <w:lang w:eastAsia="en-US"/>
        </w:rPr>
        <w:t xml:space="preserve">Místem </w:t>
      </w:r>
      <w:r>
        <w:rPr>
          <w:rFonts w:ascii="Arial" w:hAnsi="Arial" w:cs="Arial"/>
          <w:sz w:val="20"/>
          <w:szCs w:val="20"/>
          <w:lang w:eastAsia="en-US"/>
        </w:rPr>
        <w:t xml:space="preserve">poskytování </w:t>
      </w:r>
      <w:r w:rsidRPr="00730D5D">
        <w:rPr>
          <w:rFonts w:ascii="Arial" w:hAnsi="Arial" w:cs="Arial"/>
          <w:sz w:val="20"/>
          <w:szCs w:val="20"/>
          <w:lang w:eastAsia="en-US"/>
        </w:rPr>
        <w:t xml:space="preserve">plnění </w:t>
      </w:r>
      <w:r>
        <w:rPr>
          <w:rFonts w:ascii="Arial" w:hAnsi="Arial" w:cs="Arial"/>
          <w:sz w:val="20"/>
          <w:szCs w:val="20"/>
          <w:lang w:eastAsia="en-US"/>
        </w:rPr>
        <w:t>dle této Smlouvy</w:t>
      </w:r>
      <w:r w:rsidRPr="00730D5D">
        <w:rPr>
          <w:rFonts w:ascii="Arial" w:hAnsi="Arial" w:cs="Arial"/>
          <w:sz w:val="20"/>
          <w:szCs w:val="20"/>
          <w:lang w:eastAsia="en-US"/>
        </w:rPr>
        <w:t xml:space="preserve"> je celé území České republiky, tj. </w:t>
      </w:r>
      <w:r>
        <w:rPr>
          <w:rFonts w:ascii="Arial" w:hAnsi="Arial" w:cs="Arial"/>
          <w:sz w:val="20"/>
          <w:szCs w:val="20"/>
          <w:lang w:eastAsia="en-US"/>
        </w:rPr>
        <w:t>K</w:t>
      </w:r>
      <w:r w:rsidRPr="00730D5D">
        <w:rPr>
          <w:rFonts w:ascii="Arial" w:hAnsi="Arial" w:cs="Arial"/>
          <w:sz w:val="20"/>
          <w:szCs w:val="20"/>
          <w:lang w:eastAsia="en-US"/>
        </w:rPr>
        <w:t>omunikační kampaň bude mít celorepublikový dopad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>Poskytovatel je oprávněn provádět ověřování, formulování závěrů a navrhování doporučení i v rámci svého sídla.</w:t>
      </w:r>
    </w:p>
    <w:p w:rsidR="00460F97" w:rsidRPr="001C28F9" w:rsidRDefault="00460F97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>Veškeré hmotné výstupy plnění dle této Smlouvy se Poskytovatel zavazuje předat Objednateli v požadované formě v sídle Objednatel</w:t>
      </w:r>
      <w:r w:rsidR="00AB43E6">
        <w:rPr>
          <w:rFonts w:ascii="Arial" w:hAnsi="Arial" w:cs="Arial"/>
          <w:sz w:val="20"/>
          <w:szCs w:val="20"/>
          <w:lang w:eastAsia="en-US"/>
        </w:rPr>
        <w:t xml:space="preserve">e na adrese Na Poříčním právu </w:t>
      </w:r>
      <w:r w:rsidRPr="001C28F9">
        <w:rPr>
          <w:rFonts w:ascii="Arial" w:hAnsi="Arial" w:cs="Arial"/>
          <w:sz w:val="20"/>
          <w:szCs w:val="20"/>
          <w:lang w:eastAsia="en-US"/>
        </w:rPr>
        <w:t>376</w:t>
      </w:r>
      <w:r w:rsidR="00AB43E6">
        <w:rPr>
          <w:rFonts w:ascii="Arial" w:hAnsi="Arial" w:cs="Arial"/>
          <w:sz w:val="20"/>
          <w:szCs w:val="20"/>
          <w:lang w:eastAsia="en-US"/>
        </w:rPr>
        <w:t>/1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, 128 01 Praha 2, a to oprávněné osobě Objednatele uvedené v odst. </w:t>
      </w:r>
      <w:r w:rsidR="00E2717D">
        <w:rPr>
          <w:rFonts w:ascii="Arial" w:hAnsi="Arial" w:cs="Arial"/>
          <w:sz w:val="20"/>
          <w:szCs w:val="20"/>
          <w:lang w:eastAsia="en-US"/>
        </w:rPr>
        <w:t>5</w:t>
      </w:r>
      <w:r w:rsidRPr="001C28F9">
        <w:rPr>
          <w:rFonts w:ascii="Arial" w:hAnsi="Arial" w:cs="Arial"/>
          <w:sz w:val="20"/>
          <w:szCs w:val="20"/>
          <w:lang w:eastAsia="en-US"/>
        </w:rPr>
        <w:t>.1 této Smlouvy.</w:t>
      </w:r>
    </w:p>
    <w:p w:rsidR="00460F97" w:rsidRPr="001C28F9" w:rsidRDefault="00460F97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</w:rPr>
        <w:t>Veškeré plnění dle této Smlouvy se Poskytovatel zavazuje Objednateli poskytovat a veškeré výstupy plnění předávat v souladu s termíny uvedenými v Přílo</w:t>
      </w:r>
      <w:r w:rsidR="003920D5" w:rsidRPr="001C28F9">
        <w:rPr>
          <w:rFonts w:ascii="Arial" w:hAnsi="Arial" w:cs="Arial"/>
          <w:sz w:val="20"/>
          <w:szCs w:val="20"/>
        </w:rPr>
        <w:t>ze</w:t>
      </w:r>
      <w:r w:rsidRPr="001C28F9">
        <w:rPr>
          <w:rFonts w:ascii="Arial" w:hAnsi="Arial" w:cs="Arial"/>
          <w:sz w:val="20"/>
          <w:szCs w:val="20"/>
        </w:rPr>
        <w:t xml:space="preserve"> č. </w:t>
      </w:r>
      <w:r w:rsidR="003920D5" w:rsidRPr="001C28F9">
        <w:rPr>
          <w:rFonts w:ascii="Arial" w:hAnsi="Arial" w:cs="Arial"/>
          <w:sz w:val="20"/>
          <w:szCs w:val="20"/>
        </w:rPr>
        <w:t>1</w:t>
      </w:r>
      <w:r w:rsidRPr="001C28F9">
        <w:rPr>
          <w:rFonts w:ascii="Arial" w:hAnsi="Arial" w:cs="Arial"/>
          <w:sz w:val="20"/>
          <w:szCs w:val="20"/>
        </w:rPr>
        <w:t xml:space="preserve"> této Smlouvy.</w:t>
      </w:r>
    </w:p>
    <w:p w:rsidR="00460F97" w:rsidRPr="001C28F9" w:rsidRDefault="00EE6A3B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p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ředání a převzetí výstupů předmětu plnění dle této Smlouvy se smluvní strany zavazují sepsat na základě výsledků akceptačního řízení akceptační protokol. </w:t>
      </w:r>
    </w:p>
    <w:p w:rsidR="00460F97" w:rsidRPr="001C28F9" w:rsidRDefault="00460F97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>Objednatel se zavazuje provést akceptační řízení převzat</w:t>
      </w:r>
      <w:r w:rsidR="00107631">
        <w:rPr>
          <w:rFonts w:ascii="Arial" w:hAnsi="Arial" w:cs="Arial"/>
          <w:sz w:val="20"/>
          <w:szCs w:val="20"/>
          <w:lang w:eastAsia="en-US"/>
        </w:rPr>
        <w:t xml:space="preserve">ého </w:t>
      </w:r>
      <w:r w:rsidRPr="001C28F9">
        <w:rPr>
          <w:rFonts w:ascii="Arial" w:hAnsi="Arial" w:cs="Arial"/>
          <w:sz w:val="20"/>
          <w:szCs w:val="20"/>
          <w:lang w:eastAsia="en-US"/>
        </w:rPr>
        <w:t>výstup</w:t>
      </w:r>
      <w:r w:rsidR="00107631">
        <w:rPr>
          <w:rFonts w:ascii="Arial" w:hAnsi="Arial" w:cs="Arial"/>
          <w:sz w:val="20"/>
          <w:szCs w:val="20"/>
          <w:lang w:eastAsia="en-US"/>
        </w:rPr>
        <w:t>u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 plnění </w:t>
      </w:r>
      <w:r w:rsidR="00107631">
        <w:rPr>
          <w:rFonts w:ascii="Arial" w:hAnsi="Arial" w:cs="Arial"/>
          <w:sz w:val="20"/>
          <w:szCs w:val="20"/>
          <w:lang w:eastAsia="en-US"/>
        </w:rPr>
        <w:t>dle bodu 3 Přílohy č. 1</w:t>
      </w:r>
      <w:r w:rsidR="00192525">
        <w:rPr>
          <w:rFonts w:ascii="Arial" w:hAnsi="Arial" w:cs="Arial"/>
          <w:sz w:val="20"/>
          <w:szCs w:val="20"/>
          <w:lang w:eastAsia="en-US"/>
        </w:rPr>
        <w:t xml:space="preserve"> (vyhodnocení Komunikační kampaně) </w:t>
      </w:r>
      <w:r w:rsidRPr="001C28F9">
        <w:rPr>
          <w:rFonts w:ascii="Arial" w:hAnsi="Arial" w:cs="Arial"/>
          <w:sz w:val="20"/>
          <w:szCs w:val="20"/>
          <w:lang w:eastAsia="en-US"/>
        </w:rPr>
        <w:t>a sdělit Poskytovateli případné výhrady s</w:t>
      </w:r>
      <w:r w:rsidR="007B17C1">
        <w:rPr>
          <w:rFonts w:ascii="Arial" w:hAnsi="Arial" w:cs="Arial"/>
          <w:sz w:val="20"/>
          <w:szCs w:val="20"/>
          <w:lang w:eastAsia="en-US"/>
        </w:rPr>
        <w:t> </w:t>
      </w:r>
      <w:r w:rsidRPr="001C28F9">
        <w:rPr>
          <w:rFonts w:ascii="Arial" w:hAnsi="Arial" w:cs="Arial"/>
          <w:sz w:val="20"/>
          <w:szCs w:val="20"/>
          <w:lang w:eastAsia="en-US"/>
        </w:rPr>
        <w:t>vyznačením jejich závažnosti. V akceptačním řízení budou projednány výhrady Objednatele a</w:t>
      </w:r>
      <w:r w:rsidR="007B17C1">
        <w:rPr>
          <w:rFonts w:ascii="Arial" w:hAnsi="Arial" w:cs="Arial"/>
          <w:sz w:val="20"/>
          <w:szCs w:val="20"/>
          <w:lang w:eastAsia="en-US"/>
        </w:rPr>
        <w:t> </w:t>
      </w:r>
      <w:r w:rsidRPr="001C28F9">
        <w:rPr>
          <w:rFonts w:ascii="Arial" w:hAnsi="Arial" w:cs="Arial"/>
          <w:sz w:val="20"/>
          <w:szCs w:val="20"/>
          <w:lang w:eastAsia="en-US"/>
        </w:rPr>
        <w:t>stanovena výsledná závažnost připomínek. Při stanovení výsledné závažnosti připomínek se Objednatel zavazuje vzít do úvahy stanovisko Poskytovatele. Výsledky akceptačního řízení musí být uvedeny v akceptačním protokolu.</w:t>
      </w:r>
    </w:p>
    <w:p w:rsidR="00460F97" w:rsidRPr="001C28F9" w:rsidRDefault="00460F97" w:rsidP="00C07A8E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>Výsledkem akceptačního řízení mohou být 3 stavy:</w:t>
      </w:r>
    </w:p>
    <w:p w:rsidR="00460F97" w:rsidRPr="00160360" w:rsidRDefault="00460F97" w:rsidP="00135F67">
      <w:pPr>
        <w:tabs>
          <w:tab w:val="left" w:pos="851"/>
        </w:tabs>
        <w:spacing w:before="120" w:line="280" w:lineRule="atLeast"/>
        <w:ind w:left="851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60360">
        <w:rPr>
          <w:rFonts w:ascii="Arial" w:hAnsi="Arial" w:cs="Arial"/>
          <w:sz w:val="20"/>
          <w:szCs w:val="20"/>
          <w:lang w:eastAsia="en-US"/>
        </w:rPr>
        <w:t>a. „</w:t>
      </w:r>
      <w:r w:rsidRPr="005265BB">
        <w:rPr>
          <w:rFonts w:ascii="Arial" w:hAnsi="Arial" w:cs="Arial"/>
          <w:i/>
          <w:sz w:val="20"/>
          <w:szCs w:val="20"/>
          <w:lang w:eastAsia="en-US"/>
        </w:rPr>
        <w:t>Akceptováno bez výhrad“.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V případě, že Objednatel v průběhu akceptač</w:t>
      </w:r>
      <w:r>
        <w:rPr>
          <w:rFonts w:ascii="Arial" w:hAnsi="Arial" w:cs="Arial"/>
          <w:sz w:val="20"/>
          <w:szCs w:val="20"/>
          <w:lang w:eastAsia="en-US"/>
        </w:rPr>
        <w:t>ního řízení nenalezne v předan</w:t>
      </w:r>
      <w:r w:rsidR="00192525">
        <w:rPr>
          <w:rFonts w:ascii="Arial" w:hAnsi="Arial" w:cs="Arial"/>
          <w:sz w:val="20"/>
          <w:szCs w:val="20"/>
          <w:lang w:eastAsia="en-US"/>
        </w:rPr>
        <w:t xml:space="preserve">ém </w:t>
      </w:r>
      <w:r>
        <w:rPr>
          <w:rFonts w:ascii="Arial" w:hAnsi="Arial" w:cs="Arial"/>
          <w:sz w:val="20"/>
          <w:szCs w:val="20"/>
          <w:lang w:eastAsia="en-US"/>
        </w:rPr>
        <w:t>výstup</w:t>
      </w:r>
      <w:r w:rsidR="00192525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60360">
        <w:rPr>
          <w:rFonts w:ascii="Arial" w:hAnsi="Arial" w:cs="Arial"/>
          <w:sz w:val="20"/>
          <w:szCs w:val="20"/>
          <w:lang w:eastAsia="en-US"/>
        </w:rPr>
        <w:t>žádné vady ani nedodělky, k</w:t>
      </w:r>
      <w:r>
        <w:rPr>
          <w:rFonts w:ascii="Arial" w:hAnsi="Arial" w:cs="Arial"/>
          <w:sz w:val="20"/>
          <w:szCs w:val="20"/>
          <w:lang w:eastAsia="en-US"/>
        </w:rPr>
        <w:t> předan</w:t>
      </w:r>
      <w:r w:rsidR="00192525">
        <w:rPr>
          <w:rFonts w:ascii="Arial" w:hAnsi="Arial" w:cs="Arial"/>
          <w:sz w:val="20"/>
          <w:szCs w:val="20"/>
          <w:lang w:eastAsia="en-US"/>
        </w:rPr>
        <w:t>ému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192525">
        <w:rPr>
          <w:rFonts w:ascii="Arial" w:hAnsi="Arial" w:cs="Arial"/>
          <w:sz w:val="20"/>
          <w:szCs w:val="20"/>
          <w:lang w:eastAsia="en-US"/>
        </w:rPr>
        <w:t>u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nemá výhrady, uvede Objednatel do akceptačního protokolu, že </w:t>
      </w:r>
      <w:r>
        <w:rPr>
          <w:rFonts w:ascii="Arial" w:hAnsi="Arial" w:cs="Arial"/>
          <w:sz w:val="20"/>
          <w:szCs w:val="20"/>
          <w:lang w:eastAsia="en-US"/>
        </w:rPr>
        <w:t>předan</w:t>
      </w:r>
      <w:r w:rsidR="00192525">
        <w:rPr>
          <w:rFonts w:ascii="Arial" w:hAnsi="Arial" w:cs="Arial"/>
          <w:sz w:val="20"/>
          <w:szCs w:val="20"/>
          <w:lang w:eastAsia="en-US"/>
        </w:rPr>
        <w:t>ý</w:t>
      </w:r>
      <w:r>
        <w:rPr>
          <w:rFonts w:ascii="Arial" w:hAnsi="Arial" w:cs="Arial"/>
          <w:sz w:val="20"/>
          <w:szCs w:val="20"/>
          <w:lang w:eastAsia="en-US"/>
        </w:rPr>
        <w:t xml:space="preserve"> výstup byl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akceptován bez výhrad a akceptační protokol potvrdí svým podpisem. </w:t>
      </w:r>
    </w:p>
    <w:p w:rsidR="00460F97" w:rsidRPr="00160360" w:rsidRDefault="00460F97" w:rsidP="00135F67">
      <w:pPr>
        <w:tabs>
          <w:tab w:val="left" w:pos="851"/>
        </w:tabs>
        <w:spacing w:before="120" w:line="280" w:lineRule="atLeast"/>
        <w:ind w:left="851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60360">
        <w:rPr>
          <w:rFonts w:ascii="Arial" w:hAnsi="Arial" w:cs="Arial"/>
          <w:sz w:val="20"/>
          <w:szCs w:val="20"/>
          <w:lang w:eastAsia="en-US"/>
        </w:rPr>
        <w:t>b. „</w:t>
      </w:r>
      <w:r w:rsidRPr="005265BB">
        <w:rPr>
          <w:rFonts w:ascii="Arial" w:hAnsi="Arial" w:cs="Arial"/>
          <w:i/>
          <w:sz w:val="20"/>
          <w:szCs w:val="20"/>
          <w:lang w:eastAsia="en-US"/>
        </w:rPr>
        <w:t>Akceptováno s výhradami“.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V případě, že budou v průběhu akcepta</w:t>
      </w:r>
      <w:r>
        <w:rPr>
          <w:rFonts w:ascii="Arial" w:hAnsi="Arial" w:cs="Arial"/>
          <w:sz w:val="20"/>
          <w:szCs w:val="20"/>
          <w:lang w:eastAsia="en-US"/>
        </w:rPr>
        <w:t>čního řízení stanoveny v předan</w:t>
      </w:r>
      <w:r w:rsidR="00192525">
        <w:rPr>
          <w:rFonts w:ascii="Arial" w:hAnsi="Arial" w:cs="Arial"/>
          <w:sz w:val="20"/>
          <w:szCs w:val="20"/>
          <w:lang w:eastAsia="en-US"/>
        </w:rPr>
        <w:t>ém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192525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vady nebo nedodělky nebránící </w:t>
      </w:r>
      <w:r>
        <w:rPr>
          <w:rFonts w:ascii="Arial" w:hAnsi="Arial" w:cs="Arial"/>
          <w:sz w:val="20"/>
          <w:szCs w:val="20"/>
          <w:lang w:eastAsia="en-US"/>
        </w:rPr>
        <w:t>je</w:t>
      </w:r>
      <w:r w:rsidR="00192525">
        <w:rPr>
          <w:rFonts w:ascii="Arial" w:hAnsi="Arial" w:cs="Arial"/>
          <w:sz w:val="20"/>
          <w:szCs w:val="20"/>
          <w:lang w:eastAsia="en-US"/>
        </w:rPr>
        <w:t>ho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60360">
        <w:rPr>
          <w:rFonts w:ascii="Arial" w:hAnsi="Arial" w:cs="Arial"/>
          <w:sz w:val="20"/>
          <w:szCs w:val="20"/>
          <w:lang w:eastAsia="en-US"/>
        </w:rPr>
        <w:t>dalšímu užití nebo</w:t>
      </w:r>
      <w:r>
        <w:rPr>
          <w:rFonts w:ascii="Arial" w:hAnsi="Arial" w:cs="Arial"/>
          <w:sz w:val="20"/>
          <w:szCs w:val="20"/>
          <w:lang w:eastAsia="en-US"/>
        </w:rPr>
        <w:t xml:space="preserve"> užití je</w:t>
      </w:r>
      <w:r w:rsidR="00192525">
        <w:rPr>
          <w:rFonts w:ascii="Arial" w:hAnsi="Arial" w:cs="Arial"/>
          <w:sz w:val="20"/>
          <w:szCs w:val="20"/>
          <w:lang w:eastAsia="en-US"/>
        </w:rPr>
        <w:t>ho</w:t>
      </w:r>
      <w:r>
        <w:rPr>
          <w:rFonts w:ascii="Arial" w:hAnsi="Arial" w:cs="Arial"/>
          <w:sz w:val="20"/>
          <w:szCs w:val="20"/>
          <w:lang w:eastAsia="en-US"/>
        </w:rPr>
        <w:t xml:space="preserve"> částí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, stanoví Objednatel </w:t>
      </w:r>
      <w:r>
        <w:rPr>
          <w:rFonts w:ascii="Arial" w:hAnsi="Arial" w:cs="Arial"/>
          <w:sz w:val="20"/>
          <w:szCs w:val="20"/>
          <w:lang w:eastAsia="en-US"/>
        </w:rPr>
        <w:t>Poskytovateli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dodatečnou přiměřenou lhůtu, ve které se </w:t>
      </w:r>
      <w:r>
        <w:rPr>
          <w:rFonts w:ascii="Arial" w:hAnsi="Arial" w:cs="Arial"/>
          <w:sz w:val="20"/>
          <w:szCs w:val="20"/>
          <w:lang w:eastAsia="en-US"/>
        </w:rPr>
        <w:t>Poskytovate</w:t>
      </w:r>
      <w:r w:rsidRPr="00160360">
        <w:rPr>
          <w:rFonts w:ascii="Arial" w:hAnsi="Arial" w:cs="Arial"/>
          <w:sz w:val="20"/>
          <w:szCs w:val="20"/>
          <w:lang w:eastAsia="en-US"/>
        </w:rPr>
        <w:t>l zavazuje tyto vady a nedodělky odstranit. Objednatel se zavazuje do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60360">
        <w:rPr>
          <w:rFonts w:ascii="Arial" w:hAnsi="Arial" w:cs="Arial"/>
          <w:sz w:val="20"/>
          <w:szCs w:val="20"/>
          <w:lang w:eastAsia="en-US"/>
        </w:rPr>
        <w:t>akceptačního protokolu uvést seznam vad nebo nedodělků s termín</w:t>
      </w:r>
      <w:r w:rsidR="00192525">
        <w:rPr>
          <w:rFonts w:ascii="Arial" w:hAnsi="Arial" w:cs="Arial"/>
          <w:sz w:val="20"/>
          <w:szCs w:val="20"/>
          <w:lang w:eastAsia="en-US"/>
        </w:rPr>
        <w:t>em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jejich odstranění. V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60360">
        <w:rPr>
          <w:rFonts w:ascii="Arial" w:hAnsi="Arial" w:cs="Arial"/>
          <w:sz w:val="20"/>
          <w:szCs w:val="20"/>
          <w:lang w:eastAsia="en-US"/>
        </w:rPr>
        <w:t>akceptačním protokolu musí být následně uveden</w:t>
      </w:r>
      <w:r>
        <w:rPr>
          <w:rFonts w:ascii="Arial" w:hAnsi="Arial" w:cs="Arial"/>
          <w:sz w:val="20"/>
          <w:szCs w:val="20"/>
          <w:lang w:eastAsia="en-US"/>
        </w:rPr>
        <w:t>o, že předan</w:t>
      </w:r>
      <w:r w:rsidR="00192525">
        <w:rPr>
          <w:rFonts w:ascii="Arial" w:hAnsi="Arial" w:cs="Arial"/>
          <w:sz w:val="20"/>
          <w:szCs w:val="20"/>
          <w:lang w:eastAsia="en-US"/>
        </w:rPr>
        <w:t>ý</w:t>
      </w:r>
      <w:r>
        <w:rPr>
          <w:rFonts w:ascii="Arial" w:hAnsi="Arial" w:cs="Arial"/>
          <w:sz w:val="20"/>
          <w:szCs w:val="20"/>
          <w:lang w:eastAsia="en-US"/>
        </w:rPr>
        <w:t xml:space="preserve"> výstup byl akceptován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s výhradami a obě smluvní strany akceptační protokol potvrdí svým podpisem.</w:t>
      </w:r>
    </w:p>
    <w:p w:rsidR="00460F97" w:rsidRPr="00160360" w:rsidRDefault="00460F97" w:rsidP="00135F67">
      <w:pPr>
        <w:tabs>
          <w:tab w:val="left" w:pos="851"/>
        </w:tabs>
        <w:spacing w:before="120" w:line="280" w:lineRule="atLeast"/>
        <w:ind w:left="851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60360">
        <w:rPr>
          <w:rFonts w:ascii="Arial" w:hAnsi="Arial" w:cs="Arial"/>
          <w:sz w:val="20"/>
          <w:szCs w:val="20"/>
          <w:lang w:eastAsia="en-US"/>
        </w:rPr>
        <w:lastRenderedPageBreak/>
        <w:t>c. „</w:t>
      </w:r>
      <w:r w:rsidRPr="005265BB">
        <w:rPr>
          <w:rFonts w:ascii="Arial" w:hAnsi="Arial" w:cs="Arial"/>
          <w:i/>
          <w:sz w:val="20"/>
          <w:szCs w:val="20"/>
          <w:lang w:eastAsia="en-US"/>
        </w:rPr>
        <w:t>Neakceptováno</w:t>
      </w:r>
      <w:r w:rsidRPr="00160360">
        <w:rPr>
          <w:rFonts w:ascii="Arial" w:hAnsi="Arial" w:cs="Arial"/>
          <w:sz w:val="20"/>
          <w:szCs w:val="20"/>
          <w:lang w:eastAsia="en-US"/>
        </w:rPr>
        <w:t>“. V případě, že budou v průběhu akcepta</w:t>
      </w:r>
      <w:r>
        <w:rPr>
          <w:rFonts w:ascii="Arial" w:hAnsi="Arial" w:cs="Arial"/>
          <w:sz w:val="20"/>
          <w:szCs w:val="20"/>
          <w:lang w:eastAsia="en-US"/>
        </w:rPr>
        <w:t>čního řízení stanoveny v předan</w:t>
      </w:r>
      <w:r w:rsidR="002C4D4D">
        <w:rPr>
          <w:rFonts w:ascii="Arial" w:hAnsi="Arial" w:cs="Arial"/>
          <w:sz w:val="20"/>
          <w:szCs w:val="20"/>
          <w:lang w:eastAsia="en-US"/>
        </w:rPr>
        <w:t>ém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2C4D4D">
        <w:rPr>
          <w:rFonts w:ascii="Arial" w:hAnsi="Arial" w:cs="Arial"/>
          <w:sz w:val="20"/>
          <w:szCs w:val="20"/>
          <w:lang w:eastAsia="en-US"/>
        </w:rPr>
        <w:t>u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takové vady a nedodělky, které by bránily v</w:t>
      </w:r>
      <w:r>
        <w:rPr>
          <w:rFonts w:ascii="Arial" w:hAnsi="Arial" w:cs="Arial"/>
          <w:sz w:val="20"/>
          <w:szCs w:val="20"/>
          <w:lang w:eastAsia="en-US"/>
        </w:rPr>
        <w:t> je</w:t>
      </w:r>
      <w:r w:rsidR="002C4D4D">
        <w:rPr>
          <w:rFonts w:ascii="Arial" w:hAnsi="Arial" w:cs="Arial"/>
          <w:sz w:val="20"/>
          <w:szCs w:val="20"/>
          <w:lang w:eastAsia="en-US"/>
        </w:rPr>
        <w:t>ho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užití nebo </w:t>
      </w:r>
      <w:r>
        <w:rPr>
          <w:rFonts w:ascii="Arial" w:hAnsi="Arial" w:cs="Arial"/>
          <w:sz w:val="20"/>
          <w:szCs w:val="20"/>
          <w:lang w:eastAsia="en-US"/>
        </w:rPr>
        <w:t>užití je</w:t>
      </w:r>
      <w:r w:rsidR="002C4D4D">
        <w:rPr>
          <w:rFonts w:ascii="Arial" w:hAnsi="Arial" w:cs="Arial"/>
          <w:sz w:val="20"/>
          <w:szCs w:val="20"/>
          <w:lang w:eastAsia="en-US"/>
        </w:rPr>
        <w:t>ho</w:t>
      </w:r>
      <w:r>
        <w:rPr>
          <w:rFonts w:ascii="Arial" w:hAnsi="Arial" w:cs="Arial"/>
          <w:sz w:val="20"/>
          <w:szCs w:val="20"/>
          <w:lang w:eastAsia="en-US"/>
        </w:rPr>
        <w:t xml:space="preserve"> částí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nebud</w:t>
      </w:r>
      <w:r w:rsidR="002C4D4D">
        <w:rPr>
          <w:rFonts w:ascii="Arial" w:hAnsi="Arial" w:cs="Arial"/>
          <w:sz w:val="20"/>
          <w:szCs w:val="20"/>
          <w:lang w:eastAsia="en-US"/>
        </w:rPr>
        <w:t>e</w:t>
      </w:r>
      <w:r>
        <w:rPr>
          <w:rFonts w:ascii="Arial" w:hAnsi="Arial" w:cs="Arial"/>
          <w:sz w:val="20"/>
          <w:szCs w:val="20"/>
          <w:lang w:eastAsia="en-US"/>
        </w:rPr>
        <w:t xml:space="preserve"> předan</w:t>
      </w:r>
      <w:r w:rsidR="002C4D4D">
        <w:rPr>
          <w:rFonts w:ascii="Arial" w:hAnsi="Arial" w:cs="Arial"/>
          <w:sz w:val="20"/>
          <w:szCs w:val="20"/>
          <w:lang w:eastAsia="en-US"/>
        </w:rPr>
        <w:t>ý</w:t>
      </w:r>
      <w:r>
        <w:rPr>
          <w:rFonts w:ascii="Arial" w:hAnsi="Arial" w:cs="Arial"/>
          <w:sz w:val="20"/>
          <w:szCs w:val="20"/>
          <w:lang w:eastAsia="en-US"/>
        </w:rPr>
        <w:t xml:space="preserve"> výstup Objednatelem akceptován</w:t>
      </w:r>
      <w:r w:rsidRPr="00160360">
        <w:rPr>
          <w:rFonts w:ascii="Arial" w:hAnsi="Arial" w:cs="Arial"/>
          <w:sz w:val="20"/>
          <w:szCs w:val="20"/>
          <w:lang w:eastAsia="en-US"/>
        </w:rPr>
        <w:t>. Obě smluvní strany jsou následně povinny se dohodnout na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60360">
        <w:rPr>
          <w:rFonts w:ascii="Arial" w:hAnsi="Arial" w:cs="Arial"/>
          <w:sz w:val="20"/>
          <w:szCs w:val="20"/>
          <w:lang w:eastAsia="en-US"/>
        </w:rPr>
        <w:t>termín</w:t>
      </w:r>
      <w:r w:rsidR="002C4D4D">
        <w:rPr>
          <w:rFonts w:ascii="Arial" w:hAnsi="Arial" w:cs="Arial"/>
          <w:sz w:val="20"/>
          <w:szCs w:val="20"/>
          <w:lang w:eastAsia="en-US"/>
        </w:rPr>
        <w:t>u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nového předání</w:t>
      </w:r>
      <w:r>
        <w:rPr>
          <w:rFonts w:ascii="Arial" w:hAnsi="Arial" w:cs="Arial"/>
          <w:sz w:val="20"/>
          <w:szCs w:val="20"/>
          <w:lang w:eastAsia="en-US"/>
        </w:rPr>
        <w:t xml:space="preserve"> dan</w:t>
      </w:r>
      <w:r w:rsidR="002C4D4D">
        <w:rPr>
          <w:rFonts w:ascii="Arial" w:hAnsi="Arial" w:cs="Arial"/>
          <w:sz w:val="20"/>
          <w:szCs w:val="20"/>
          <w:lang w:eastAsia="en-US"/>
        </w:rPr>
        <w:t>ého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2C4D4D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V akceptačním protokolu musí </w:t>
      </w:r>
      <w:r>
        <w:rPr>
          <w:rFonts w:ascii="Arial" w:hAnsi="Arial" w:cs="Arial"/>
          <w:sz w:val="20"/>
          <w:szCs w:val="20"/>
          <w:lang w:eastAsia="en-US"/>
        </w:rPr>
        <w:t>být následně uvedeno, že předan</w:t>
      </w:r>
      <w:r w:rsidR="002C4D4D">
        <w:rPr>
          <w:rFonts w:ascii="Arial" w:hAnsi="Arial" w:cs="Arial"/>
          <w:sz w:val="20"/>
          <w:szCs w:val="20"/>
          <w:lang w:eastAsia="en-US"/>
        </w:rPr>
        <w:t>ý</w:t>
      </w:r>
      <w:r>
        <w:rPr>
          <w:rFonts w:ascii="Arial" w:hAnsi="Arial" w:cs="Arial"/>
          <w:sz w:val="20"/>
          <w:szCs w:val="20"/>
          <w:lang w:eastAsia="en-US"/>
        </w:rPr>
        <w:t xml:space="preserve"> výstup nebyl akceptován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. Objednatel se zavazuje stanovit dodatečnou přiměřenou lhůtu k předání nově </w:t>
      </w:r>
      <w:r>
        <w:rPr>
          <w:rFonts w:ascii="Arial" w:hAnsi="Arial" w:cs="Arial"/>
          <w:sz w:val="20"/>
          <w:szCs w:val="20"/>
          <w:lang w:eastAsia="en-US"/>
        </w:rPr>
        <w:t>zpracovan</w:t>
      </w:r>
      <w:r w:rsidR="002C4D4D">
        <w:rPr>
          <w:rFonts w:ascii="Arial" w:hAnsi="Arial" w:cs="Arial"/>
          <w:sz w:val="20"/>
          <w:szCs w:val="20"/>
          <w:lang w:eastAsia="en-US"/>
        </w:rPr>
        <w:t>ého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2C4D4D">
        <w:rPr>
          <w:rFonts w:ascii="Arial" w:hAnsi="Arial" w:cs="Arial"/>
          <w:sz w:val="20"/>
          <w:szCs w:val="20"/>
          <w:lang w:eastAsia="en-US"/>
        </w:rPr>
        <w:t>u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a obě smluvní strany akceptační protokol potvrdí svým podpisem. Pro případ, že nedojde k podpisu akceptačního protokolu ze strany </w:t>
      </w:r>
      <w:r>
        <w:rPr>
          <w:rFonts w:ascii="Arial" w:hAnsi="Arial" w:cs="Arial"/>
          <w:sz w:val="20"/>
          <w:szCs w:val="20"/>
          <w:lang w:eastAsia="en-US"/>
        </w:rPr>
        <w:t>Poskytovatele</w:t>
      </w:r>
      <w:r w:rsidRPr="00160360">
        <w:rPr>
          <w:rFonts w:ascii="Arial" w:hAnsi="Arial" w:cs="Arial"/>
          <w:sz w:val="20"/>
          <w:szCs w:val="20"/>
          <w:lang w:eastAsia="en-US"/>
        </w:rPr>
        <w:t>, je Objednatel oprávněn akceptační protokol se</w:t>
      </w:r>
      <w:r w:rsidR="007B17C1">
        <w:rPr>
          <w:rFonts w:ascii="Arial" w:hAnsi="Arial" w:cs="Arial"/>
          <w:sz w:val="20"/>
          <w:szCs w:val="20"/>
          <w:lang w:eastAsia="en-US"/>
        </w:rPr>
        <w:t> </w:t>
      </w:r>
      <w:r w:rsidRPr="00160360">
        <w:rPr>
          <w:rFonts w:ascii="Arial" w:hAnsi="Arial" w:cs="Arial"/>
          <w:sz w:val="20"/>
          <w:szCs w:val="20"/>
          <w:lang w:eastAsia="en-US"/>
        </w:rPr>
        <w:t>stanovením dodatečné přiměřené lhůty ke</w:t>
      </w:r>
      <w:r>
        <w:rPr>
          <w:rFonts w:ascii="Arial" w:hAnsi="Arial" w:cs="Arial"/>
          <w:sz w:val="20"/>
          <w:szCs w:val="20"/>
          <w:lang w:eastAsia="en-US"/>
        </w:rPr>
        <w:t> zpracování nov</w:t>
      </w:r>
      <w:r w:rsidR="002C4D4D">
        <w:rPr>
          <w:rFonts w:ascii="Arial" w:hAnsi="Arial" w:cs="Arial"/>
          <w:sz w:val="20"/>
          <w:szCs w:val="20"/>
          <w:lang w:eastAsia="en-US"/>
        </w:rPr>
        <w:t>ého</w:t>
      </w:r>
      <w:r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2C4D4D">
        <w:rPr>
          <w:rFonts w:ascii="Arial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zaslat </w:t>
      </w:r>
      <w:r>
        <w:rPr>
          <w:rFonts w:ascii="Arial" w:hAnsi="Arial" w:cs="Arial"/>
          <w:sz w:val="20"/>
          <w:szCs w:val="20"/>
          <w:lang w:eastAsia="en-US"/>
        </w:rPr>
        <w:t>Poskytovateli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 na adresu uvedenou v zá</w:t>
      </w:r>
      <w:r>
        <w:rPr>
          <w:rFonts w:ascii="Arial" w:hAnsi="Arial" w:cs="Arial"/>
          <w:sz w:val="20"/>
          <w:szCs w:val="20"/>
          <w:lang w:eastAsia="en-US"/>
        </w:rPr>
        <w:t>hlaví této Smlouvy a předávan</w:t>
      </w:r>
      <w:r w:rsidR="002C4D4D">
        <w:rPr>
          <w:rFonts w:ascii="Arial" w:hAnsi="Arial" w:cs="Arial"/>
          <w:sz w:val="20"/>
          <w:szCs w:val="20"/>
          <w:lang w:eastAsia="en-US"/>
        </w:rPr>
        <w:t>ý</w:t>
      </w:r>
      <w:r>
        <w:rPr>
          <w:rFonts w:ascii="Arial" w:hAnsi="Arial" w:cs="Arial"/>
          <w:sz w:val="20"/>
          <w:szCs w:val="20"/>
          <w:lang w:eastAsia="en-US"/>
        </w:rPr>
        <w:t xml:space="preserve"> výstup 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neakceptovat. Dodatečná přiměřená lhůta běží ode dne následujícího po odeslání akceptačního protokolu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60360">
        <w:rPr>
          <w:rFonts w:ascii="Arial" w:hAnsi="Arial" w:cs="Arial"/>
          <w:sz w:val="20"/>
          <w:szCs w:val="20"/>
          <w:lang w:eastAsia="en-US"/>
        </w:rPr>
        <w:t xml:space="preserve">i. </w:t>
      </w:r>
    </w:p>
    <w:p w:rsidR="00460F97" w:rsidRPr="001C28F9" w:rsidRDefault="004F71C8" w:rsidP="00135F67">
      <w:pPr>
        <w:pStyle w:val="Odstavecseseznamem"/>
        <w:numPr>
          <w:ilvl w:val="1"/>
          <w:numId w:val="20"/>
        </w:numPr>
        <w:tabs>
          <w:tab w:val="left" w:pos="709"/>
        </w:tabs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1C28F9">
        <w:rPr>
          <w:rFonts w:ascii="Arial" w:hAnsi="Arial" w:cs="Arial"/>
          <w:sz w:val="20"/>
          <w:szCs w:val="20"/>
          <w:lang w:eastAsia="en-US"/>
        </w:rPr>
        <w:t>L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>hůt</w:t>
      </w:r>
      <w:r w:rsidR="0075304D">
        <w:rPr>
          <w:rFonts w:ascii="Arial" w:hAnsi="Arial" w:cs="Arial"/>
          <w:sz w:val="20"/>
          <w:szCs w:val="20"/>
          <w:lang w:eastAsia="en-US"/>
        </w:rPr>
        <w:t>a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pro odstranění zjištěných vad či nedodělků předan</w:t>
      </w:r>
      <w:r w:rsidR="0075304D">
        <w:rPr>
          <w:rFonts w:ascii="Arial" w:hAnsi="Arial" w:cs="Arial"/>
          <w:sz w:val="20"/>
          <w:szCs w:val="20"/>
          <w:lang w:eastAsia="en-US"/>
        </w:rPr>
        <w:t>ého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výstup</w:t>
      </w:r>
      <w:r w:rsidR="0075304D">
        <w:rPr>
          <w:rFonts w:ascii="Arial" w:hAnsi="Arial" w:cs="Arial"/>
          <w:sz w:val="20"/>
          <w:szCs w:val="20"/>
          <w:lang w:eastAsia="en-US"/>
        </w:rPr>
        <w:t>u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5304D">
        <w:rPr>
          <w:rFonts w:ascii="Arial" w:hAnsi="Arial" w:cs="Arial"/>
          <w:sz w:val="20"/>
          <w:szCs w:val="20"/>
          <w:lang w:eastAsia="en-US"/>
        </w:rPr>
        <w:t xml:space="preserve">dle bodu 3 </w:t>
      </w:r>
      <w:r w:rsidRPr="001C28F9">
        <w:rPr>
          <w:rFonts w:ascii="Arial" w:hAnsi="Arial" w:cs="Arial"/>
          <w:sz w:val="20"/>
          <w:szCs w:val="20"/>
          <w:lang w:eastAsia="en-US"/>
        </w:rPr>
        <w:t>Příloh</w:t>
      </w:r>
      <w:r w:rsidR="0075304D">
        <w:rPr>
          <w:rFonts w:ascii="Arial" w:hAnsi="Arial" w:cs="Arial"/>
          <w:sz w:val="20"/>
          <w:szCs w:val="20"/>
          <w:lang w:eastAsia="en-US"/>
        </w:rPr>
        <w:t>y</w:t>
      </w:r>
      <w:r w:rsidRPr="001C28F9">
        <w:rPr>
          <w:rFonts w:ascii="Arial" w:hAnsi="Arial" w:cs="Arial"/>
          <w:sz w:val="20"/>
          <w:szCs w:val="20"/>
          <w:lang w:eastAsia="en-US"/>
        </w:rPr>
        <w:t xml:space="preserve"> č. 1</w:t>
      </w:r>
      <w:r w:rsidR="0075304D">
        <w:rPr>
          <w:rFonts w:ascii="Arial" w:hAnsi="Arial" w:cs="Arial"/>
          <w:sz w:val="20"/>
          <w:szCs w:val="20"/>
          <w:lang w:eastAsia="en-US"/>
        </w:rPr>
        <w:t xml:space="preserve"> (vyhodnocení Komunikační kampaně) jsou 3 pracovní dny</w:t>
      </w:r>
      <w:r w:rsidRPr="001C28F9">
        <w:rPr>
          <w:rFonts w:ascii="Arial" w:hAnsi="Arial" w:cs="Arial"/>
          <w:sz w:val="20"/>
          <w:szCs w:val="20"/>
          <w:lang w:eastAsia="en-US"/>
        </w:rPr>
        <w:t>.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Nedodržení </w:t>
      </w:r>
      <w:r w:rsidRPr="001C28F9">
        <w:rPr>
          <w:rFonts w:ascii="Arial" w:hAnsi="Arial" w:cs="Arial"/>
          <w:sz w:val="20"/>
          <w:szCs w:val="20"/>
          <w:lang w:eastAsia="en-US"/>
        </w:rPr>
        <w:t>t</w:t>
      </w:r>
      <w:r w:rsidR="0075304D">
        <w:rPr>
          <w:rFonts w:ascii="Arial" w:hAnsi="Arial" w:cs="Arial"/>
          <w:sz w:val="20"/>
          <w:szCs w:val="20"/>
          <w:lang w:eastAsia="en-US"/>
        </w:rPr>
        <w:t>éto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lhůt</w:t>
      </w:r>
      <w:r w:rsidR="0075304D">
        <w:rPr>
          <w:rFonts w:ascii="Arial" w:hAnsi="Arial" w:cs="Arial"/>
          <w:sz w:val="20"/>
          <w:szCs w:val="20"/>
          <w:lang w:eastAsia="en-US"/>
        </w:rPr>
        <w:t>y</w:t>
      </w:r>
      <w:r w:rsidR="00460F97" w:rsidRPr="001C28F9">
        <w:rPr>
          <w:rFonts w:ascii="Arial" w:hAnsi="Arial" w:cs="Arial"/>
          <w:sz w:val="20"/>
          <w:szCs w:val="20"/>
          <w:lang w:eastAsia="en-US"/>
        </w:rPr>
        <w:t xml:space="preserve"> bude považováno za podstatné porušení této Smlouvy ze strany Poskytovatele.</w:t>
      </w:r>
    </w:p>
    <w:p w:rsidR="00460F97" w:rsidRPr="00A867E5" w:rsidRDefault="00460F97" w:rsidP="00135F67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Cena a platební podmínky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993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 xml:space="preserve">Objednatel se zavazuje za </w:t>
      </w:r>
      <w:r>
        <w:rPr>
          <w:rFonts w:ascii="Arial" w:hAnsi="Arial" w:cs="Arial"/>
          <w:sz w:val="20"/>
          <w:szCs w:val="20"/>
          <w:lang w:eastAsia="en-US"/>
        </w:rPr>
        <w:t>řádně poskytnuté plnění dle této Smlouvy zaplatit P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oskytovateli níže </w:t>
      </w:r>
      <w:r>
        <w:rPr>
          <w:rFonts w:ascii="Arial" w:hAnsi="Arial" w:cs="Arial"/>
          <w:sz w:val="20"/>
          <w:szCs w:val="20"/>
          <w:lang w:eastAsia="en-US"/>
        </w:rPr>
        <w:t>sjednanou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cenu</w:t>
      </w:r>
      <w:r>
        <w:rPr>
          <w:rFonts w:ascii="Arial" w:hAnsi="Arial" w:cs="Arial"/>
          <w:sz w:val="20"/>
          <w:szCs w:val="20"/>
          <w:lang w:eastAsia="en-US"/>
        </w:rPr>
        <w:t xml:space="preserve"> v Kč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bez DPH. K této ceně bude účtována daň z přidané hodnoty podle platných </w:t>
      </w:r>
      <w:r>
        <w:rPr>
          <w:rFonts w:ascii="Arial" w:hAnsi="Arial" w:cs="Arial"/>
          <w:sz w:val="20"/>
          <w:szCs w:val="20"/>
          <w:lang w:eastAsia="en-US"/>
        </w:rPr>
        <w:t>a účinných právních předpisů. Není-li P</w:t>
      </w:r>
      <w:r w:rsidRPr="00225D2C">
        <w:rPr>
          <w:rFonts w:ascii="Arial" w:hAnsi="Arial" w:cs="Arial"/>
          <w:sz w:val="20"/>
          <w:szCs w:val="20"/>
          <w:lang w:eastAsia="en-US"/>
        </w:rPr>
        <w:t>oskytovatel registrovaným plátcem DPH, bude tato skutečnost uvedena v záhlaví této Smlouvy a 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oskytovatel DPH nevyčíslí. 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 xml:space="preserve">Celková cena za předmět plnění </w:t>
      </w:r>
      <w:r>
        <w:rPr>
          <w:rFonts w:ascii="Arial" w:hAnsi="Arial" w:cs="Arial"/>
          <w:sz w:val="20"/>
          <w:szCs w:val="20"/>
          <w:lang w:eastAsia="en-US"/>
        </w:rPr>
        <w:t>dle této Smlouvy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___________</w:t>
      </w:r>
      <w:r>
        <w:rPr>
          <w:rFonts w:ascii="Arial" w:hAnsi="Arial" w:cs="Arial"/>
          <w:sz w:val="20"/>
          <w:szCs w:val="20"/>
          <w:lang w:eastAsia="en-US"/>
        </w:rPr>
        <w:t>,-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Kč (slovy: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korun českých) bez DPH. Výše DPH činí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___________</w:t>
      </w:r>
      <w:r>
        <w:rPr>
          <w:rFonts w:ascii="Arial" w:hAnsi="Arial" w:cs="Arial"/>
          <w:sz w:val="20"/>
          <w:szCs w:val="20"/>
          <w:lang w:eastAsia="en-US"/>
        </w:rPr>
        <w:t xml:space="preserve">,- 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Kč (slovy: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____________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korun českých). Celková cena za předmět plnění </w:t>
      </w:r>
      <w:r>
        <w:rPr>
          <w:rFonts w:ascii="Arial" w:hAnsi="Arial" w:cs="Arial"/>
          <w:sz w:val="20"/>
          <w:szCs w:val="20"/>
          <w:lang w:eastAsia="en-US"/>
        </w:rPr>
        <w:t xml:space="preserve">dle této Smlouvy včetně DPH činí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___________,</w:t>
      </w: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Kč (slovy: </w:t>
      </w:r>
      <w:r w:rsidRPr="00160360">
        <w:rPr>
          <w:rFonts w:ascii="Arial" w:hAnsi="Arial" w:cs="Arial"/>
          <w:sz w:val="20"/>
          <w:szCs w:val="20"/>
          <w:highlight w:val="yellow"/>
          <w:lang w:eastAsia="en-US"/>
        </w:rPr>
        <w:t>__________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korun českých).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 xml:space="preserve">Celková cena za předmět plnění </w:t>
      </w:r>
      <w:r>
        <w:rPr>
          <w:rFonts w:ascii="Arial" w:hAnsi="Arial" w:cs="Arial"/>
          <w:sz w:val="20"/>
          <w:szCs w:val="20"/>
          <w:lang w:eastAsia="en-US"/>
        </w:rPr>
        <w:t xml:space="preserve">dle této Smlouvy </w:t>
      </w:r>
      <w:r w:rsidRPr="00225D2C">
        <w:rPr>
          <w:rFonts w:ascii="Arial" w:hAnsi="Arial" w:cs="Arial"/>
          <w:sz w:val="20"/>
          <w:szCs w:val="20"/>
          <w:lang w:eastAsia="en-US"/>
        </w:rPr>
        <w:t>je konečná a nepřekročitelná</w:t>
      </w:r>
      <w:r w:rsidR="0009047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25D2C">
        <w:rPr>
          <w:rFonts w:ascii="Arial" w:hAnsi="Arial" w:cs="Arial"/>
          <w:sz w:val="20"/>
          <w:szCs w:val="20"/>
          <w:lang w:eastAsia="en-US"/>
        </w:rPr>
        <w:t>a zahrnuje v</w:t>
      </w:r>
      <w:r>
        <w:rPr>
          <w:rFonts w:ascii="Arial" w:hAnsi="Arial" w:cs="Arial"/>
          <w:sz w:val="20"/>
          <w:szCs w:val="20"/>
          <w:lang w:eastAsia="en-US"/>
        </w:rPr>
        <w:t>eškeré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náklady</w:t>
      </w:r>
      <w:r>
        <w:rPr>
          <w:rFonts w:ascii="Arial" w:hAnsi="Arial" w:cs="Arial"/>
          <w:sz w:val="20"/>
          <w:szCs w:val="20"/>
          <w:lang w:eastAsia="en-US"/>
        </w:rPr>
        <w:t>, které P</w:t>
      </w:r>
      <w:r w:rsidRPr="00225D2C">
        <w:rPr>
          <w:rFonts w:ascii="Arial" w:hAnsi="Arial" w:cs="Arial"/>
          <w:sz w:val="20"/>
          <w:szCs w:val="20"/>
          <w:lang w:eastAsia="en-US"/>
        </w:rPr>
        <w:t>oskytovateli v souvislosti s</w:t>
      </w:r>
      <w:r>
        <w:rPr>
          <w:rFonts w:ascii="Arial" w:hAnsi="Arial" w:cs="Arial"/>
          <w:sz w:val="20"/>
          <w:szCs w:val="20"/>
          <w:lang w:eastAsia="en-US"/>
        </w:rPr>
        <w:t xml:space="preserve"> poskytováním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plnění </w:t>
      </w:r>
      <w:r>
        <w:rPr>
          <w:rFonts w:ascii="Arial" w:hAnsi="Arial" w:cs="Arial"/>
          <w:sz w:val="20"/>
          <w:szCs w:val="20"/>
          <w:lang w:eastAsia="en-US"/>
        </w:rPr>
        <w:t xml:space="preserve">dle této Smlouvy </w:t>
      </w:r>
      <w:r w:rsidRPr="00225D2C">
        <w:rPr>
          <w:rFonts w:ascii="Arial" w:hAnsi="Arial" w:cs="Arial"/>
          <w:sz w:val="20"/>
          <w:szCs w:val="20"/>
          <w:lang w:eastAsia="en-US"/>
        </w:rPr>
        <w:t>vznik</w:t>
      </w:r>
      <w:r>
        <w:rPr>
          <w:rFonts w:ascii="Arial" w:hAnsi="Arial" w:cs="Arial"/>
          <w:sz w:val="20"/>
          <w:szCs w:val="20"/>
          <w:lang w:eastAsia="en-US"/>
        </w:rPr>
        <w:t>nou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či mohou vzniknout, </w:t>
      </w:r>
      <w:r w:rsidRPr="00225D2C">
        <w:rPr>
          <w:rFonts w:ascii="Arial" w:hAnsi="Arial" w:cs="Arial"/>
          <w:sz w:val="20"/>
          <w:szCs w:val="20"/>
          <w:lang w:eastAsia="en-US"/>
        </w:rPr>
        <w:t>a které jsou nutn</w:t>
      </w:r>
      <w:r>
        <w:rPr>
          <w:rFonts w:ascii="Arial" w:hAnsi="Arial" w:cs="Arial"/>
          <w:sz w:val="20"/>
          <w:szCs w:val="20"/>
          <w:lang w:eastAsia="en-US"/>
        </w:rPr>
        <w:t>é pro řádné a včasné poskytnutí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plnění. 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 xml:space="preserve">Celkovou cenu </w:t>
      </w:r>
      <w:r>
        <w:rPr>
          <w:rFonts w:ascii="Arial" w:hAnsi="Arial" w:cs="Arial"/>
          <w:sz w:val="20"/>
          <w:szCs w:val="20"/>
          <w:lang w:eastAsia="en-US"/>
        </w:rPr>
        <w:t xml:space="preserve">za předmět plnění dle odst. </w:t>
      </w:r>
      <w:r w:rsidR="009449A1">
        <w:rPr>
          <w:rFonts w:ascii="Arial" w:hAnsi="Arial" w:cs="Arial"/>
          <w:sz w:val="20"/>
          <w:szCs w:val="20"/>
          <w:lang w:eastAsia="en-US"/>
        </w:rPr>
        <w:t>3</w:t>
      </w:r>
      <w:r>
        <w:rPr>
          <w:rFonts w:ascii="Arial" w:hAnsi="Arial" w:cs="Arial"/>
          <w:sz w:val="20"/>
          <w:szCs w:val="20"/>
          <w:lang w:eastAsia="en-US"/>
        </w:rPr>
        <w:t>.2 tohoto článku Smlouvy je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možné překročit pouze v případě zvýšení sazby DPH, a to pouze ohledně placeného DPH o částku odpovídající této změně. V případě snížení zákonné sazby DPH bude účtována a placena tato snížená sazba DPH.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Cena bude O</w:t>
      </w:r>
      <w:r w:rsidRPr="00225D2C">
        <w:rPr>
          <w:rFonts w:ascii="Arial" w:hAnsi="Arial" w:cs="Arial"/>
          <w:sz w:val="20"/>
          <w:szCs w:val="20"/>
          <w:lang w:eastAsia="en-US"/>
        </w:rPr>
        <w:t>bjedna</w:t>
      </w:r>
      <w:r>
        <w:rPr>
          <w:rFonts w:ascii="Arial" w:hAnsi="Arial" w:cs="Arial"/>
          <w:sz w:val="20"/>
          <w:szCs w:val="20"/>
          <w:lang w:eastAsia="en-US"/>
        </w:rPr>
        <w:t>telem hrazena na základě P</w:t>
      </w:r>
      <w:r w:rsidRPr="00225D2C">
        <w:rPr>
          <w:rFonts w:ascii="Arial" w:hAnsi="Arial" w:cs="Arial"/>
          <w:sz w:val="20"/>
          <w:szCs w:val="20"/>
          <w:lang w:eastAsia="en-US"/>
        </w:rPr>
        <w:t>oskytovatelem</w:t>
      </w:r>
      <w:r>
        <w:rPr>
          <w:rFonts w:ascii="Arial" w:hAnsi="Arial" w:cs="Arial"/>
          <w:sz w:val="20"/>
          <w:szCs w:val="20"/>
          <w:lang w:eastAsia="en-US"/>
        </w:rPr>
        <w:t xml:space="preserve"> řádně vystaven</w:t>
      </w:r>
      <w:r w:rsidR="00896E2F">
        <w:rPr>
          <w:rFonts w:ascii="Arial" w:hAnsi="Arial" w:cs="Arial"/>
          <w:sz w:val="20"/>
          <w:szCs w:val="20"/>
          <w:lang w:eastAsia="en-US"/>
        </w:rPr>
        <w:t>ého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daňov</w:t>
      </w:r>
      <w:r w:rsidR="00896E2F">
        <w:rPr>
          <w:rFonts w:ascii="Arial" w:hAnsi="Arial" w:cs="Arial"/>
          <w:sz w:val="20"/>
          <w:szCs w:val="20"/>
          <w:lang w:eastAsia="en-US"/>
        </w:rPr>
        <w:t>ého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či účetníh</w:t>
      </w:r>
      <w:r w:rsidR="00896E2F">
        <w:rPr>
          <w:rFonts w:ascii="Arial" w:hAnsi="Arial" w:cs="Arial"/>
          <w:sz w:val="20"/>
          <w:szCs w:val="20"/>
          <w:lang w:eastAsia="en-US"/>
        </w:rPr>
        <w:t>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25D2C">
        <w:rPr>
          <w:rFonts w:ascii="Arial" w:hAnsi="Arial" w:cs="Arial"/>
          <w:sz w:val="20"/>
          <w:szCs w:val="20"/>
          <w:lang w:eastAsia="en-US"/>
        </w:rPr>
        <w:t>doklad</w:t>
      </w:r>
      <w:r w:rsidR="00896E2F">
        <w:rPr>
          <w:rFonts w:ascii="Arial" w:hAnsi="Arial" w:cs="Arial"/>
          <w:sz w:val="20"/>
          <w:szCs w:val="20"/>
          <w:lang w:eastAsia="en-US"/>
        </w:rPr>
        <w:t>u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(</w:t>
      </w:r>
      <w:r>
        <w:rPr>
          <w:rFonts w:ascii="Arial" w:hAnsi="Arial" w:cs="Arial"/>
          <w:sz w:val="20"/>
          <w:szCs w:val="20"/>
          <w:lang w:eastAsia="en-US"/>
        </w:rPr>
        <w:t>dále jen „</w:t>
      </w:r>
      <w:r w:rsidRPr="00225D2C">
        <w:rPr>
          <w:rFonts w:ascii="Arial" w:hAnsi="Arial" w:cs="Arial"/>
          <w:sz w:val="20"/>
          <w:szCs w:val="20"/>
          <w:lang w:eastAsia="en-US"/>
        </w:rPr>
        <w:t>faktur</w:t>
      </w:r>
      <w:r>
        <w:rPr>
          <w:rFonts w:ascii="Arial" w:hAnsi="Arial" w:cs="Arial"/>
          <w:sz w:val="20"/>
          <w:szCs w:val="20"/>
          <w:lang w:eastAsia="en-US"/>
        </w:rPr>
        <w:t xml:space="preserve">a“). 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Fakturovány a propláceny mohou být pouze uskutečněné, předané (popř. doložené) formou </w:t>
      </w:r>
      <w:r>
        <w:rPr>
          <w:rFonts w:ascii="Arial" w:hAnsi="Arial" w:cs="Arial"/>
          <w:sz w:val="20"/>
          <w:szCs w:val="20"/>
          <w:lang w:eastAsia="en-US"/>
        </w:rPr>
        <w:t xml:space="preserve">akceptačního 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protokolu a objednatelem schválené části předmětu plnění. Poskytovatel </w:t>
      </w:r>
      <w:r>
        <w:rPr>
          <w:rFonts w:ascii="Arial" w:hAnsi="Arial" w:cs="Arial"/>
          <w:sz w:val="20"/>
          <w:szCs w:val="20"/>
          <w:lang w:eastAsia="en-US"/>
        </w:rPr>
        <w:t>se zavazuje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na faktuře uvést podrobně jednotlivé </w:t>
      </w:r>
      <w:r>
        <w:rPr>
          <w:rFonts w:ascii="Arial" w:hAnsi="Arial" w:cs="Arial"/>
          <w:sz w:val="20"/>
          <w:szCs w:val="20"/>
          <w:lang w:eastAsia="en-US"/>
        </w:rPr>
        <w:t xml:space="preserve">fakturované </w:t>
      </w:r>
      <w:r w:rsidRPr="005265BB">
        <w:rPr>
          <w:rFonts w:ascii="Arial" w:hAnsi="Arial" w:cs="Arial"/>
          <w:sz w:val="20"/>
          <w:szCs w:val="20"/>
          <w:lang w:eastAsia="en-US"/>
        </w:rPr>
        <w:t>položky, případně tyto položky uvést v příloze faktury. Mechanismus fakturace je dále blíže specifikován v</w:t>
      </w:r>
      <w:r>
        <w:rPr>
          <w:rFonts w:ascii="Arial" w:hAnsi="Arial" w:cs="Arial"/>
          <w:sz w:val="20"/>
          <w:szCs w:val="20"/>
          <w:lang w:eastAsia="en-US"/>
        </w:rPr>
        <w:t> následujícím odst.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tohoto článku Smlouvy.</w:t>
      </w:r>
    </w:p>
    <w:p w:rsidR="00460F97" w:rsidRPr="00225D2C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Splatnost faktur</w:t>
      </w:r>
      <w:r w:rsidR="00013682">
        <w:rPr>
          <w:rFonts w:ascii="Arial" w:hAnsi="Arial" w:cs="Arial"/>
          <w:sz w:val="20"/>
          <w:szCs w:val="20"/>
          <w:lang w:eastAsia="en-US"/>
        </w:rPr>
        <w:t>y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nesmí být kratší než 30 kalendářních d</w:t>
      </w:r>
      <w:r>
        <w:rPr>
          <w:rFonts w:ascii="Arial" w:hAnsi="Arial" w:cs="Arial"/>
          <w:sz w:val="20"/>
          <w:szCs w:val="20"/>
          <w:lang w:eastAsia="en-US"/>
        </w:rPr>
        <w:t>nů ode dne jejich prokazatelného doručení O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bjednateli. </w:t>
      </w:r>
      <w:r w:rsidRPr="00E629E3">
        <w:rPr>
          <w:rFonts w:ascii="Arial" w:hAnsi="Arial" w:cs="Arial"/>
          <w:sz w:val="20"/>
          <w:szCs w:val="20"/>
          <w:lang w:eastAsia="en-US"/>
        </w:rPr>
        <w:t>Nedílnou součástí faktury musí být Objednatele</w:t>
      </w:r>
      <w:r>
        <w:rPr>
          <w:rFonts w:ascii="Arial" w:hAnsi="Arial" w:cs="Arial"/>
          <w:sz w:val="20"/>
          <w:szCs w:val="20"/>
          <w:lang w:eastAsia="en-US"/>
        </w:rPr>
        <w:t xml:space="preserve">m potvrzený akceptační protokol o předání </w:t>
      </w:r>
      <w:r w:rsidR="00896E2F">
        <w:rPr>
          <w:rFonts w:ascii="Arial" w:hAnsi="Arial" w:cs="Arial"/>
          <w:sz w:val="20"/>
          <w:szCs w:val="20"/>
          <w:lang w:eastAsia="en-US"/>
        </w:rPr>
        <w:t>výstupu dle bodu 3 Přílohy č. 1 této Smlouvy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460F97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>Včasným provedením platby se rozumí odepsání fakturov</w:t>
      </w:r>
      <w:r>
        <w:rPr>
          <w:rFonts w:ascii="Arial" w:hAnsi="Arial" w:cs="Arial"/>
          <w:sz w:val="20"/>
          <w:szCs w:val="20"/>
          <w:lang w:eastAsia="en-US"/>
        </w:rPr>
        <w:t>ané částky z účtu Objednatele ve prospěch účtu P</w:t>
      </w:r>
      <w:r w:rsidRPr="00225D2C">
        <w:rPr>
          <w:rFonts w:ascii="Arial" w:hAnsi="Arial" w:cs="Arial"/>
          <w:sz w:val="20"/>
          <w:szCs w:val="20"/>
          <w:lang w:eastAsia="en-US"/>
        </w:rPr>
        <w:t>oskytovatele v termínu splatnosti.</w:t>
      </w:r>
    </w:p>
    <w:p w:rsidR="00460F97" w:rsidRPr="005265BB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lastRenderedPageBreak/>
        <w:t>Faktura musí být Poskytovatelem vystavena řádně v souladu s § 11 odst. 1 zákona č. 563/1991 Sb., o účetnictví, ve znění pozdějších předpisů a bude obsahovat náležitosti řádného daňového dokladu dle § 28 zákona č. 235/2004 Sb., o dani z přidané hodnoty, ve znění pozdějších předpisů. Na každé faktuře musí být uvedeno označení projektu „</w:t>
      </w:r>
      <w:r w:rsidRPr="005265BB">
        <w:rPr>
          <w:rFonts w:ascii="Arial" w:hAnsi="Arial" w:cs="Arial"/>
          <w:i/>
          <w:sz w:val="20"/>
          <w:szCs w:val="20"/>
          <w:lang w:eastAsia="en-US"/>
        </w:rPr>
        <w:t>Systémová po</w:t>
      </w:r>
      <w:r w:rsidR="008C0F26">
        <w:rPr>
          <w:rFonts w:ascii="Arial" w:hAnsi="Arial" w:cs="Arial"/>
          <w:i/>
          <w:sz w:val="20"/>
          <w:szCs w:val="20"/>
          <w:lang w:eastAsia="en-US"/>
        </w:rPr>
        <w:t>dpora profesionálního výkonu sociální práce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“, </w:t>
      </w:r>
      <w:proofErr w:type="spellStart"/>
      <w:r w:rsidRPr="005265BB">
        <w:rPr>
          <w:rFonts w:ascii="Arial" w:hAnsi="Arial" w:cs="Arial"/>
          <w:sz w:val="20"/>
          <w:szCs w:val="20"/>
          <w:lang w:eastAsia="en-US"/>
        </w:rPr>
        <w:t>reg</w:t>
      </w:r>
      <w:proofErr w:type="spellEnd"/>
      <w:r w:rsidRPr="005265BB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gramStart"/>
      <w:r w:rsidRPr="005265BB">
        <w:rPr>
          <w:rFonts w:ascii="Arial" w:hAnsi="Arial" w:cs="Arial"/>
          <w:sz w:val="20"/>
          <w:szCs w:val="20"/>
          <w:lang w:eastAsia="en-US"/>
        </w:rPr>
        <w:t>č.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 </w:t>
      </w:r>
      <w:r w:rsidR="008C0F26">
        <w:rPr>
          <w:rFonts w:ascii="Arial" w:hAnsi="Arial" w:cs="Arial"/>
          <w:sz w:val="20"/>
          <w:szCs w:val="20"/>
          <w:lang w:eastAsia="en-US"/>
        </w:rPr>
        <w:t>CZ.1.04/3.1.00/04.00015.</w:t>
      </w:r>
    </w:p>
    <w:p w:rsidR="00460F97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225D2C">
        <w:rPr>
          <w:rFonts w:ascii="Arial" w:hAnsi="Arial" w:cs="Arial"/>
          <w:sz w:val="20"/>
          <w:szCs w:val="20"/>
          <w:lang w:eastAsia="en-US"/>
        </w:rPr>
        <w:t>V</w:t>
      </w:r>
      <w:r>
        <w:rPr>
          <w:rFonts w:ascii="Arial" w:hAnsi="Arial" w:cs="Arial"/>
          <w:sz w:val="20"/>
          <w:szCs w:val="20"/>
          <w:lang w:eastAsia="en-US"/>
        </w:rPr>
        <w:t xml:space="preserve"> případě, že faktura nebude splňovat požadované </w:t>
      </w:r>
      <w:r w:rsidRPr="00225D2C">
        <w:rPr>
          <w:rFonts w:ascii="Arial" w:hAnsi="Arial" w:cs="Arial"/>
          <w:sz w:val="20"/>
          <w:szCs w:val="20"/>
          <w:lang w:eastAsia="en-US"/>
        </w:rPr>
        <w:t>náležitosti nebo nebude o</w:t>
      </w:r>
      <w:r>
        <w:rPr>
          <w:rFonts w:ascii="Arial" w:hAnsi="Arial" w:cs="Arial"/>
          <w:sz w:val="20"/>
          <w:szCs w:val="20"/>
          <w:lang w:eastAsia="en-US"/>
        </w:rPr>
        <w:t>bsahovat správné údaje, je O</w:t>
      </w:r>
      <w:r w:rsidRPr="00225D2C">
        <w:rPr>
          <w:rFonts w:ascii="Arial" w:hAnsi="Arial" w:cs="Arial"/>
          <w:sz w:val="20"/>
          <w:szCs w:val="20"/>
          <w:lang w:eastAsia="en-US"/>
        </w:rPr>
        <w:t>bjednatel oprá</w:t>
      </w:r>
      <w:r>
        <w:rPr>
          <w:rFonts w:ascii="Arial" w:hAnsi="Arial" w:cs="Arial"/>
          <w:sz w:val="20"/>
          <w:szCs w:val="20"/>
          <w:lang w:eastAsia="en-US"/>
        </w:rPr>
        <w:t>vněn takovou fakturu vrátit P</w:t>
      </w:r>
      <w:r w:rsidRPr="00225D2C">
        <w:rPr>
          <w:rFonts w:ascii="Arial" w:hAnsi="Arial" w:cs="Arial"/>
          <w:sz w:val="20"/>
          <w:szCs w:val="20"/>
          <w:lang w:eastAsia="en-US"/>
        </w:rPr>
        <w:t>oskytovateli s uvedením konkrétních nedostatků k doplnění údajů a odstraně</w:t>
      </w:r>
      <w:r>
        <w:rPr>
          <w:rFonts w:ascii="Arial" w:hAnsi="Arial" w:cs="Arial"/>
          <w:sz w:val="20"/>
          <w:szCs w:val="20"/>
          <w:lang w:eastAsia="en-US"/>
        </w:rPr>
        <w:t>ní případných nedostatků v O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bjednatelem stanovené lhůtě. Nová lhůta </w:t>
      </w:r>
      <w:r>
        <w:rPr>
          <w:rFonts w:ascii="Arial" w:hAnsi="Arial" w:cs="Arial"/>
          <w:sz w:val="20"/>
          <w:szCs w:val="20"/>
          <w:lang w:eastAsia="en-US"/>
        </w:rPr>
        <w:t>splatnosti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začíná běžet dnem</w:t>
      </w:r>
      <w:r>
        <w:rPr>
          <w:rFonts w:ascii="Arial" w:hAnsi="Arial" w:cs="Arial"/>
          <w:sz w:val="20"/>
          <w:szCs w:val="20"/>
          <w:lang w:eastAsia="en-US"/>
        </w:rPr>
        <w:t xml:space="preserve"> prokazatelného</w:t>
      </w:r>
      <w:r w:rsidRPr="00225D2C">
        <w:rPr>
          <w:rFonts w:ascii="Arial" w:hAnsi="Arial" w:cs="Arial"/>
          <w:sz w:val="20"/>
          <w:szCs w:val="20"/>
          <w:lang w:eastAsia="en-US"/>
        </w:rPr>
        <w:t xml:space="preserve"> doruče</w:t>
      </w:r>
      <w:r>
        <w:rPr>
          <w:rFonts w:ascii="Arial" w:hAnsi="Arial" w:cs="Arial"/>
          <w:sz w:val="20"/>
          <w:szCs w:val="20"/>
          <w:lang w:eastAsia="en-US"/>
        </w:rPr>
        <w:t>ní opravené faktury O</w:t>
      </w:r>
      <w:r w:rsidRPr="00225D2C">
        <w:rPr>
          <w:rFonts w:ascii="Arial" w:hAnsi="Arial" w:cs="Arial"/>
          <w:sz w:val="20"/>
          <w:szCs w:val="20"/>
          <w:lang w:eastAsia="en-US"/>
        </w:rPr>
        <w:t>bjednateli.</w:t>
      </w:r>
    </w:p>
    <w:p w:rsidR="00460F97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>Platby budou probíhat výhradně v Kč (CZK) a rovněž veškeré cenové údaje budou uváděny v této měně.</w:t>
      </w:r>
    </w:p>
    <w:p w:rsidR="00460F97" w:rsidRDefault="00460F97" w:rsidP="00135F67">
      <w:pPr>
        <w:numPr>
          <w:ilvl w:val="1"/>
          <w:numId w:val="4"/>
        </w:numPr>
        <w:tabs>
          <w:tab w:val="left" w:pos="851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>Objednatel</w:t>
      </w:r>
      <w:r>
        <w:rPr>
          <w:rFonts w:ascii="Arial" w:hAnsi="Arial" w:cs="Arial"/>
          <w:sz w:val="20"/>
          <w:szCs w:val="20"/>
          <w:lang w:eastAsia="en-US"/>
        </w:rPr>
        <w:t xml:space="preserve"> nebude poskytovat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zálohy </w:t>
      </w:r>
      <w:r>
        <w:rPr>
          <w:rFonts w:ascii="Arial" w:hAnsi="Arial" w:cs="Arial"/>
          <w:sz w:val="20"/>
          <w:szCs w:val="20"/>
          <w:lang w:eastAsia="en-US"/>
        </w:rPr>
        <w:t>a P</w:t>
      </w:r>
      <w:r w:rsidRPr="005265BB">
        <w:rPr>
          <w:rFonts w:ascii="Arial" w:hAnsi="Arial" w:cs="Arial"/>
          <w:sz w:val="20"/>
          <w:szCs w:val="20"/>
          <w:lang w:eastAsia="en-US"/>
        </w:rPr>
        <w:t>oskytovatel není oprávněn žádat o poskytnutí jakékoliv zálohy.</w:t>
      </w:r>
    </w:p>
    <w:p w:rsidR="00460F97" w:rsidRPr="00A867E5" w:rsidRDefault="00460F97" w:rsidP="00135F67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Ochrana informací</w:t>
      </w:r>
    </w:p>
    <w:p w:rsidR="00460F97" w:rsidRPr="005265BB" w:rsidRDefault="00460F97" w:rsidP="00135F67">
      <w:pPr>
        <w:numPr>
          <w:ilvl w:val="1"/>
          <w:numId w:val="7"/>
        </w:num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se zavazuje, že zachová jako citlivé veškeré informace, o kterých se dozví v souvislosti s</w:t>
      </w:r>
      <w:r>
        <w:rPr>
          <w:rFonts w:ascii="Arial" w:hAnsi="Arial" w:cs="Arial"/>
          <w:sz w:val="20"/>
          <w:szCs w:val="20"/>
          <w:lang w:eastAsia="en-US"/>
        </w:rPr>
        <w:t> poskytováním plnění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této Smlouvy. Povinnost poskytovat informace podle zákona č. 106/1999 Sb., o svobodném přístupu k informacím, ve znění pozdějších předpisů není tímto ustanovením dotčena.</w:t>
      </w:r>
    </w:p>
    <w:p w:rsidR="00460F97" w:rsidRPr="005265BB" w:rsidRDefault="00460F97" w:rsidP="00135F67">
      <w:pPr>
        <w:numPr>
          <w:ilvl w:val="1"/>
          <w:numId w:val="7"/>
        </w:num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se zavazuje, že neuvolní, nesdělí ani nezpřístupní jakékoliv třetí osobě informace Objednatele bez jeho předchozího písemného souhlasu, a to v jakékoliv formě, 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5265BB">
        <w:rPr>
          <w:rFonts w:ascii="Arial" w:hAnsi="Arial" w:cs="Arial"/>
          <w:sz w:val="20"/>
          <w:szCs w:val="20"/>
          <w:lang w:eastAsia="en-US"/>
        </w:rPr>
        <w:t>že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podnikne všechny nezbytné kroky k zabezpečení těchto informací. Závazek mlčenlivosti a ochrany citlivých informací zůstává v platnosti neomezeně dlouho i po ukončení </w:t>
      </w:r>
      <w:r>
        <w:rPr>
          <w:rFonts w:ascii="Arial" w:hAnsi="Arial" w:cs="Arial"/>
          <w:sz w:val="20"/>
          <w:szCs w:val="20"/>
          <w:lang w:eastAsia="en-US"/>
        </w:rPr>
        <w:t xml:space="preserve">trvání </w:t>
      </w:r>
      <w:r w:rsidRPr="005265BB">
        <w:rPr>
          <w:rFonts w:ascii="Arial" w:hAnsi="Arial" w:cs="Arial"/>
          <w:sz w:val="20"/>
          <w:szCs w:val="20"/>
          <w:lang w:eastAsia="en-US"/>
        </w:rPr>
        <w:t>této Smlouvy.</w:t>
      </w:r>
    </w:p>
    <w:p w:rsidR="00460F97" w:rsidRPr="005265BB" w:rsidRDefault="00460F97" w:rsidP="00135F67">
      <w:pPr>
        <w:numPr>
          <w:ilvl w:val="1"/>
          <w:numId w:val="7"/>
        </w:num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se zavazuje zabezpečit veškeré podklady, mající charakter citlivé informace, poskytnuté mu Objednatelem, proti odcizení nebo jinému zneužití. </w:t>
      </w:r>
    </w:p>
    <w:p w:rsidR="00460F97" w:rsidRPr="005265BB" w:rsidRDefault="00460F97" w:rsidP="00135F67">
      <w:pPr>
        <w:numPr>
          <w:ilvl w:val="1"/>
          <w:numId w:val="7"/>
        </w:num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Poskytovatel 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se zavazuje svého případného subdodavatele zavázat povinností mlčenlivosti a respektováním práv Objednatele nejméně ve stejném rozsahu, v jakém je v závazkovém vztahu zavázán sám. Za porušení závazku mlčenlivosti a ochrany citlivých informací subdodavatelem odpovídá Objednateli přímo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5265BB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5265BB" w:rsidRDefault="00460F97" w:rsidP="00135F67">
      <w:pPr>
        <w:numPr>
          <w:ilvl w:val="1"/>
          <w:numId w:val="7"/>
        </w:num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>Povinnost zachovávat mlčenlivost se nevztahuje na informace:</w:t>
      </w:r>
    </w:p>
    <w:p w:rsidR="00460F97" w:rsidRPr="005265BB" w:rsidRDefault="00460F97" w:rsidP="00135F67">
      <w:pPr>
        <w:numPr>
          <w:ilvl w:val="0"/>
          <w:numId w:val="6"/>
        </w:numPr>
        <w:tabs>
          <w:tab w:val="left" w:pos="851"/>
        </w:tabs>
        <w:spacing w:before="120" w:line="280" w:lineRule="atLeast"/>
        <w:ind w:left="851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 xml:space="preserve">které jsou nebo se stanou všeobecně a veřejně přístupnými jinak, než porušením ustanovení tohoto článku Smlouvy ze strany </w:t>
      </w:r>
      <w:r>
        <w:rPr>
          <w:rFonts w:ascii="Arial" w:hAnsi="Arial" w:cs="Arial"/>
          <w:sz w:val="20"/>
          <w:szCs w:val="20"/>
          <w:lang w:eastAsia="en-US"/>
        </w:rPr>
        <w:t>Poskytovatele,</w:t>
      </w:r>
    </w:p>
    <w:p w:rsidR="00460F97" w:rsidRPr="005265BB" w:rsidRDefault="00460F97" w:rsidP="00FB051F">
      <w:pPr>
        <w:numPr>
          <w:ilvl w:val="0"/>
          <w:numId w:val="6"/>
        </w:numPr>
        <w:tabs>
          <w:tab w:val="left" w:pos="851"/>
        </w:tabs>
        <w:spacing w:line="280" w:lineRule="atLeast"/>
        <w:ind w:left="851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 xml:space="preserve">které jsou </w:t>
      </w:r>
      <w:r>
        <w:rPr>
          <w:rFonts w:ascii="Arial" w:hAnsi="Arial" w:cs="Arial"/>
          <w:sz w:val="20"/>
          <w:szCs w:val="20"/>
          <w:lang w:eastAsia="en-US"/>
        </w:rPr>
        <w:t xml:space="preserve">Poskytovateli </w:t>
      </w:r>
      <w:r w:rsidRPr="005265BB">
        <w:rPr>
          <w:rFonts w:ascii="Arial" w:hAnsi="Arial" w:cs="Arial"/>
          <w:sz w:val="20"/>
          <w:szCs w:val="20"/>
          <w:lang w:eastAsia="en-US"/>
        </w:rPr>
        <w:t>známy a byly mu volně k dispozici ještě před přijetím těchto informací od Objednatele,</w:t>
      </w:r>
    </w:p>
    <w:p w:rsidR="00460F97" w:rsidRPr="005265BB" w:rsidRDefault="00460F97" w:rsidP="00FB051F">
      <w:pPr>
        <w:numPr>
          <w:ilvl w:val="0"/>
          <w:numId w:val="6"/>
        </w:numPr>
        <w:tabs>
          <w:tab w:val="left" w:pos="851"/>
        </w:tabs>
        <w:spacing w:line="280" w:lineRule="atLeast"/>
        <w:ind w:left="851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 xml:space="preserve">které budou následně </w:t>
      </w:r>
      <w:r>
        <w:rPr>
          <w:rFonts w:ascii="Arial" w:hAnsi="Arial" w:cs="Arial"/>
          <w:sz w:val="20"/>
          <w:szCs w:val="20"/>
          <w:lang w:eastAsia="en-US"/>
        </w:rPr>
        <w:t>Poskytovateli</w:t>
      </w:r>
      <w:r w:rsidRPr="005265BB">
        <w:rPr>
          <w:rFonts w:ascii="Arial" w:hAnsi="Arial" w:cs="Arial"/>
          <w:sz w:val="20"/>
          <w:szCs w:val="20"/>
          <w:lang w:eastAsia="en-US"/>
        </w:rPr>
        <w:t xml:space="preserve"> sděleny bez závazku mlčenlivosti vůči třetí osobě, jež rovněž není ve vztahu k nim nijak vázána,</w:t>
      </w:r>
    </w:p>
    <w:p w:rsidR="00460F97" w:rsidRDefault="00460F97" w:rsidP="00FB051F">
      <w:pPr>
        <w:numPr>
          <w:ilvl w:val="0"/>
          <w:numId w:val="6"/>
        </w:numPr>
        <w:tabs>
          <w:tab w:val="left" w:pos="851"/>
        </w:tabs>
        <w:spacing w:line="280" w:lineRule="atLeast"/>
        <w:ind w:left="851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5265BB">
        <w:rPr>
          <w:rFonts w:ascii="Arial" w:hAnsi="Arial" w:cs="Arial"/>
          <w:sz w:val="20"/>
          <w:szCs w:val="20"/>
          <w:lang w:eastAsia="en-US"/>
        </w:rPr>
        <w:t>jejichž sdělení vyžadují platné a účinné právní předpisy.</w:t>
      </w:r>
    </w:p>
    <w:p w:rsidR="00740567" w:rsidRDefault="00740567" w:rsidP="00740567">
      <w:pPr>
        <w:tabs>
          <w:tab w:val="left" w:pos="851"/>
        </w:tabs>
        <w:spacing w:line="28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740567" w:rsidRDefault="00740567" w:rsidP="00740567">
      <w:pPr>
        <w:tabs>
          <w:tab w:val="left" w:pos="851"/>
        </w:tabs>
        <w:spacing w:line="28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0F97" w:rsidRPr="00A867E5" w:rsidRDefault="00460F97" w:rsidP="00135F67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lastRenderedPageBreak/>
        <w:t>Oprávněné osoby smluvních stran</w:t>
      </w:r>
    </w:p>
    <w:p w:rsidR="001C28F9" w:rsidRPr="002D608F" w:rsidRDefault="002D608F" w:rsidP="00135F67">
      <w:p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5.1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460F97" w:rsidRPr="002D608F">
        <w:rPr>
          <w:rFonts w:ascii="Arial" w:hAnsi="Arial" w:cs="Arial"/>
          <w:sz w:val="20"/>
          <w:szCs w:val="20"/>
          <w:lang w:eastAsia="en-US"/>
        </w:rPr>
        <w:t>Oprávněnou osobou Objednatele ve věcech týkajících se této Smlouvy, vyjma jednání o </w:t>
      </w:r>
      <w:r w:rsidR="0094797D">
        <w:rPr>
          <w:rFonts w:ascii="Arial" w:hAnsi="Arial" w:cs="Arial"/>
          <w:sz w:val="20"/>
          <w:szCs w:val="20"/>
          <w:lang w:eastAsia="en-US"/>
        </w:rPr>
        <w:t xml:space="preserve">změnách obsahu této Smlouvy, je </w:t>
      </w:r>
      <w:r w:rsidR="00FD6BC4" w:rsidRPr="00FD6BC4">
        <w:rPr>
          <w:rFonts w:ascii="Arial" w:hAnsi="Arial" w:cs="Arial"/>
          <w:sz w:val="20"/>
          <w:szCs w:val="20"/>
          <w:lang w:eastAsia="en-US"/>
        </w:rPr>
        <w:t>Tereza Přívozníková</w:t>
      </w:r>
      <w:r w:rsidR="00460F97" w:rsidRPr="00FD6BC4">
        <w:rPr>
          <w:rFonts w:ascii="Arial" w:hAnsi="Arial" w:cs="Arial"/>
          <w:sz w:val="20"/>
          <w:szCs w:val="20"/>
          <w:lang w:eastAsia="en-US"/>
        </w:rPr>
        <w:t xml:space="preserve">, e-mail: </w:t>
      </w:r>
      <w:hyperlink r:id="rId9" w:history="1">
        <w:r w:rsidR="00FD6BC4" w:rsidRPr="00FD6BC4">
          <w:rPr>
            <w:rStyle w:val="Hypertextovodkaz"/>
            <w:rFonts w:ascii="Arial" w:hAnsi="Arial" w:cs="Arial"/>
            <w:sz w:val="20"/>
            <w:szCs w:val="20"/>
            <w:lang w:eastAsia="en-US"/>
          </w:rPr>
          <w:t>tereza.privoznikova@mpsv.cz</w:t>
        </w:r>
      </w:hyperlink>
      <w:r w:rsidR="00FD6BC4" w:rsidRPr="00FD6BC4">
        <w:rPr>
          <w:rFonts w:ascii="Arial" w:hAnsi="Arial" w:cs="Arial"/>
          <w:sz w:val="20"/>
          <w:szCs w:val="20"/>
          <w:lang w:eastAsia="en-US"/>
        </w:rPr>
        <w:t>, tel.: +420 778 530</w:t>
      </w:r>
      <w:r w:rsidR="001C28F9" w:rsidRPr="00FD6BC4">
        <w:rPr>
          <w:rFonts w:ascii="Arial" w:hAnsi="Arial" w:cs="Arial"/>
          <w:sz w:val="20"/>
          <w:szCs w:val="20"/>
          <w:lang w:eastAsia="en-US"/>
        </w:rPr>
        <w:t> </w:t>
      </w:r>
      <w:r w:rsidR="00FD6BC4" w:rsidRPr="00FD6BC4">
        <w:rPr>
          <w:rFonts w:ascii="Arial" w:hAnsi="Arial" w:cs="Arial"/>
          <w:sz w:val="20"/>
          <w:szCs w:val="20"/>
          <w:lang w:eastAsia="en-US"/>
        </w:rPr>
        <w:t>664</w:t>
      </w:r>
    </w:p>
    <w:p w:rsidR="00460F97" w:rsidRPr="002D608F" w:rsidRDefault="002D608F" w:rsidP="00135F67">
      <w:pPr>
        <w:tabs>
          <w:tab w:val="left" w:pos="709"/>
        </w:tabs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highlight w:val="red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5.2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460F97" w:rsidRPr="002D608F">
        <w:rPr>
          <w:rFonts w:ascii="Arial" w:hAnsi="Arial" w:cs="Arial"/>
          <w:sz w:val="20"/>
          <w:szCs w:val="20"/>
          <w:lang w:eastAsia="en-US"/>
        </w:rPr>
        <w:t xml:space="preserve">Oprávněnou osobou Poskytovatele ve věcech této Smlouvy, vyjma jednání o změnách obsahu této Smlouvy, je </w:t>
      </w:r>
      <w:r w:rsidR="00460F97" w:rsidRPr="002D608F">
        <w:rPr>
          <w:rFonts w:ascii="Arial" w:hAnsi="Arial" w:cs="Arial"/>
          <w:sz w:val="20"/>
          <w:szCs w:val="20"/>
          <w:highlight w:val="yellow"/>
          <w:lang w:eastAsia="en-US"/>
        </w:rPr>
        <w:t>__________________,</w:t>
      </w:r>
      <w:r w:rsidR="00460F97" w:rsidRPr="002D608F">
        <w:rPr>
          <w:rFonts w:ascii="Arial" w:hAnsi="Arial" w:cs="Arial"/>
          <w:sz w:val="20"/>
          <w:szCs w:val="20"/>
          <w:lang w:eastAsia="en-US"/>
        </w:rPr>
        <w:t xml:space="preserve"> e-mail: </w:t>
      </w:r>
      <w:r w:rsidR="00460F97" w:rsidRPr="002D608F">
        <w:rPr>
          <w:rFonts w:ascii="Arial" w:hAnsi="Arial" w:cs="Arial"/>
          <w:sz w:val="20"/>
          <w:szCs w:val="20"/>
          <w:highlight w:val="yellow"/>
          <w:lang w:eastAsia="en-US"/>
        </w:rPr>
        <w:t>______________,</w:t>
      </w:r>
      <w:r w:rsidR="00460F97" w:rsidRPr="002D608F">
        <w:rPr>
          <w:rFonts w:ascii="Arial" w:hAnsi="Arial" w:cs="Arial"/>
          <w:sz w:val="20"/>
          <w:szCs w:val="20"/>
          <w:lang w:eastAsia="en-US"/>
        </w:rPr>
        <w:t xml:space="preserve"> tel.: </w:t>
      </w:r>
      <w:r w:rsidR="00460F97" w:rsidRPr="002D608F">
        <w:rPr>
          <w:rFonts w:ascii="Arial" w:hAnsi="Arial" w:cs="Arial"/>
          <w:sz w:val="20"/>
          <w:szCs w:val="20"/>
          <w:highlight w:val="yellow"/>
          <w:lang w:eastAsia="en-US"/>
        </w:rPr>
        <w:t>_____________________.</w:t>
      </w:r>
    </w:p>
    <w:p w:rsidR="00460F97" w:rsidRPr="00A867E5" w:rsidRDefault="00460F97" w:rsidP="00135F67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Vlastnické právo</w:t>
      </w:r>
    </w:p>
    <w:p w:rsidR="00460F97" w:rsidRPr="00D20536" w:rsidRDefault="00460F97" w:rsidP="00135F67">
      <w:pPr>
        <w:pStyle w:val="Odstavecseseznamem"/>
        <w:numPr>
          <w:ilvl w:val="1"/>
          <w:numId w:val="27"/>
        </w:numPr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Vlastnické právo k veškerým výstupům plnění dle této Smlouvy přechází na Objednatele dnem jejich předání a převzetí Objednatelem na základě akceptačního řízení.</w:t>
      </w:r>
    </w:p>
    <w:p w:rsidR="00460F97" w:rsidRPr="00D20536" w:rsidRDefault="00460F97" w:rsidP="00135F67">
      <w:pPr>
        <w:pStyle w:val="Odstavecseseznamem"/>
        <w:numPr>
          <w:ilvl w:val="1"/>
          <w:numId w:val="27"/>
        </w:numPr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Autorskoprávní režim výstupů plnění zpracovaných na základě této Smlouvy se řídí § 61 odst. 1 zákona č. 121/2000 Sb. o právu autorském, právech sou</w:t>
      </w:r>
      <w:r w:rsidR="007B17C1">
        <w:rPr>
          <w:rFonts w:ascii="Arial" w:hAnsi="Arial" w:cs="Arial"/>
          <w:sz w:val="20"/>
          <w:szCs w:val="20"/>
          <w:lang w:eastAsia="en-US"/>
        </w:rPr>
        <w:t>visejících s právem autorským a </w:t>
      </w:r>
      <w:r w:rsidRPr="00D20536">
        <w:rPr>
          <w:rFonts w:ascii="Arial" w:hAnsi="Arial" w:cs="Arial"/>
          <w:sz w:val="20"/>
          <w:szCs w:val="20"/>
          <w:lang w:eastAsia="en-US"/>
        </w:rPr>
        <w:t>o</w:t>
      </w:r>
      <w:r w:rsidR="007B17C1">
        <w:rPr>
          <w:rFonts w:ascii="Arial" w:hAnsi="Arial" w:cs="Arial"/>
          <w:sz w:val="20"/>
          <w:szCs w:val="20"/>
          <w:lang w:eastAsia="en-US"/>
        </w:rPr>
        <w:t> </w:t>
      </w:r>
      <w:r w:rsidRPr="00D20536">
        <w:rPr>
          <w:rFonts w:ascii="Arial" w:hAnsi="Arial" w:cs="Arial"/>
          <w:sz w:val="20"/>
          <w:szCs w:val="20"/>
          <w:lang w:eastAsia="en-US"/>
        </w:rPr>
        <w:t xml:space="preserve">změně některých zákonů (autorský zákon), ve znění pozdějších předpisů. </w:t>
      </w:r>
    </w:p>
    <w:p w:rsidR="00460F97" w:rsidRPr="00D20536" w:rsidRDefault="00460F97" w:rsidP="00135F67">
      <w:pPr>
        <w:pStyle w:val="Odstavecseseznamem"/>
        <w:numPr>
          <w:ilvl w:val="1"/>
          <w:numId w:val="27"/>
        </w:numPr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 xml:space="preserve">Poskytovatel se zavazuje na Objednatele převést veškerá práva k duševnímu vlastnictví spojená s předmětem plnění této Smlouvy, a to ke dni předání a převzetí </w:t>
      </w:r>
      <w:r w:rsidR="00547394">
        <w:rPr>
          <w:rFonts w:ascii="Arial" w:hAnsi="Arial" w:cs="Arial"/>
          <w:sz w:val="20"/>
          <w:szCs w:val="20"/>
          <w:lang w:eastAsia="en-US"/>
        </w:rPr>
        <w:t>všech výstupů</w:t>
      </w:r>
      <w:r w:rsidR="00547394" w:rsidRPr="00D2053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20536">
        <w:rPr>
          <w:rFonts w:ascii="Arial" w:hAnsi="Arial" w:cs="Arial"/>
          <w:sz w:val="20"/>
          <w:szCs w:val="20"/>
          <w:lang w:eastAsia="en-US"/>
        </w:rPr>
        <w:t>Objednatelem na základě akceptačního řízení.</w:t>
      </w:r>
    </w:p>
    <w:p w:rsidR="00460F97" w:rsidRPr="00D20536" w:rsidRDefault="00460F97" w:rsidP="00135F67">
      <w:pPr>
        <w:pStyle w:val="Odstavecseseznamem"/>
        <w:numPr>
          <w:ilvl w:val="1"/>
          <w:numId w:val="27"/>
        </w:numPr>
        <w:spacing w:before="120" w:line="280" w:lineRule="atLeast"/>
        <w:ind w:left="567" w:hanging="573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Poskytovatel se zavazuje, že neposkytne předmět plnění dle této Smlouvy třetí osobě bez předchozího písemného souhlasu Objednatele.</w:t>
      </w:r>
    </w:p>
    <w:p w:rsidR="00460F97" w:rsidRPr="00A867E5" w:rsidRDefault="00460F97" w:rsidP="00135F67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Poskytovatel se zavazuje poskytovat plnění dle této Smlouvy svědomitě, s řádnou a odbornou péčí a potřebnými odbornými schopnostmi. Při poskytování plnění dle této Smlouvy je Poskytovatel vázán platnými a účinnými právními předpisy a pokyny Objednatele, pokud tyto nejsou v rozporu s těmito právními předpisy či zájmy Objednatele.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Objednatel se zavazuje předat Poskytovateli veškeré potřebné podklady či informace nezbytné ke splnění předmětu této Smlouvy, a Poskytovatel se zavazuje Objednatelem poskytnuté podklady či informace použít pouze za účelem splnění předmětu této Smlouvy, nebude-li smluvními stranami sjednáno jinak.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 xml:space="preserve">Smluvní strany se zavazují vzájemně se informovat o všech okolnostech důležitých pro řádné a včasné splnění předmětu této Smlouvy a poskytovat si navzájem za tímto účelem nezbytnou součinnost. 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Poskytovatel se zavazuje zabezpečit, že předmět plnění dle této Smlouvy bude poskytován v souladu s touto Smlouvou, nebude zatížen jakýmikoli právy třetích osob, zejména takovými, ze kterých by pro Objednatele plynuly jakékoliv další finanční nebo jiné nároky ve prospěch třetích osob. V opačném případě Poskytovatel ponese veškeré důsledky takovéhoto porušení práv třetích osob a zároveň se zavazuje takové právní vady bez zbytečného odkladu a na svůj náklad odstranit, resp. zajistit jejich odstranění.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lastRenderedPageBreak/>
        <w:t>Poskytovatel se zavazuje, že jím poskytované plnění dle této Smlouvy odpovídá všem požadavkům vyplývajícím z platných a účinných právních předpisů či příslušných norem, které se na dané plnění vztahují.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Poskytovatel je dle ustanovení § 2 písm. e) zákona č. 320/2001 Sb., o finanční kontrole ve veřejné správě a o změně některých zákonů, ve znění pozdějších předpisů, osobou povinnou spolupůsobit při výkonu finanční kontroly prováděné v souvislosti s úhradou zboží nebo služeb z veřejných výdajů.</w:t>
      </w:r>
    </w:p>
    <w:p w:rsidR="00460F97" w:rsidRPr="00D20536" w:rsidRDefault="00460F97" w:rsidP="00135F67">
      <w:pPr>
        <w:pStyle w:val="Odstavecseseznamem"/>
        <w:numPr>
          <w:ilvl w:val="1"/>
          <w:numId w:val="29"/>
        </w:numPr>
        <w:spacing w:before="120" w:line="280" w:lineRule="atLeast"/>
        <w:ind w:left="567" w:hanging="574"/>
        <w:jc w:val="both"/>
        <w:rPr>
          <w:rFonts w:ascii="Arial" w:hAnsi="Arial" w:cs="Arial"/>
          <w:sz w:val="20"/>
          <w:szCs w:val="20"/>
          <w:lang w:eastAsia="en-US"/>
        </w:rPr>
      </w:pPr>
      <w:r w:rsidRPr="00D20536">
        <w:rPr>
          <w:rFonts w:ascii="Arial" w:hAnsi="Arial" w:cs="Arial"/>
          <w:sz w:val="20"/>
          <w:szCs w:val="20"/>
          <w:lang w:eastAsia="en-US"/>
        </w:rPr>
        <w:t>Poskytovatel se zavazuje umožnit osobám oprávněným k výkonu kontroly projektu, z něhož je předmět plnění dle této Smlouvy hrazen, provést kontrolu dokladů souvisejících s plněním předmětu této Smlouvy (tj. originálního vyhotovení Smlouvy včetně jejich dodatků, originálů účetních či daňových dokladů a dalších dokladů vztahujících se k realizaci předmětu plnění dle této Smlouvy), a to po dobu danou platnými a účinnými právními předpisy k jejich archivaci (zákon č. 563/1991 Sb., o účetnictví, ve znění pozdějších předpisů a zákon č. 235/2004 Sb., o dani z přidané hodnoty, ve znění pozdějších předpisů), minimálně však do roku 2025.</w:t>
      </w:r>
    </w:p>
    <w:p w:rsidR="00460F97" w:rsidRPr="00A867E5" w:rsidRDefault="00460F97" w:rsidP="007E4EF1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 xml:space="preserve">Sankční podmínky </w:t>
      </w:r>
    </w:p>
    <w:p w:rsidR="00CD0A64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V případě </w:t>
      </w:r>
      <w:r w:rsidR="00CD0A64">
        <w:rPr>
          <w:rFonts w:ascii="Arial" w:hAnsi="Arial" w:cs="Arial"/>
          <w:sz w:val="20"/>
          <w:szCs w:val="20"/>
          <w:lang w:eastAsia="en-US"/>
        </w:rPr>
        <w:t>nedodržení požadavků Objednatele na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poskytování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plnění </w:t>
      </w:r>
      <w:r w:rsidR="00CD0A64">
        <w:rPr>
          <w:rFonts w:ascii="Arial" w:hAnsi="Arial" w:cs="Arial"/>
          <w:sz w:val="20"/>
          <w:szCs w:val="20"/>
          <w:lang w:eastAsia="en-US"/>
        </w:rPr>
        <w:t xml:space="preserve">v rozsahu </w:t>
      </w:r>
      <w:r>
        <w:rPr>
          <w:rFonts w:ascii="Arial" w:hAnsi="Arial" w:cs="Arial"/>
          <w:sz w:val="20"/>
          <w:szCs w:val="20"/>
          <w:lang w:eastAsia="en-US"/>
        </w:rPr>
        <w:t xml:space="preserve">dle </w:t>
      </w:r>
      <w:r w:rsidR="00CD0A64">
        <w:rPr>
          <w:rFonts w:ascii="Arial" w:hAnsi="Arial" w:cs="Arial"/>
          <w:sz w:val="20"/>
          <w:szCs w:val="20"/>
          <w:lang w:eastAsia="en-US"/>
        </w:rPr>
        <w:t xml:space="preserve">bodů 1 a </w:t>
      </w:r>
      <w:r w:rsidR="000040EB">
        <w:rPr>
          <w:rFonts w:ascii="Arial" w:hAnsi="Arial" w:cs="Arial"/>
          <w:sz w:val="20"/>
          <w:szCs w:val="20"/>
          <w:lang w:eastAsia="en-US"/>
        </w:rPr>
        <w:t>2</w:t>
      </w:r>
      <w:r w:rsidR="00A867E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D0A64">
        <w:rPr>
          <w:rFonts w:ascii="Arial" w:hAnsi="Arial" w:cs="Arial"/>
          <w:sz w:val="20"/>
          <w:szCs w:val="20"/>
          <w:lang w:eastAsia="en-US"/>
        </w:rPr>
        <w:t xml:space="preserve">Přílohy č. 1 </w:t>
      </w:r>
      <w:r w:rsidR="00A867E5">
        <w:rPr>
          <w:rFonts w:ascii="Arial" w:hAnsi="Arial" w:cs="Arial"/>
          <w:sz w:val="20"/>
          <w:szCs w:val="20"/>
          <w:lang w:eastAsia="en-US"/>
        </w:rPr>
        <w:t>této Smlouvy,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se 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zavazuje zaplatit Objedn</w:t>
      </w:r>
      <w:r>
        <w:rPr>
          <w:rFonts w:ascii="Arial" w:hAnsi="Arial" w:cs="Arial"/>
          <w:sz w:val="20"/>
          <w:szCs w:val="20"/>
          <w:lang w:eastAsia="en-US"/>
        </w:rPr>
        <w:t>ateli smluvní pokutu ve výši 0,5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% z celkové ceny předmětu plnění dle této Smlouvy, a to za každý</w:t>
      </w:r>
      <w:r w:rsidR="00CD0A64">
        <w:rPr>
          <w:rFonts w:ascii="Arial" w:hAnsi="Arial" w:cs="Arial"/>
          <w:sz w:val="20"/>
          <w:szCs w:val="20"/>
          <w:lang w:eastAsia="en-US"/>
        </w:rPr>
        <w:t xml:space="preserve"> jednotlivý případ </w:t>
      </w:r>
      <w:r w:rsidR="00932F12">
        <w:rPr>
          <w:rFonts w:ascii="Arial" w:hAnsi="Arial" w:cs="Arial"/>
          <w:sz w:val="20"/>
          <w:szCs w:val="20"/>
          <w:lang w:eastAsia="en-US"/>
        </w:rPr>
        <w:t>nedodržení</w:t>
      </w:r>
      <w:r w:rsidR="00CD0A64">
        <w:rPr>
          <w:rFonts w:ascii="Arial" w:hAnsi="Arial" w:cs="Arial"/>
          <w:sz w:val="20"/>
          <w:szCs w:val="20"/>
          <w:lang w:eastAsia="en-US"/>
        </w:rPr>
        <w:t>.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460F97" w:rsidRDefault="00CD0A64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V případě prodlení </w:t>
      </w:r>
      <w:r>
        <w:rPr>
          <w:rFonts w:ascii="Arial" w:hAnsi="Arial" w:cs="Arial"/>
          <w:sz w:val="20"/>
          <w:szCs w:val="20"/>
          <w:lang w:eastAsia="en-US"/>
        </w:rPr>
        <w:t>Poskytovatele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s </w:t>
      </w:r>
      <w:r>
        <w:rPr>
          <w:rFonts w:ascii="Arial" w:hAnsi="Arial" w:cs="Arial"/>
          <w:sz w:val="20"/>
          <w:szCs w:val="20"/>
          <w:lang w:eastAsia="en-US"/>
        </w:rPr>
        <w:t>poskytováním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plnění dle </w:t>
      </w:r>
      <w:r w:rsidR="001F6D3C">
        <w:rPr>
          <w:rFonts w:ascii="Arial" w:hAnsi="Arial" w:cs="Arial"/>
          <w:sz w:val="20"/>
          <w:szCs w:val="20"/>
          <w:lang w:eastAsia="en-US"/>
        </w:rPr>
        <w:t>bodu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6D3C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6D3C">
        <w:rPr>
          <w:rFonts w:ascii="Arial" w:hAnsi="Arial" w:cs="Arial"/>
          <w:sz w:val="20"/>
          <w:szCs w:val="20"/>
          <w:lang w:eastAsia="en-US"/>
        </w:rPr>
        <w:t xml:space="preserve">Přílohy č. 1 </w:t>
      </w:r>
      <w:r>
        <w:rPr>
          <w:rFonts w:ascii="Arial" w:hAnsi="Arial" w:cs="Arial"/>
          <w:sz w:val="20"/>
          <w:szCs w:val="20"/>
          <w:lang w:eastAsia="en-US"/>
        </w:rPr>
        <w:t>této Smlouvy</w:t>
      </w:r>
      <w:r w:rsidR="001F6D3C">
        <w:rPr>
          <w:rFonts w:ascii="Arial" w:hAnsi="Arial" w:cs="Arial"/>
          <w:sz w:val="20"/>
          <w:szCs w:val="20"/>
          <w:lang w:eastAsia="en-US"/>
        </w:rPr>
        <w:t xml:space="preserve"> (vyhodnocení Komunikační kampaně)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se 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zavazuje zaplatit Objedn</w:t>
      </w:r>
      <w:r>
        <w:rPr>
          <w:rFonts w:ascii="Arial" w:hAnsi="Arial" w:cs="Arial"/>
          <w:sz w:val="20"/>
          <w:szCs w:val="20"/>
          <w:lang w:eastAsia="en-US"/>
        </w:rPr>
        <w:t>ateli smluvní pokutu ve výši 0,5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% z celkové ceny předmětu plnění dle této Smlouvy, a to za každý i započatý den prodlení</w:t>
      </w:r>
      <w:r w:rsidR="001F6D3C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V případě, že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nedodrží dodatečnou lhůtu pro odstranění vad či nedodělků předaného</w:t>
      </w:r>
      <w:r>
        <w:rPr>
          <w:rFonts w:ascii="Arial" w:hAnsi="Arial" w:cs="Arial"/>
          <w:sz w:val="20"/>
          <w:szCs w:val="20"/>
          <w:lang w:eastAsia="en-US"/>
        </w:rPr>
        <w:t xml:space="preserve"> výstupu plnění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stanovenou </w:t>
      </w:r>
      <w:r w:rsidR="00AD7CD6">
        <w:rPr>
          <w:rFonts w:ascii="Arial" w:hAnsi="Arial" w:cs="Arial"/>
          <w:sz w:val="20"/>
          <w:szCs w:val="20"/>
          <w:lang w:eastAsia="en-US"/>
        </w:rPr>
        <w:t>v odst. 2.7</w:t>
      </w:r>
      <w:r w:rsidR="00A867E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D2932">
        <w:rPr>
          <w:rFonts w:ascii="Arial" w:hAnsi="Arial" w:cs="Arial"/>
          <w:sz w:val="20"/>
          <w:szCs w:val="20"/>
          <w:lang w:eastAsia="en-US"/>
        </w:rPr>
        <w:t>této Smlouvy, zavazuje se Objednateli zaplatit smluvní pokutu ve výši 2.000,- Kč, a to za každé jednotlivé nedodržení dodatečné lhůty a za každý i započatý den prodlení.</w:t>
      </w:r>
    </w:p>
    <w:p w:rsidR="00460F97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>V případě porušení povinnosti sta</w:t>
      </w:r>
      <w:r>
        <w:rPr>
          <w:rFonts w:ascii="Arial" w:hAnsi="Arial" w:cs="Arial"/>
          <w:sz w:val="20"/>
          <w:szCs w:val="20"/>
          <w:lang w:eastAsia="en-US"/>
        </w:rPr>
        <w:t xml:space="preserve">novené v odst. </w:t>
      </w:r>
      <w:r w:rsidR="00F93616">
        <w:rPr>
          <w:rFonts w:ascii="Arial" w:hAnsi="Arial" w:cs="Arial"/>
          <w:sz w:val="20"/>
          <w:szCs w:val="20"/>
          <w:lang w:eastAsia="en-US"/>
        </w:rPr>
        <w:t>7</w:t>
      </w:r>
      <w:r w:rsidRPr="001D2932">
        <w:rPr>
          <w:rFonts w:ascii="Arial" w:hAnsi="Arial" w:cs="Arial"/>
          <w:sz w:val="20"/>
          <w:szCs w:val="20"/>
          <w:lang w:eastAsia="en-US"/>
        </w:rPr>
        <w:t>.6</w:t>
      </w:r>
      <w:r>
        <w:rPr>
          <w:rFonts w:ascii="Arial" w:hAnsi="Arial" w:cs="Arial"/>
          <w:sz w:val="20"/>
          <w:szCs w:val="20"/>
          <w:lang w:eastAsia="en-US"/>
        </w:rPr>
        <w:t xml:space="preserve"> a odst. </w:t>
      </w:r>
      <w:r w:rsidR="00F93616">
        <w:rPr>
          <w:rFonts w:ascii="Arial" w:hAnsi="Arial" w:cs="Arial"/>
          <w:sz w:val="20"/>
          <w:szCs w:val="20"/>
          <w:lang w:eastAsia="en-US"/>
        </w:rPr>
        <w:t>7</w:t>
      </w:r>
      <w:r>
        <w:rPr>
          <w:rFonts w:ascii="Arial" w:hAnsi="Arial" w:cs="Arial"/>
          <w:sz w:val="20"/>
          <w:szCs w:val="20"/>
          <w:lang w:eastAsia="en-US"/>
        </w:rPr>
        <w:t>.7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této Smlouvy, se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zavazuje zaplatit Objednateli smluvní pokutu ve výši 5.000,- Kč, a to za každý jednotlivý případ porušení.</w:t>
      </w:r>
    </w:p>
    <w:p w:rsidR="00460F97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V případě, že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poruší povinnost mlčenlivosti či povinnost zajistit ochranu osobních údajů dl</w:t>
      </w:r>
      <w:r>
        <w:rPr>
          <w:rFonts w:ascii="Arial" w:hAnsi="Arial" w:cs="Arial"/>
          <w:sz w:val="20"/>
          <w:szCs w:val="20"/>
          <w:lang w:eastAsia="en-US"/>
        </w:rPr>
        <w:t xml:space="preserve">e čl. </w:t>
      </w:r>
      <w:r w:rsidR="0003436A">
        <w:rPr>
          <w:rFonts w:ascii="Arial" w:hAnsi="Arial" w:cs="Arial"/>
          <w:sz w:val="20"/>
          <w:szCs w:val="20"/>
          <w:lang w:eastAsia="en-US"/>
        </w:rPr>
        <w:t>4</w:t>
      </w:r>
      <w:r w:rsidR="0003436A" w:rsidRPr="001D293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Pr="001D2932">
        <w:rPr>
          <w:rFonts w:ascii="Arial" w:hAnsi="Arial" w:cs="Arial"/>
          <w:sz w:val="20"/>
          <w:szCs w:val="20"/>
          <w:lang w:eastAsia="en-US"/>
        </w:rPr>
        <w:t>této</w:t>
      </w:r>
      <w:proofErr w:type="gramEnd"/>
      <w:r w:rsidRPr="001D2932">
        <w:rPr>
          <w:rFonts w:ascii="Arial" w:hAnsi="Arial" w:cs="Arial"/>
          <w:sz w:val="20"/>
          <w:szCs w:val="20"/>
          <w:lang w:eastAsia="en-US"/>
        </w:rPr>
        <w:t xml:space="preserve"> Smlouvy, zavazuje se Objednateli zaplatit smluvní pokutu ve výši 50.000,- Kč, a to za každý jednotlivý případ porušení dané povinnosti.</w:t>
      </w:r>
    </w:p>
    <w:p w:rsidR="00460F97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Smluvní pokutu stejně jako případnou škodu či jinou újmu vzniklou Objednateli vlivem činnosti </w:t>
      </w:r>
      <w:r>
        <w:rPr>
          <w:rFonts w:ascii="Arial" w:hAnsi="Arial" w:cs="Arial"/>
          <w:sz w:val="20"/>
          <w:szCs w:val="20"/>
          <w:lang w:eastAsia="en-US"/>
        </w:rPr>
        <w:t>Poskytovatele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se </w:t>
      </w:r>
      <w:r>
        <w:rPr>
          <w:rFonts w:ascii="Arial" w:hAnsi="Arial" w:cs="Arial"/>
          <w:sz w:val="20"/>
          <w:szCs w:val="20"/>
          <w:lang w:eastAsia="en-US"/>
        </w:rPr>
        <w:t xml:space="preserve">Poskytovatel </w:t>
      </w:r>
      <w:r w:rsidRPr="001D2932">
        <w:rPr>
          <w:rFonts w:ascii="Arial" w:hAnsi="Arial" w:cs="Arial"/>
          <w:sz w:val="20"/>
          <w:szCs w:val="20"/>
          <w:lang w:eastAsia="en-US"/>
        </w:rPr>
        <w:t>zavazuje zaplatit Objednateli nejpozději do 30 kalendářních dnů ode dne, kdy bude Objednatelem o nároku na úhradu smluvní pokuty a její výši resp. vzniklé škody či jiné újmy a její výši prokazatelně informován.</w:t>
      </w:r>
    </w:p>
    <w:p w:rsidR="00460F97" w:rsidRDefault="00460F97" w:rsidP="007E4EF1">
      <w:pPr>
        <w:numPr>
          <w:ilvl w:val="1"/>
          <w:numId w:val="10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D2932">
        <w:rPr>
          <w:rFonts w:ascii="Arial" w:hAnsi="Arial" w:cs="Arial"/>
          <w:sz w:val="20"/>
          <w:szCs w:val="20"/>
          <w:lang w:eastAsia="en-US"/>
        </w:rPr>
        <w:t xml:space="preserve">Při nedodržení termínu splatnosti faktury Objednatelem je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D2932">
        <w:rPr>
          <w:rFonts w:ascii="Arial" w:hAnsi="Arial" w:cs="Arial"/>
          <w:sz w:val="20"/>
          <w:szCs w:val="20"/>
          <w:lang w:eastAsia="en-US"/>
        </w:rPr>
        <w:t xml:space="preserve"> oprávněn požadovat úhradu úroku z prodlení ve výši dle nařízení vlády č. 351/2013 Sb., kterým se určuje výše úroků z prodlení a nákladů spojených s uplatněním pohledávky, určuje odměna likvidátora, </w:t>
      </w:r>
      <w:r w:rsidRPr="001D2932">
        <w:rPr>
          <w:rFonts w:ascii="Arial" w:hAnsi="Arial" w:cs="Arial"/>
          <w:sz w:val="20"/>
          <w:szCs w:val="20"/>
          <w:lang w:eastAsia="en-US"/>
        </w:rPr>
        <w:lastRenderedPageBreak/>
        <w:t>likvidačního správce a člena orgánu právnické osoby jmenovaného soudem a upravují některé otázky Obchodního věstníku a veřejných rejstříků právnických a fyzických osob.</w:t>
      </w:r>
    </w:p>
    <w:p w:rsidR="00460F97" w:rsidRPr="00A867E5" w:rsidRDefault="00460F97" w:rsidP="007E4EF1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 xml:space="preserve">Náhrada škody </w:t>
      </w:r>
    </w:p>
    <w:p w:rsidR="00460F97" w:rsidRPr="00B734C8" w:rsidRDefault="00460F97" w:rsidP="007E4EF1">
      <w:pPr>
        <w:numPr>
          <w:ilvl w:val="1"/>
          <w:numId w:val="11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B734C8">
        <w:rPr>
          <w:rFonts w:ascii="Arial" w:hAnsi="Arial" w:cs="Arial"/>
          <w:sz w:val="20"/>
          <w:szCs w:val="20"/>
          <w:lang w:eastAsia="en-US"/>
        </w:rPr>
        <w:t xml:space="preserve">Smluvní strany nesou odpovědnost za způsobenou škodu či jinou újmu v rámci platných </w:t>
      </w:r>
      <w:r>
        <w:rPr>
          <w:rFonts w:ascii="Arial" w:hAnsi="Arial" w:cs="Arial"/>
          <w:sz w:val="20"/>
          <w:szCs w:val="20"/>
          <w:lang w:eastAsia="en-US"/>
        </w:rPr>
        <w:t xml:space="preserve">a účinných </w:t>
      </w:r>
      <w:r w:rsidRPr="00B734C8">
        <w:rPr>
          <w:rFonts w:ascii="Arial" w:hAnsi="Arial" w:cs="Arial"/>
          <w:sz w:val="20"/>
          <w:szCs w:val="20"/>
          <w:lang w:eastAsia="en-US"/>
        </w:rPr>
        <w:t xml:space="preserve">právních předpisů a této Smlouvy. Smluvní strany se zavazují k vyvinutí maximálního úsilí k předcházení škodám a k minimalizaci vzniklých škod. </w:t>
      </w:r>
    </w:p>
    <w:p w:rsidR="00460F97" w:rsidRPr="00B734C8" w:rsidRDefault="00460F97" w:rsidP="007E4EF1">
      <w:pPr>
        <w:numPr>
          <w:ilvl w:val="1"/>
          <w:numId w:val="11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B734C8">
        <w:rPr>
          <w:rFonts w:ascii="Arial" w:hAnsi="Arial" w:cs="Arial"/>
          <w:sz w:val="20"/>
          <w:szCs w:val="20"/>
          <w:lang w:eastAsia="en-US"/>
        </w:rPr>
        <w:t>Smluvní strany se zavazují upozornit druhou smluvní stranu bez zbytečného odkladu na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B734C8">
        <w:rPr>
          <w:rFonts w:ascii="Arial" w:hAnsi="Arial" w:cs="Arial"/>
          <w:sz w:val="20"/>
          <w:szCs w:val="20"/>
          <w:lang w:eastAsia="en-US"/>
        </w:rPr>
        <w:t xml:space="preserve">vzniklé okolnosti vylučující odpovědnost bránící řádnému plnění této Smlouvy. Smluvní strany se zavazují k vyvinutí maximálního úsilí k odvrácení a překonání okolností vylučujících odpovědnost za škodu či jinou újmu. </w:t>
      </w:r>
    </w:p>
    <w:p w:rsidR="00460F97" w:rsidRDefault="00460F97" w:rsidP="007E4EF1">
      <w:pPr>
        <w:numPr>
          <w:ilvl w:val="1"/>
          <w:numId w:val="11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B734C8">
        <w:rPr>
          <w:rFonts w:ascii="Arial" w:hAnsi="Arial" w:cs="Arial"/>
          <w:sz w:val="20"/>
          <w:szCs w:val="20"/>
          <w:lang w:eastAsia="en-US"/>
        </w:rPr>
        <w:t xml:space="preserve">Na odpovědnost za škodu či jinou újmu prokazatelně způsobenou činností příslušné smluvní strany a náhradu škody či jiné újmy se vztahují příslušná ustanovení </w:t>
      </w:r>
      <w:r>
        <w:rPr>
          <w:rFonts w:ascii="Arial" w:hAnsi="Arial" w:cs="Arial"/>
          <w:sz w:val="20"/>
          <w:szCs w:val="20"/>
          <w:lang w:eastAsia="en-US"/>
        </w:rPr>
        <w:t>občanského</w:t>
      </w:r>
      <w:r w:rsidRPr="00B734C8">
        <w:rPr>
          <w:rFonts w:ascii="Arial" w:hAnsi="Arial" w:cs="Arial"/>
          <w:sz w:val="20"/>
          <w:szCs w:val="20"/>
          <w:lang w:eastAsia="en-US"/>
        </w:rPr>
        <w:t xml:space="preserve"> zákoník</w:t>
      </w:r>
      <w:r>
        <w:rPr>
          <w:rFonts w:ascii="Arial" w:hAnsi="Arial" w:cs="Arial"/>
          <w:sz w:val="20"/>
          <w:szCs w:val="20"/>
          <w:lang w:eastAsia="en-US"/>
        </w:rPr>
        <w:t>u.</w:t>
      </w:r>
    </w:p>
    <w:p w:rsidR="00460F97" w:rsidRPr="00A867E5" w:rsidRDefault="00460F97" w:rsidP="007E4EF1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Platnost a doba trvání smlouvy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Tato Smlouva nabývá platnosti a účinnosti dnem jejího podpisu oběma smluvními stranami. V případě, že k podpisu smlouvy smluvními stranami nedojde v jednom dni, nabývá tato Smlouva platnosti dnem podpisu poslední smluvní stranou.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Tato Smlouva se uzavírá </w:t>
      </w:r>
      <w:r>
        <w:rPr>
          <w:rFonts w:ascii="Arial" w:hAnsi="Arial" w:cs="Arial"/>
          <w:sz w:val="20"/>
          <w:szCs w:val="20"/>
          <w:lang w:eastAsia="en-US"/>
        </w:rPr>
        <w:t xml:space="preserve">na dobu určitou, a to </w:t>
      </w:r>
      <w:r w:rsidR="003C388D">
        <w:rPr>
          <w:rFonts w:ascii="Arial" w:hAnsi="Arial" w:cs="Arial"/>
          <w:sz w:val="20"/>
          <w:szCs w:val="20"/>
          <w:lang w:eastAsia="en-US"/>
        </w:rPr>
        <w:t xml:space="preserve">do splnění předmětu plnění této Smlouvy dle čl. 2 </w:t>
      </w:r>
      <w:proofErr w:type="gramStart"/>
      <w:r w:rsidR="003C388D">
        <w:rPr>
          <w:rFonts w:ascii="Arial" w:hAnsi="Arial" w:cs="Arial"/>
          <w:sz w:val="20"/>
          <w:szCs w:val="20"/>
          <w:lang w:eastAsia="en-US"/>
        </w:rPr>
        <w:t>této</w:t>
      </w:r>
      <w:proofErr w:type="gramEnd"/>
      <w:r w:rsidR="003C388D">
        <w:rPr>
          <w:rFonts w:ascii="Arial" w:hAnsi="Arial" w:cs="Arial"/>
          <w:sz w:val="20"/>
          <w:szCs w:val="20"/>
          <w:lang w:eastAsia="en-US"/>
        </w:rPr>
        <w:t xml:space="preserve"> Smlouvy</w:t>
      </w:r>
      <w:r w:rsidRPr="00163F05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Objednatel je oprávněn odstoupit od této Smlouvy, v případě, že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nezahájí řádné poskytování plnění ani do 5 kalendářních dnů od písemného vyzvání Objednatelem nebo je opakovaně v prodlení s plněním jakékoliv povinnosti dle této Smlouvy v průběhu 14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kalendářních dnů. Odstoupení od této Smlouvy nabývá účinnosti dnem následujícím po dni prokazatelného doručení jeho písemného vyhotovení </w:t>
      </w:r>
      <w:r>
        <w:rPr>
          <w:rFonts w:ascii="Arial" w:hAnsi="Arial" w:cs="Arial"/>
          <w:sz w:val="20"/>
          <w:szCs w:val="20"/>
          <w:lang w:eastAsia="en-US"/>
        </w:rPr>
        <w:t>Poskytovateli</w:t>
      </w:r>
      <w:r w:rsidRPr="00163F05">
        <w:rPr>
          <w:rFonts w:ascii="Arial" w:hAnsi="Arial" w:cs="Arial"/>
          <w:sz w:val="20"/>
          <w:szCs w:val="20"/>
          <w:lang w:eastAsia="en-US"/>
        </w:rPr>
        <w:t>. Objednatel je oprávněn odstoupit i jen od samostatné části plnění.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V případě odstoupení Objednatele od této Smlouvy z výše uvedených důvodů, má Objednatel nárok na náhradu prokázaných nákladů, které mu vzniknou v souvislosti s přijetím náhradního řešení. Odstoupením od této Smlouvy není dotčen nárok na smluvní pokutu platně vzniklý v době před odstoupením od této Smlouvy.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Kterákoliv ze smluvních stran je dále oprávněna odstoupit od této Smlou</w:t>
      </w:r>
      <w:r>
        <w:rPr>
          <w:rFonts w:ascii="Arial" w:hAnsi="Arial" w:cs="Arial"/>
          <w:sz w:val="20"/>
          <w:szCs w:val="20"/>
          <w:lang w:eastAsia="en-US"/>
        </w:rPr>
        <w:t xml:space="preserve">vy za podmínek stanovených </w:t>
      </w:r>
      <w:r w:rsidRPr="00163F05">
        <w:rPr>
          <w:rFonts w:ascii="Arial" w:hAnsi="Arial" w:cs="Arial"/>
          <w:sz w:val="20"/>
          <w:szCs w:val="20"/>
          <w:lang w:eastAsia="en-US"/>
        </w:rPr>
        <w:t>občanský</w:t>
      </w:r>
      <w:r>
        <w:rPr>
          <w:rFonts w:ascii="Arial" w:hAnsi="Arial" w:cs="Arial"/>
          <w:sz w:val="20"/>
          <w:szCs w:val="20"/>
          <w:lang w:eastAsia="en-US"/>
        </w:rPr>
        <w:t>m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zákoník</w:t>
      </w:r>
      <w:r>
        <w:rPr>
          <w:rFonts w:ascii="Arial" w:hAnsi="Arial" w:cs="Arial"/>
          <w:sz w:val="20"/>
          <w:szCs w:val="20"/>
          <w:lang w:eastAsia="en-US"/>
        </w:rPr>
        <w:t>em</w:t>
      </w:r>
      <w:r w:rsidRPr="00163F05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Objednatel je oprávněn tuto Smlouvu vypovědět i bez uvedení důvodu. Výpovědní lhůta činí 1 měsíc a počíná běžet dnem následujícím po dni prokazatelného doručení písemné výpovědi </w:t>
      </w:r>
      <w:r>
        <w:rPr>
          <w:rFonts w:ascii="Arial" w:hAnsi="Arial" w:cs="Arial"/>
          <w:sz w:val="20"/>
          <w:szCs w:val="20"/>
          <w:lang w:eastAsia="en-US"/>
        </w:rPr>
        <w:t xml:space="preserve">Poskytovateli. 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Po dobu výpovědní lhůty trvají všechna práva a povinnosti smluvních stran touto Smlouvou založené.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se zavazuje poskytovat plnění, na nichž se s Objednatelem dohodl do doby obdržení písemné výpovědi, není-li ve výpovědi stanoveno jinak. Objednatel se zavazuje cenu za takovéto plnění poskytnuté v souladu s touto Smlouvou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63F05">
        <w:rPr>
          <w:rFonts w:ascii="Arial" w:hAnsi="Arial" w:cs="Arial"/>
          <w:sz w:val="20"/>
          <w:szCs w:val="20"/>
          <w:lang w:eastAsia="en-US"/>
        </w:rPr>
        <w:t>i zaplatit.</w:t>
      </w:r>
    </w:p>
    <w:p w:rsidR="00460F97" w:rsidRPr="00163F05" w:rsidRDefault="00460F97" w:rsidP="007E4EF1">
      <w:pPr>
        <w:numPr>
          <w:ilvl w:val="1"/>
          <w:numId w:val="12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V případě ukončení platnosti této Smlouvy před uplynutím doby, na níž byla sjednána, může Objednatel požadovat, že určité dílčí plnění nebude dokončeno nebo že se s jeho plněním </w:t>
      </w:r>
      <w:r w:rsidRPr="00163F05">
        <w:rPr>
          <w:rFonts w:ascii="Arial" w:hAnsi="Arial" w:cs="Arial"/>
          <w:sz w:val="20"/>
          <w:szCs w:val="20"/>
          <w:lang w:eastAsia="en-US"/>
        </w:rPr>
        <w:lastRenderedPageBreak/>
        <w:t xml:space="preserve">nezapočne. Objednatel v takovém případě uhradí </w:t>
      </w:r>
      <w:r>
        <w:rPr>
          <w:rFonts w:ascii="Arial" w:hAnsi="Arial" w:cs="Arial"/>
          <w:sz w:val="20"/>
          <w:szCs w:val="20"/>
          <w:lang w:eastAsia="en-US"/>
        </w:rPr>
        <w:t>Poskytovateli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náklady vzniklé v souvislosti se započatým plněním a jeho předčasným ukončením, za předpokladu, že takové náklady byly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vynaloženy v souladu s touto Smlouvou a že budou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Objednateli řádně doloženy. Nárok na úhradu nákladů dle předchoz</w:t>
      </w:r>
      <w:r>
        <w:rPr>
          <w:rFonts w:ascii="Arial" w:hAnsi="Arial" w:cs="Arial"/>
          <w:sz w:val="20"/>
          <w:szCs w:val="20"/>
          <w:lang w:eastAsia="en-US"/>
        </w:rPr>
        <w:t xml:space="preserve">í věty však Poskytovateli 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nevzniká v případě, že k ukončení platnosti této Smlouvy, byť ze strany Objednatele, došlo z důvodů stojících na straně </w:t>
      </w:r>
      <w:r>
        <w:rPr>
          <w:rFonts w:ascii="Arial" w:hAnsi="Arial" w:cs="Arial"/>
          <w:sz w:val="20"/>
          <w:szCs w:val="20"/>
          <w:lang w:eastAsia="en-US"/>
        </w:rPr>
        <w:t>Poskytovatele</w:t>
      </w:r>
      <w:r w:rsidRPr="00163F05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A867E5" w:rsidRDefault="00460F97" w:rsidP="007E4EF1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Rozhodné právo</w:t>
      </w:r>
    </w:p>
    <w:p w:rsidR="00460F97" w:rsidRPr="00163F05" w:rsidRDefault="00460F97" w:rsidP="007E4EF1">
      <w:pPr>
        <w:numPr>
          <w:ilvl w:val="1"/>
          <w:numId w:val="13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Vztahy mezi smluvními stranami touto Smlouvou výslovně neupravené se řídí platnými a účinnými práv</w:t>
      </w:r>
      <w:r>
        <w:rPr>
          <w:rFonts w:ascii="Arial" w:hAnsi="Arial" w:cs="Arial"/>
          <w:sz w:val="20"/>
          <w:szCs w:val="20"/>
          <w:lang w:eastAsia="en-US"/>
        </w:rPr>
        <w:t xml:space="preserve">ními předpisy, zejména </w:t>
      </w:r>
      <w:r w:rsidRPr="00163F05">
        <w:rPr>
          <w:rFonts w:ascii="Arial" w:hAnsi="Arial" w:cs="Arial"/>
          <w:sz w:val="20"/>
          <w:szCs w:val="20"/>
          <w:lang w:eastAsia="en-US"/>
        </w:rPr>
        <w:t>občanský</w:t>
      </w:r>
      <w:r>
        <w:rPr>
          <w:rFonts w:ascii="Arial" w:hAnsi="Arial" w:cs="Arial"/>
          <w:sz w:val="20"/>
          <w:szCs w:val="20"/>
          <w:lang w:eastAsia="en-US"/>
        </w:rPr>
        <w:t>m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zákoník</w:t>
      </w:r>
      <w:r>
        <w:rPr>
          <w:rFonts w:ascii="Arial" w:hAnsi="Arial" w:cs="Arial"/>
          <w:sz w:val="20"/>
          <w:szCs w:val="20"/>
          <w:lang w:eastAsia="en-US"/>
        </w:rPr>
        <w:t>em</w:t>
      </w:r>
      <w:r w:rsidRPr="00163F05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Default="00460F97" w:rsidP="007E4EF1">
      <w:pPr>
        <w:numPr>
          <w:ilvl w:val="1"/>
          <w:numId w:val="13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Spory vzniklé ze závazkových vztahů založených touto Smlouvou, budou</w:t>
      </w:r>
      <w:r>
        <w:rPr>
          <w:rFonts w:ascii="Arial" w:hAnsi="Arial" w:cs="Arial"/>
          <w:sz w:val="20"/>
          <w:szCs w:val="20"/>
          <w:lang w:eastAsia="en-US"/>
        </w:rPr>
        <w:t xml:space="preserve"> případně rozhodovány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věcně a</w:t>
      </w:r>
      <w:r>
        <w:rPr>
          <w:rFonts w:ascii="Arial" w:hAnsi="Arial" w:cs="Arial"/>
          <w:sz w:val="20"/>
          <w:szCs w:val="20"/>
          <w:lang w:eastAsia="en-US"/>
        </w:rPr>
        <w:t> místně příslušnými</w:t>
      </w:r>
      <w:r w:rsidRPr="00163F05">
        <w:rPr>
          <w:rFonts w:ascii="Arial" w:hAnsi="Arial" w:cs="Arial"/>
          <w:sz w:val="20"/>
          <w:szCs w:val="20"/>
          <w:lang w:eastAsia="en-US"/>
        </w:rPr>
        <w:t xml:space="preserve"> soudy České republiky. </w:t>
      </w:r>
    </w:p>
    <w:p w:rsidR="00460F97" w:rsidRPr="00A867E5" w:rsidRDefault="00460F97" w:rsidP="007E4EF1">
      <w:pPr>
        <w:pStyle w:val="Odstavecseseznamem"/>
        <w:numPr>
          <w:ilvl w:val="0"/>
          <w:numId w:val="22"/>
        </w:numPr>
        <w:spacing w:before="600" w:line="280" w:lineRule="atLeast"/>
        <w:ind w:left="357" w:right="51" w:hanging="357"/>
        <w:jc w:val="center"/>
        <w:rPr>
          <w:rFonts w:ascii="Arial" w:hAnsi="Arial" w:cs="Arial"/>
          <w:b/>
          <w:sz w:val="22"/>
          <w:szCs w:val="22"/>
        </w:rPr>
      </w:pPr>
      <w:r w:rsidRPr="00A867E5">
        <w:rPr>
          <w:rFonts w:ascii="Arial" w:hAnsi="Arial" w:cs="Arial"/>
          <w:b/>
          <w:sz w:val="22"/>
          <w:szCs w:val="22"/>
        </w:rPr>
        <w:t>Závěrečná ustanovení</w:t>
      </w:r>
    </w:p>
    <w:p w:rsidR="00460F97" w:rsidRPr="00163F05" w:rsidRDefault="00460F97" w:rsidP="007E4EF1">
      <w:pPr>
        <w:numPr>
          <w:ilvl w:val="1"/>
          <w:numId w:val="14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Tuto Smlouvu lze měnit nebo doplňovat pouze písemnými dodatky označovanými a číslovanými vzestupnou řadou po dohodě obou smluvních stran a podepsanými oprávněnými zástupci smluvních stran uvedenými v záhlaví této Smlouvy. Jiná ujednání jsou neplatná.</w:t>
      </w:r>
    </w:p>
    <w:p w:rsidR="00460F97" w:rsidRPr="00163F05" w:rsidRDefault="00460F97" w:rsidP="007E4EF1">
      <w:pPr>
        <w:numPr>
          <w:ilvl w:val="1"/>
          <w:numId w:val="14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Uzavřením této Smlouvy nedochází k žádnému faktickému ani právnímu omezení kterékoli ze smluvních stran ve vztahu k plnění jakékoli již existující zakázky vůči jejich klientům či ve vztahu k jejich snaze o získání budoucích zakázek kdykoli v budoucnu. </w:t>
      </w:r>
    </w:p>
    <w:p w:rsidR="00460F97" w:rsidRPr="00163F05" w:rsidRDefault="00460F97" w:rsidP="007E4EF1">
      <w:pPr>
        <w:numPr>
          <w:ilvl w:val="1"/>
          <w:numId w:val="14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 xml:space="preserve">Tato Smlouva je sepsána v 5 vyhotoveních s platností originálu, z nichž 3 vyhotovení obdrží Objednatel a 2 vyhotovení obdrží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163F05">
        <w:rPr>
          <w:rFonts w:ascii="Arial" w:hAnsi="Arial" w:cs="Arial"/>
          <w:sz w:val="20"/>
          <w:szCs w:val="20"/>
          <w:lang w:eastAsia="en-US"/>
        </w:rPr>
        <w:t>.</w:t>
      </w:r>
    </w:p>
    <w:p w:rsidR="00460F97" w:rsidRPr="00163F05" w:rsidRDefault="00460F97" w:rsidP="007E4EF1">
      <w:pPr>
        <w:numPr>
          <w:ilvl w:val="1"/>
          <w:numId w:val="14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Je-li nebo stane-li se některé ustanovení této Smlouvy neplatným či neúčinným, nedotýká se to ostatních ustanovení této Smlouvy,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:rsidR="00460F97" w:rsidRPr="00163F05" w:rsidRDefault="00460F97" w:rsidP="007E4EF1">
      <w:pPr>
        <w:numPr>
          <w:ilvl w:val="1"/>
          <w:numId w:val="14"/>
        </w:numPr>
        <w:spacing w:before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163F05">
        <w:rPr>
          <w:rFonts w:ascii="Arial" w:hAnsi="Arial" w:cs="Arial"/>
          <w:sz w:val="20"/>
          <w:szCs w:val="20"/>
          <w:lang w:eastAsia="en-US"/>
        </w:rPr>
        <w:t>Smluvní strany prohlašují, že tato Smlouva je projevem jejich pravé a svobodné vůle a na důkaz dohody o všech článcích této Smlouvy připojují své podpisy.</w:t>
      </w:r>
    </w:p>
    <w:p w:rsidR="00460F97" w:rsidRPr="007B17C1" w:rsidRDefault="00460F97" w:rsidP="007E4EF1">
      <w:pPr>
        <w:numPr>
          <w:ilvl w:val="1"/>
          <w:numId w:val="14"/>
        </w:numPr>
        <w:tabs>
          <w:tab w:val="left" w:pos="1560"/>
        </w:tabs>
        <w:spacing w:before="120" w:line="280" w:lineRule="atLeast"/>
        <w:ind w:left="567" w:hanging="567"/>
        <w:jc w:val="both"/>
        <w:rPr>
          <w:rFonts w:ascii="Arial" w:hAnsi="Arial" w:cs="Arial"/>
          <w:bCs/>
          <w:sz w:val="20"/>
        </w:rPr>
      </w:pPr>
      <w:r w:rsidRPr="007B17C1">
        <w:rPr>
          <w:rFonts w:ascii="Arial" w:hAnsi="Arial" w:cs="Arial"/>
          <w:sz w:val="20"/>
          <w:szCs w:val="20"/>
          <w:lang w:eastAsia="en-US"/>
        </w:rPr>
        <w:t xml:space="preserve">Nedílnou součást Smlouvy tvoří </w:t>
      </w:r>
      <w:r w:rsidRPr="007B17C1">
        <w:rPr>
          <w:rFonts w:ascii="Arial" w:hAnsi="Arial" w:cs="Arial"/>
          <w:bCs/>
          <w:sz w:val="20"/>
        </w:rPr>
        <w:t>Příloha č. 1:  Specifikace předmětu plnění</w:t>
      </w:r>
      <w:r w:rsidR="007B17C1">
        <w:rPr>
          <w:rFonts w:ascii="Arial" w:hAnsi="Arial" w:cs="Arial"/>
          <w:bCs/>
          <w:sz w:val="20"/>
        </w:rPr>
        <w:t>.</w:t>
      </w:r>
    </w:p>
    <w:p w:rsidR="00460F97" w:rsidRPr="00823279" w:rsidRDefault="00460F97" w:rsidP="00FB051F">
      <w:pPr>
        <w:spacing w:before="120" w:after="120" w:line="280" w:lineRule="atLeast"/>
        <w:ind w:right="4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60F97" w:rsidTr="009D47F4">
        <w:tc>
          <w:tcPr>
            <w:tcW w:w="4605" w:type="dxa"/>
            <w:shd w:val="clear" w:color="auto" w:fill="auto"/>
          </w:tcPr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B6F">
              <w:rPr>
                <w:rFonts w:ascii="Arial" w:eastAsia="Calibri" w:hAnsi="Arial" w:cs="Arial"/>
                <w:sz w:val="20"/>
                <w:szCs w:val="20"/>
              </w:rPr>
              <w:t>V Praze dne _____________</w:t>
            </w:r>
          </w:p>
        </w:tc>
        <w:tc>
          <w:tcPr>
            <w:tcW w:w="4605" w:type="dxa"/>
            <w:shd w:val="clear" w:color="auto" w:fill="auto"/>
          </w:tcPr>
          <w:p w:rsidR="00460F97" w:rsidRPr="00391B6F" w:rsidRDefault="00460F97" w:rsidP="009F193A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B6F">
              <w:rPr>
                <w:rFonts w:ascii="Arial" w:eastAsia="Calibri" w:hAnsi="Arial" w:cs="Arial"/>
                <w:sz w:val="20"/>
                <w:szCs w:val="20"/>
              </w:rPr>
              <w:t>V </w:t>
            </w:r>
            <w:r w:rsidR="009F193A">
              <w:rPr>
                <w:rFonts w:ascii="Arial" w:eastAsia="Calibri" w:hAnsi="Arial" w:cs="Arial"/>
                <w:sz w:val="20"/>
                <w:szCs w:val="20"/>
              </w:rPr>
              <w:t>________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460F97" w:rsidTr="009D47F4">
        <w:tc>
          <w:tcPr>
            <w:tcW w:w="4605" w:type="dxa"/>
            <w:shd w:val="clear" w:color="auto" w:fill="auto"/>
          </w:tcPr>
          <w:p w:rsidR="00460F97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B6F">
              <w:rPr>
                <w:rFonts w:ascii="Arial" w:eastAsia="Calibri" w:hAnsi="Arial" w:cs="Arial"/>
                <w:sz w:val="20"/>
                <w:szCs w:val="20"/>
              </w:rPr>
              <w:t>__________________________________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 O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>bjednatele: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ČR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 xml:space="preserve"> – Ministerstvo práce a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>sociálních věcí</w:t>
            </w:r>
          </w:p>
          <w:p w:rsidR="00460F97" w:rsidRPr="00C33163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3163">
              <w:rPr>
                <w:rFonts w:ascii="Arial" w:eastAsia="Calibri" w:hAnsi="Arial" w:cs="Arial"/>
                <w:b/>
                <w:sz w:val="20"/>
                <w:szCs w:val="20"/>
              </w:rPr>
              <w:t>Mgr. Petr Nečina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B6F">
              <w:rPr>
                <w:rFonts w:ascii="Arial" w:eastAsia="Calibri" w:hAnsi="Arial" w:cs="Arial"/>
                <w:sz w:val="20"/>
                <w:szCs w:val="20"/>
              </w:rPr>
              <w:t xml:space="preserve">ředitel odboru </w:t>
            </w:r>
            <w:r>
              <w:rPr>
                <w:rFonts w:ascii="Arial" w:eastAsia="Calibri" w:hAnsi="Arial" w:cs="Arial"/>
                <w:sz w:val="20"/>
                <w:szCs w:val="20"/>
              </w:rPr>
              <w:t>řízení projektů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B6F">
              <w:rPr>
                <w:rFonts w:ascii="Arial" w:eastAsia="Calibri" w:hAnsi="Arial" w:cs="Arial"/>
                <w:sz w:val="20"/>
                <w:szCs w:val="20"/>
              </w:rPr>
              <w:t>__________________________________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 P</w:t>
            </w:r>
            <w:r w:rsidRPr="00391B6F">
              <w:rPr>
                <w:rFonts w:ascii="Arial" w:eastAsia="Calibri" w:hAnsi="Arial" w:cs="Arial"/>
                <w:sz w:val="20"/>
                <w:szCs w:val="20"/>
              </w:rPr>
              <w:t>oskytovatele: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3163">
              <w:rPr>
                <w:rFonts w:ascii="Arial" w:eastAsia="Calibri" w:hAnsi="Arial" w:cs="Arial"/>
                <w:sz w:val="20"/>
                <w:szCs w:val="20"/>
                <w:highlight w:val="yellow"/>
              </w:rPr>
              <w:t>…………</w:t>
            </w: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460F97" w:rsidRPr="00391B6F" w:rsidRDefault="00460F97" w:rsidP="00FB051F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6ABD" w:rsidRDefault="004E6ABD" w:rsidP="00FB051F">
      <w:pPr>
        <w:spacing w:line="280" w:lineRule="atLeast"/>
      </w:pPr>
      <w:bookmarkStart w:id="0" w:name="_GoBack"/>
      <w:bookmarkEnd w:id="0"/>
    </w:p>
    <w:sectPr w:rsidR="004E6ABD" w:rsidSect="00135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9" w:right="1418" w:bottom="1418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BD" w:rsidRDefault="001D70BD" w:rsidP="00460F97">
      <w:r>
        <w:separator/>
      </w:r>
    </w:p>
  </w:endnote>
  <w:endnote w:type="continuationSeparator" w:id="0">
    <w:p w:rsidR="001D70BD" w:rsidRDefault="001D70BD" w:rsidP="004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62" w:rsidRPr="00547EB6" w:rsidRDefault="00D42668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547EB6">
      <w:rPr>
        <w:rStyle w:val="slostrnky"/>
        <w:sz w:val="19"/>
        <w:szCs w:val="19"/>
      </w:rPr>
      <w:fldChar w:fldCharType="begin"/>
    </w:r>
    <w:r w:rsidRPr="00547EB6">
      <w:rPr>
        <w:rStyle w:val="slostrnky"/>
        <w:sz w:val="19"/>
        <w:szCs w:val="19"/>
      </w:rPr>
      <w:instrText xml:space="preserve">PAGE  </w:instrText>
    </w:r>
    <w:r w:rsidRPr="00547EB6">
      <w:rPr>
        <w:rStyle w:val="slostrnky"/>
        <w:sz w:val="19"/>
        <w:szCs w:val="19"/>
      </w:rPr>
      <w:fldChar w:fldCharType="end"/>
    </w:r>
  </w:p>
  <w:p w:rsidR="00672F62" w:rsidRPr="00547EB6" w:rsidRDefault="00740567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62" w:rsidRDefault="00740567">
    <w:pPr>
      <w:pStyle w:val="Zpat"/>
      <w:framePr w:wrap="around" w:vAnchor="text" w:hAnchor="margin" w:xAlign="center" w:y="1"/>
      <w:jc w:val="center"/>
      <w:rPr>
        <w:rStyle w:val="slostrnky"/>
        <w:sz w:val="19"/>
        <w:szCs w:val="19"/>
      </w:rPr>
    </w:pPr>
  </w:p>
  <w:p w:rsidR="00672F62" w:rsidRPr="00091630" w:rsidRDefault="00D42668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Cs w:val="19"/>
      </w:rPr>
    </w:pPr>
    <w:r w:rsidRPr="00091630">
      <w:rPr>
        <w:rStyle w:val="slostrnky"/>
        <w:rFonts w:ascii="Arial" w:hAnsi="Arial" w:cs="Arial"/>
        <w:szCs w:val="19"/>
      </w:rPr>
      <w:fldChar w:fldCharType="begin"/>
    </w:r>
    <w:r w:rsidRPr="00091630">
      <w:rPr>
        <w:rStyle w:val="slostrnky"/>
        <w:rFonts w:ascii="Arial" w:hAnsi="Arial" w:cs="Arial"/>
        <w:szCs w:val="19"/>
      </w:rPr>
      <w:instrText xml:space="preserve">PAGE  </w:instrText>
    </w:r>
    <w:r w:rsidRPr="00091630">
      <w:rPr>
        <w:rStyle w:val="slostrnky"/>
        <w:rFonts w:ascii="Arial" w:hAnsi="Arial" w:cs="Arial"/>
        <w:szCs w:val="19"/>
      </w:rPr>
      <w:fldChar w:fldCharType="separate"/>
    </w:r>
    <w:r w:rsidR="00740567">
      <w:rPr>
        <w:rStyle w:val="slostrnky"/>
        <w:rFonts w:ascii="Arial" w:hAnsi="Arial" w:cs="Arial"/>
        <w:noProof/>
        <w:szCs w:val="19"/>
      </w:rPr>
      <w:t>8</w:t>
    </w:r>
    <w:r w:rsidRPr="00091630">
      <w:rPr>
        <w:rStyle w:val="slostrnky"/>
        <w:rFonts w:ascii="Arial" w:hAnsi="Arial" w:cs="Arial"/>
        <w:szCs w:val="19"/>
      </w:rPr>
      <w:fldChar w:fldCharType="end"/>
    </w:r>
  </w:p>
  <w:p w:rsidR="00672F62" w:rsidRPr="00547EB6" w:rsidRDefault="00740567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</w:p>
  <w:p w:rsidR="00672F62" w:rsidRPr="00547EB6" w:rsidRDefault="00740567">
    <w:pPr>
      <w:pStyle w:val="Zpa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30" w:rsidRDefault="00091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BD" w:rsidRDefault="001D70BD" w:rsidP="00460F97">
      <w:r>
        <w:separator/>
      </w:r>
    </w:p>
  </w:footnote>
  <w:footnote w:type="continuationSeparator" w:id="0">
    <w:p w:rsidR="001D70BD" w:rsidRDefault="001D70BD" w:rsidP="0046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30" w:rsidRDefault="000916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62" w:rsidRDefault="00740567" w:rsidP="00AB7882">
    <w:pPr>
      <w:pStyle w:val="Zhlav"/>
      <w:jc w:val="center"/>
    </w:pPr>
  </w:p>
  <w:p w:rsidR="00672F62" w:rsidRDefault="00740567" w:rsidP="00AB7882">
    <w:pPr>
      <w:pStyle w:val="Zhlav"/>
      <w:jc w:val="center"/>
    </w:pPr>
  </w:p>
  <w:p w:rsidR="00672F62" w:rsidRDefault="00460F97" w:rsidP="009A6166">
    <w:pPr>
      <w:pStyle w:val="Zhlav"/>
      <w:rPr>
        <w:noProof/>
      </w:rPr>
    </w:pPr>
    <w:r>
      <w:rPr>
        <w:noProof/>
      </w:rPr>
      <w:drawing>
        <wp:inline distT="0" distB="0" distL="0" distR="0" wp14:anchorId="7E5095BC" wp14:editId="748D5643">
          <wp:extent cx="5633085" cy="569595"/>
          <wp:effectExtent l="0" t="0" r="5715" b="1905"/>
          <wp:docPr id="2" name="Obrázek 2" descr="Description: 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F62" w:rsidRDefault="00740567">
    <w:pPr>
      <w:pStyle w:val="Zhlav"/>
      <w:jc w:val="right"/>
      <w:rPr>
        <w:sz w:val="23"/>
        <w:szCs w:val="23"/>
      </w:rPr>
    </w:pPr>
  </w:p>
  <w:p w:rsidR="00FB051F" w:rsidRPr="00547EB6" w:rsidRDefault="00FB051F">
    <w:pPr>
      <w:pStyle w:val="Zhlav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62" w:rsidRDefault="00740567" w:rsidP="00AB7882">
    <w:pPr>
      <w:pStyle w:val="Zhlav"/>
      <w:jc w:val="center"/>
    </w:pPr>
  </w:p>
  <w:p w:rsidR="00672F62" w:rsidRDefault="00460F97" w:rsidP="00AB7882">
    <w:pPr>
      <w:pStyle w:val="Zhlav"/>
      <w:rPr>
        <w:noProof/>
      </w:rPr>
    </w:pPr>
    <w:r>
      <w:rPr>
        <w:noProof/>
      </w:rPr>
      <w:drawing>
        <wp:inline distT="0" distB="0" distL="0" distR="0" wp14:anchorId="40C27045" wp14:editId="7E59CC5F">
          <wp:extent cx="5633085" cy="569595"/>
          <wp:effectExtent l="0" t="0" r="5715" b="1905"/>
          <wp:docPr id="1" name="Obrázek 1" descr="Description: 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F62" w:rsidRDefault="00740567" w:rsidP="00AB7882">
    <w:pPr>
      <w:pStyle w:val="Zhlav"/>
      <w:rPr>
        <w:noProof/>
      </w:rPr>
    </w:pPr>
  </w:p>
  <w:p w:rsidR="00672F62" w:rsidRDefault="00DF6C3D" w:rsidP="00314B84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P</w:t>
    </w:r>
    <w:r w:rsidR="00513F4F">
      <w:rPr>
        <w:rFonts w:ascii="Arial" w:hAnsi="Arial" w:cs="Arial"/>
        <w:noProof/>
        <w:sz w:val="20"/>
        <w:szCs w:val="20"/>
      </w:rPr>
      <w:t xml:space="preserve">říloha č. </w:t>
    </w:r>
    <w:r w:rsidR="002602C3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noProof/>
        <w:sz w:val="20"/>
        <w:szCs w:val="20"/>
      </w:rPr>
      <w:t xml:space="preserve"> zadávací dokumentace</w:t>
    </w:r>
  </w:p>
  <w:p w:rsidR="00672F62" w:rsidRPr="00314B84" w:rsidRDefault="00740567" w:rsidP="00314B84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59D"/>
    <w:multiLevelType w:val="multilevel"/>
    <w:tmpl w:val="86F60E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9447FA"/>
    <w:multiLevelType w:val="multilevel"/>
    <w:tmpl w:val="16ECA154"/>
    <w:numStyleLink w:val="Styl1"/>
  </w:abstractNum>
  <w:abstractNum w:abstractNumId="2">
    <w:nsid w:val="06CC5F63"/>
    <w:multiLevelType w:val="multilevel"/>
    <w:tmpl w:val="86F60E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C7D3F35"/>
    <w:multiLevelType w:val="multilevel"/>
    <w:tmpl w:val="86F60E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3227EF"/>
    <w:multiLevelType w:val="multilevel"/>
    <w:tmpl w:val="1444B30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97A32"/>
    <w:multiLevelType w:val="multilevel"/>
    <w:tmpl w:val="7626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E17E22"/>
    <w:multiLevelType w:val="multilevel"/>
    <w:tmpl w:val="1F766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5405D3"/>
    <w:multiLevelType w:val="multilevel"/>
    <w:tmpl w:val="7AF20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AC60CB"/>
    <w:multiLevelType w:val="multilevel"/>
    <w:tmpl w:val="8D4E5094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7503E6"/>
    <w:multiLevelType w:val="hybridMultilevel"/>
    <w:tmpl w:val="5B228656"/>
    <w:lvl w:ilvl="0" w:tplc="39B8D694">
      <w:start w:val="1"/>
      <w:numFmt w:val="decimal"/>
      <w:lvlText w:val="5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BF1"/>
    <w:multiLevelType w:val="multilevel"/>
    <w:tmpl w:val="B686D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6256C3"/>
    <w:multiLevelType w:val="multilevel"/>
    <w:tmpl w:val="CC1CD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CE4935"/>
    <w:multiLevelType w:val="multilevel"/>
    <w:tmpl w:val="7A7A3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E23DD0"/>
    <w:multiLevelType w:val="multilevel"/>
    <w:tmpl w:val="BADC144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612807"/>
    <w:multiLevelType w:val="multilevel"/>
    <w:tmpl w:val="86F60E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5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7B6D19"/>
    <w:multiLevelType w:val="multilevel"/>
    <w:tmpl w:val="16ECA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761375"/>
    <w:multiLevelType w:val="multilevel"/>
    <w:tmpl w:val="16ECA154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E521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C403FC"/>
    <w:multiLevelType w:val="hybridMultilevel"/>
    <w:tmpl w:val="601EC22C"/>
    <w:lvl w:ilvl="0" w:tplc="9E26A3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710D2"/>
    <w:multiLevelType w:val="multilevel"/>
    <w:tmpl w:val="B9AE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F32702"/>
    <w:multiLevelType w:val="multilevel"/>
    <w:tmpl w:val="26E43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836E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E61DE6"/>
    <w:multiLevelType w:val="multilevel"/>
    <w:tmpl w:val="C8AAC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676C0A"/>
    <w:multiLevelType w:val="multilevel"/>
    <w:tmpl w:val="9C94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1C5C75"/>
    <w:multiLevelType w:val="multilevel"/>
    <w:tmpl w:val="8B407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5C24BA"/>
    <w:multiLevelType w:val="multilevel"/>
    <w:tmpl w:val="5E9C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9D51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16"/>
  </w:num>
  <w:num w:numId="9">
    <w:abstractNumId w:val="27"/>
  </w:num>
  <w:num w:numId="10">
    <w:abstractNumId w:val="24"/>
  </w:num>
  <w:num w:numId="11">
    <w:abstractNumId w:val="7"/>
  </w:num>
  <w:num w:numId="12">
    <w:abstractNumId w:val="8"/>
  </w:num>
  <w:num w:numId="13">
    <w:abstractNumId w:val="6"/>
  </w:num>
  <w:num w:numId="14">
    <w:abstractNumId w:val="21"/>
  </w:num>
  <w:num w:numId="15">
    <w:abstractNumId w:val="25"/>
  </w:num>
  <w:num w:numId="16">
    <w:abstractNumId w:val="28"/>
  </w:num>
  <w:num w:numId="17">
    <w:abstractNumId w:val="11"/>
  </w:num>
  <w:num w:numId="18">
    <w:abstractNumId w:val="20"/>
  </w:num>
  <w:num w:numId="19">
    <w:abstractNumId w:val="19"/>
  </w:num>
  <w:num w:numId="20">
    <w:abstractNumId w:val="26"/>
  </w:num>
  <w:num w:numId="21">
    <w:abstractNumId w:val="18"/>
  </w:num>
  <w:num w:numId="22">
    <w:abstractNumId w:val="1"/>
  </w:num>
  <w:num w:numId="23">
    <w:abstractNumId w:val="0"/>
  </w:num>
  <w:num w:numId="24">
    <w:abstractNumId w:val="2"/>
  </w:num>
  <w:num w:numId="25">
    <w:abstractNumId w:val="10"/>
  </w:num>
  <w:num w:numId="26">
    <w:abstractNumId w:val="4"/>
  </w:num>
  <w:num w:numId="27">
    <w:abstractNumId w:val="5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97"/>
    <w:rsid w:val="000040EB"/>
    <w:rsid w:val="00013682"/>
    <w:rsid w:val="0003436A"/>
    <w:rsid w:val="00090471"/>
    <w:rsid w:val="00091630"/>
    <w:rsid w:val="000E31DD"/>
    <w:rsid w:val="00101822"/>
    <w:rsid w:val="00107631"/>
    <w:rsid w:val="00127D63"/>
    <w:rsid w:val="00135F67"/>
    <w:rsid w:val="00192525"/>
    <w:rsid w:val="001B63A0"/>
    <w:rsid w:val="001C28F9"/>
    <w:rsid w:val="001D70BD"/>
    <w:rsid w:val="001F6D3C"/>
    <w:rsid w:val="0022622C"/>
    <w:rsid w:val="00230F02"/>
    <w:rsid w:val="002602C3"/>
    <w:rsid w:val="002C4D4D"/>
    <w:rsid w:val="002D608F"/>
    <w:rsid w:val="0030603B"/>
    <w:rsid w:val="0032196E"/>
    <w:rsid w:val="00357989"/>
    <w:rsid w:val="003920D5"/>
    <w:rsid w:val="003B1EAF"/>
    <w:rsid w:val="003C388D"/>
    <w:rsid w:val="00401A88"/>
    <w:rsid w:val="0043662A"/>
    <w:rsid w:val="00442589"/>
    <w:rsid w:val="00460F97"/>
    <w:rsid w:val="00474C64"/>
    <w:rsid w:val="004C09DC"/>
    <w:rsid w:val="004C114E"/>
    <w:rsid w:val="004E6ABD"/>
    <w:rsid w:val="004F71C8"/>
    <w:rsid w:val="00513F4F"/>
    <w:rsid w:val="00547394"/>
    <w:rsid w:val="005546F5"/>
    <w:rsid w:val="00560F4C"/>
    <w:rsid w:val="005C596A"/>
    <w:rsid w:val="00617AD1"/>
    <w:rsid w:val="0063412D"/>
    <w:rsid w:val="006841E7"/>
    <w:rsid w:val="00711596"/>
    <w:rsid w:val="00730D5D"/>
    <w:rsid w:val="00740567"/>
    <w:rsid w:val="007470EE"/>
    <w:rsid w:val="0075304D"/>
    <w:rsid w:val="007B17C1"/>
    <w:rsid w:val="007B4771"/>
    <w:rsid w:val="007D52C6"/>
    <w:rsid w:val="007E36E6"/>
    <w:rsid w:val="007E4EF1"/>
    <w:rsid w:val="008262B2"/>
    <w:rsid w:val="00841628"/>
    <w:rsid w:val="00864E7D"/>
    <w:rsid w:val="00896E2F"/>
    <w:rsid w:val="008C0F26"/>
    <w:rsid w:val="008E5C41"/>
    <w:rsid w:val="00932F12"/>
    <w:rsid w:val="009416FF"/>
    <w:rsid w:val="009449A1"/>
    <w:rsid w:val="00945E7D"/>
    <w:rsid w:val="0094797D"/>
    <w:rsid w:val="00983844"/>
    <w:rsid w:val="009E3E5F"/>
    <w:rsid w:val="009F193A"/>
    <w:rsid w:val="00A05404"/>
    <w:rsid w:val="00A07418"/>
    <w:rsid w:val="00A43862"/>
    <w:rsid w:val="00A73C4F"/>
    <w:rsid w:val="00A867E5"/>
    <w:rsid w:val="00AB279B"/>
    <w:rsid w:val="00AB43E6"/>
    <w:rsid w:val="00AD7CD6"/>
    <w:rsid w:val="00B27AB1"/>
    <w:rsid w:val="00B668ED"/>
    <w:rsid w:val="00B94D13"/>
    <w:rsid w:val="00BB59E9"/>
    <w:rsid w:val="00BE5873"/>
    <w:rsid w:val="00C07A8E"/>
    <w:rsid w:val="00C3613A"/>
    <w:rsid w:val="00C454BA"/>
    <w:rsid w:val="00CA07E4"/>
    <w:rsid w:val="00CD0A64"/>
    <w:rsid w:val="00D11BCE"/>
    <w:rsid w:val="00D20536"/>
    <w:rsid w:val="00D323F0"/>
    <w:rsid w:val="00D34366"/>
    <w:rsid w:val="00D42668"/>
    <w:rsid w:val="00D66965"/>
    <w:rsid w:val="00D70425"/>
    <w:rsid w:val="00D77CCA"/>
    <w:rsid w:val="00DF6C3D"/>
    <w:rsid w:val="00E2717D"/>
    <w:rsid w:val="00EC1F65"/>
    <w:rsid w:val="00ED309C"/>
    <w:rsid w:val="00EE6A3B"/>
    <w:rsid w:val="00EF0780"/>
    <w:rsid w:val="00F541B6"/>
    <w:rsid w:val="00F8444A"/>
    <w:rsid w:val="00F93616"/>
    <w:rsid w:val="00FB051F"/>
    <w:rsid w:val="00FB7A31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60F9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460F9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460F97"/>
  </w:style>
  <w:style w:type="paragraph" w:styleId="Zhlav">
    <w:name w:val="header"/>
    <w:basedOn w:val="Normln"/>
    <w:link w:val="ZhlavChar"/>
    <w:rsid w:val="0046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460F97"/>
    <w:pPr>
      <w:widowControl w:val="0"/>
      <w:ind w:left="765"/>
      <w:jc w:val="both"/>
    </w:pPr>
    <w:rPr>
      <w:szCs w:val="20"/>
    </w:rPr>
  </w:style>
  <w:style w:type="paragraph" w:customStyle="1" w:styleId="BodyA">
    <w:name w:val="Body A"/>
    <w:rsid w:val="00460F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60F97"/>
    <w:pPr>
      <w:ind w:left="708"/>
    </w:pPr>
  </w:style>
  <w:style w:type="character" w:styleId="Hypertextovodkaz">
    <w:name w:val="Hyperlink"/>
    <w:uiPriority w:val="99"/>
    <w:unhideWhenUsed/>
    <w:rsid w:val="00460F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9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5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2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1C28F9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60F9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460F9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460F97"/>
  </w:style>
  <w:style w:type="paragraph" w:styleId="Zhlav">
    <w:name w:val="header"/>
    <w:basedOn w:val="Normln"/>
    <w:link w:val="ZhlavChar"/>
    <w:rsid w:val="0046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460F97"/>
    <w:pPr>
      <w:widowControl w:val="0"/>
      <w:ind w:left="765"/>
      <w:jc w:val="both"/>
    </w:pPr>
    <w:rPr>
      <w:szCs w:val="20"/>
    </w:rPr>
  </w:style>
  <w:style w:type="paragraph" w:customStyle="1" w:styleId="BodyA">
    <w:name w:val="Body A"/>
    <w:rsid w:val="00460F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60F97"/>
    <w:pPr>
      <w:ind w:left="708"/>
    </w:pPr>
  </w:style>
  <w:style w:type="character" w:styleId="Hypertextovodkaz">
    <w:name w:val="Hyperlink"/>
    <w:uiPriority w:val="99"/>
    <w:unhideWhenUsed/>
    <w:rsid w:val="00460F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9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5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2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1C28F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eza.privoznikova@mpsv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e2FotGwB13FSFkohlItuYJnZwUY=</DigestValue>
    </Reference>
    <Reference URI="#idOfficeObject" Type="http://www.w3.org/2000/09/xmldsig#Object">
      <DigestMethod Algorithm="http://www.w3.org/2000/09/xmldsig#sha1"/>
      <DigestValue>5nxRgBvd8wq4K7KBYfLfBD9W/AI=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IC5qbo3b2jNtAqV2ymPNEMRebco=</DigestValue>
    </Reference>
  </SignedInfo>
  <SignatureValue>qHCAZgZxmrhLfHlEvBnizXvaDlfW0LlQo4SJ7Gc/CPge0Fhin+MHb+EnjfDHev3MTa+J0jC5gEap
98uTkMRZJnUxcukvvaqnWK/Bu9c/ZXfEK7VTSpcSolnN7xa6XsfAiocCDfQ85bTRiAh8UGQxdhy1
RYSGeZ0iyQgJOslnmm5B9EOiUrJczAm74SKMCM5ALh+XietRGXr+tromQHaqMbLCOrYBOIi1zjU5
bqval1n3/SzRt2w9cZW8o3Tf0iuRcrj9ipj0cuEjgUcV1Kywn/NdhGnuWTGzMkM3HilnEFEJrEJ5
wkL85MeRpa6O5kMC8MP2ruAP0+Gy0hkGBJkLzA==</SignatureValue>
  <KeyInfo>
    <X509Data>
      <X509Certificate>MIIFyjCCBLKgAwIBAgIEAKgA4zANBgkqhkiG9w0BAQsFADCBtzELMAkGA1UEBhMCQ1oxOjA4BgNV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er1.xml?ContentType=application/vnd.openxmlformats-officedocument.wordprocessingml.footer+xml">
        <DigestMethod Algorithm="http://www.w3.org/2000/09/xmldsig#sha1"/>
        <DigestValue>0Sg6bpVBXK5Gvx1+5GByyEgUAGk=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BuAPoC//gvhXO2ktX9O1XVFeV0Y=</DigestValue>
      </Reference>
      <Reference URI="/word/settings.xml?ContentType=application/vnd.openxmlformats-officedocument.wordprocessingml.settings+xml">
        <DigestMethod Algorithm="http://www.w3.org/2000/09/xmldsig#sha1"/>
        <DigestValue>m9FQaLcA2p71Cba2tp5pdRH3Of8=</DigestValue>
      </Reference>
      <Reference URI="/word/styles.xml?ContentType=application/vnd.openxmlformats-officedocument.wordprocessingml.styles+xml">
        <DigestMethod Algorithm="http://www.w3.org/2000/09/xmldsig#sha1"/>
        <DigestValue>C+7ka6iu1A8kz0ut238Y1e69SE4=</DigestValue>
      </Reference>
      <Reference URI="/word/numbering.xml?ContentType=application/vnd.openxmlformats-officedocument.wordprocessingml.numbering+xml">
        <DigestMethod Algorithm="http://www.w3.org/2000/09/xmldsig#sha1"/>
        <DigestValue>MQVKJKdnaUO9g2t4G4xXvc0ujLM=</DigestValue>
      </Reference>
      <Reference URI="/word/fontTable.xml?ContentType=application/vnd.openxmlformats-officedocument.wordprocessingml.fontTable+xml">
        <DigestMethod Algorithm="http://www.w3.org/2000/09/xmldsig#sha1"/>
        <DigestValue>Gpvoc0d3/fB97vNAv1J+Qf0iUiI=</DigestValue>
      </Reference>
      <Reference URI="/word/stylesWithEffects.xml?ContentType=application/vnd.ms-word.stylesWithEffects+xml">
        <DigestMethod Algorithm="http://www.w3.org/2000/09/xmldsig#sha1"/>
        <DigestValue>ekBQ3PZm2zrzwopxwwuMGCPrOTQ=</DigestValue>
      </Reference>
      <Reference URI="/word/header3.xml?ContentType=application/vnd.openxmlformats-officedocument.wordprocessingml.header+xml">
        <DigestMethod Algorithm="http://www.w3.org/2000/09/xmldsig#sha1"/>
        <DigestValue>uNTV8R+kqk5ZgQUaKGFOUdActJ8=</DigestValue>
      </Reference>
      <Reference URI="/word/endnotes.xml?ContentType=application/vnd.openxmlformats-officedocument.wordprocessingml.endnotes+xml">
        <DigestMethod Algorithm="http://www.w3.org/2000/09/xmldsig#sha1"/>
        <DigestValue>gCy2JI+jGNVX2LqIpRDSB6vu/Cg=</DigestValue>
      </Reference>
      <Reference URI="/word/document.xml?ContentType=application/vnd.openxmlformats-officedocument.wordprocessingml.document.main+xml">
        <DigestMethod Algorithm="http://www.w3.org/2000/09/xmldsig#sha1"/>
        <DigestValue>KNMO148pKmYev2dXtq2WKPNnFqI=</DigestValue>
      </Reference>
      <Reference URI="/word/footer3.xml?ContentType=application/vnd.openxmlformats-officedocument.wordprocessingml.footer+xml">
        <DigestMethod Algorithm="http://www.w3.org/2000/09/xmldsig#sha1"/>
        <DigestValue>mLmkOjlYdEYm8AYURxCwjf49c2I=</DigestValue>
      </Reference>
      <Reference URI="/word/footnotes.xml?ContentType=application/vnd.openxmlformats-officedocument.wordprocessingml.footnotes+xml">
        <DigestMethod Algorithm="http://www.w3.org/2000/09/xmldsig#sha1"/>
        <DigestValue>hiY9nZTcm3fhXx0RXN0UaTPvdu4=</DigestValue>
      </Reference>
      <Reference URI="/word/footer2.xml?ContentType=application/vnd.openxmlformats-officedocument.wordprocessingml.footer+xml">
        <DigestMethod Algorithm="http://www.w3.org/2000/09/xmldsig#sha1"/>
        <DigestValue>suGgn4yShPCnjwqdgKLa85NH3Vk=</DigestValue>
      </Reference>
      <Reference URI="/word/header1.xml?ContentType=application/vnd.openxmlformats-officedocument.wordprocessingml.header+xml">
        <DigestMethod Algorithm="http://www.w3.org/2000/09/xmldsig#sha1"/>
        <DigestValue>ymp2IPy/Nkd6oR5rBmnSLhMnlK0=</DigestValue>
      </Reference>
      <Reference URI="/word/header2.xml?ContentType=application/vnd.openxmlformats-officedocument.wordprocessingml.header+xml">
        <DigestMethod Algorithm="http://www.w3.org/2000/09/xmldsig#sha1"/>
        <DigestValue>/iOnQKu3gMVTZOljlM2OeFj+qg4=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lJr2VWQv0ameE2tlllwVAoP7AuY=</DigestValue>
      </Reference>
    </Manifest>
    <SignatureProperties>
      <SignatureProperty Id="idSignatureTime" Target="#idPackageSignature">
        <mdssi:SignatureTime>
          <mdssi:Format>YYYY-MM-DDThh:mm:ssTZD</mdssi:Format>
          <mdssi:Value>2015-04-22T13:14:13Z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pro gemin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2015-04-22T13:14:13Z</xd:SigningTime>
          <xd:SigningCertificate>
            <xd:Cert>
              <xd:CertDigest>
                <DigestMethod Algorithm="http://www.w3.org/2000/09/xmldsig#sha1"/>
                <DigestValue>iz+BoK0NqWqWMWcLoYiem04YtR0=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11010275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A16D-91F7-4402-8F22-AE7D47B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3015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 Jaroslav (MPSV)</dc:creator>
  <cp:lastModifiedBy>Beránek Jan Bc. (MPSV)</cp:lastModifiedBy>
  <cp:revision>15</cp:revision>
  <dcterms:created xsi:type="dcterms:W3CDTF">2015-04-15T12:33:00Z</dcterms:created>
  <dcterms:modified xsi:type="dcterms:W3CDTF">2015-04-20T13:01:00Z</dcterms:modified>
</cp:coreProperties>
</file>