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5" w:rsidRPr="004A4DF8" w:rsidRDefault="00691E05" w:rsidP="00BC5A7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A4DF8">
        <w:rPr>
          <w:rFonts w:ascii="Calibri" w:hAnsi="Calibri" w:cs="Calibri"/>
          <w:b/>
          <w:sz w:val="22"/>
          <w:szCs w:val="22"/>
        </w:rPr>
        <w:t>Čestné prohlášení prokazující splnění základních kvalifikačních předpokladů uvedených v § 53 odst. 1 zákona č. 137/2006 Sb., o veřejných zakázkách, ve znění pozdějších předpisů</w:t>
      </w:r>
    </w:p>
    <w:p w:rsidR="00691E05" w:rsidRDefault="00691E05" w:rsidP="008D011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91E05" w:rsidRPr="008D0114" w:rsidRDefault="00691E05" w:rsidP="008D011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D0114">
        <w:rPr>
          <w:rFonts w:ascii="Calibri" w:hAnsi="Calibri" w:cs="Calibri"/>
          <w:sz w:val="22"/>
          <w:szCs w:val="22"/>
        </w:rPr>
        <w:t>Příloha č. 2</w:t>
      </w:r>
    </w:p>
    <w:p w:rsidR="00691E05" w:rsidRPr="004A4DF8" w:rsidRDefault="00691E05" w:rsidP="008D011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4A4D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91E05" w:rsidRPr="00824869" w:rsidRDefault="00691E05" w:rsidP="00E12A37">
      <w:pPr>
        <w:rPr>
          <w:rFonts w:ascii="Calibri" w:hAnsi="Calibri" w:cs="Calibri"/>
        </w:rPr>
      </w:pPr>
      <w:r w:rsidRPr="004A4DF8">
        <w:rPr>
          <w:rFonts w:ascii="Calibri" w:hAnsi="Calibri" w:cs="Calibri"/>
          <w:sz w:val="22"/>
          <w:szCs w:val="22"/>
        </w:rPr>
        <w:t xml:space="preserve"> Uchazeč </w:t>
      </w:r>
      <w:r w:rsidRPr="004A4DF8">
        <w:rPr>
          <w:rFonts w:ascii="Calibri" w:hAnsi="Calibri" w:cs="Calibr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="Calibri" w:hAnsi="Calibri" w:cs="Calibri"/>
          <w:sz w:val="22"/>
          <w:szCs w:val="22"/>
        </w:rPr>
        <w:t xml:space="preserve">, se sídlem </w:t>
      </w:r>
      <w:r w:rsidRPr="004A4DF8">
        <w:rPr>
          <w:rFonts w:ascii="Calibri" w:hAnsi="Calibri" w:cs="Calibr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="Calibri" w:hAnsi="Calibri" w:cs="Calibri"/>
          <w:sz w:val="22"/>
          <w:szCs w:val="22"/>
        </w:rPr>
        <w:t>, IČO:</w:t>
      </w:r>
      <w:r w:rsidRPr="004A4DF8">
        <w:rPr>
          <w:rFonts w:ascii="Calibri" w:hAnsi="Calibri" w:cs="Calibri"/>
          <w:sz w:val="22"/>
          <w:szCs w:val="22"/>
          <w:shd w:val="clear" w:color="auto" w:fill="FFFF00"/>
        </w:rPr>
        <w:t>………………….</w:t>
      </w:r>
      <w:r w:rsidRPr="004A4DF8">
        <w:rPr>
          <w:rFonts w:ascii="Calibri" w:hAnsi="Calibri" w:cs="Calibri"/>
          <w:sz w:val="22"/>
          <w:szCs w:val="22"/>
        </w:rPr>
        <w:t xml:space="preserve"> podávající nabídku k veřejné zakázce s názvem </w:t>
      </w:r>
      <w:r w:rsidR="00E106DC" w:rsidRPr="00E106DC">
        <w:rPr>
          <w:rFonts w:ascii="Calibri" w:hAnsi="Calibri" w:cs="Calibri"/>
          <w:b/>
          <w:i/>
          <w:lang w:eastAsia="en-US"/>
        </w:rPr>
        <w:t>Pořízení ICT zařízení a vybavení pro projekty Kariérní systém a Etická výchova a učebnice</w:t>
      </w:r>
    </w:p>
    <w:p w:rsidR="00691E05" w:rsidRPr="00A239F5" w:rsidRDefault="00691E05" w:rsidP="00A239F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691E05" w:rsidRPr="004A4DF8" w:rsidRDefault="00691E05" w:rsidP="004A4D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A4DF8">
        <w:rPr>
          <w:rFonts w:ascii="Calibri" w:hAnsi="Calibri" w:cs="Calibri"/>
          <w:sz w:val="22"/>
          <w:szCs w:val="22"/>
        </w:rPr>
        <w:t xml:space="preserve"> tímto prohlašuje, že splňuje základní kvalifikační předpoklady uvedené v § 53 odst. 1 písm. a) až j) zákona č. 137/2006 Sb., o veřejných zakázkách, ve znění pozdějších předpisů (dále jen „ZVZ“), tzn. prohlašuje, že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>
        <w:rPr>
          <w:rFonts w:ascii="Calibri" w:hAnsi="Calibri" w:cs="Calibri"/>
          <w:sz w:val="22"/>
          <w:szCs w:val="22"/>
        </w:rPr>
        <w:br/>
      </w:r>
      <w:r w:rsidRPr="004A4DF8">
        <w:rPr>
          <w:rFonts w:ascii="Calibri" w:hAnsi="Calibri" w:cs="Calibri"/>
          <w:sz w:val="22"/>
          <w:szCs w:val="22"/>
        </w:rPr>
        <w:t>k zemi svého sídla, místa podnikání či bydliště,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d) vůči jeho majetku neprobíhá nebo v posledních 3 letech neproběhlo insolvenční řízení, </w:t>
      </w:r>
      <w:r>
        <w:rPr>
          <w:rFonts w:ascii="Calibri" w:hAnsi="Calibri" w:cs="Calibri"/>
          <w:sz w:val="22"/>
          <w:szCs w:val="22"/>
        </w:rPr>
        <w:br/>
      </w:r>
      <w:r w:rsidRPr="004A4DF8">
        <w:rPr>
          <w:rFonts w:ascii="Calibri" w:hAnsi="Calibri" w:cs="Calibr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e) není v likvidaci,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 xml:space="preserve"> 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j) není veden v rejstříku osob se zákazem plnění veřejných zakázek a</w:t>
      </w: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816957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V …………….. dne ……………</w:t>
      </w: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91E05" w:rsidRPr="004A4DF8" w:rsidRDefault="00691E05" w:rsidP="00BC5A76">
      <w:pPr>
        <w:spacing w:line="276" w:lineRule="auto"/>
        <w:ind w:firstLine="708"/>
        <w:jc w:val="center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691E05" w:rsidRPr="004A4DF8" w:rsidRDefault="00691E05" w:rsidP="00BC5A76">
      <w:pPr>
        <w:spacing w:line="276" w:lineRule="auto"/>
        <w:ind w:firstLine="708"/>
        <w:jc w:val="center"/>
        <w:rPr>
          <w:rFonts w:ascii="Calibri" w:hAnsi="Calibri" w:cs="Calibri"/>
          <w:sz w:val="22"/>
          <w:szCs w:val="22"/>
        </w:rPr>
      </w:pPr>
      <w:r w:rsidRPr="004A4DF8">
        <w:rPr>
          <w:rFonts w:ascii="Calibri" w:hAnsi="Calibri" w:cs="Calibr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691E05" w:rsidRPr="00BC5A76" w:rsidRDefault="00691E05" w:rsidP="00BC5A76"/>
    <w:sectPr w:rsidR="00691E05" w:rsidRPr="00BC5A76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05" w:rsidRDefault="00691E05" w:rsidP="00B1509B">
      <w:r>
        <w:separator/>
      </w:r>
    </w:p>
  </w:endnote>
  <w:endnote w:type="continuationSeparator" w:id="0">
    <w:p w:rsidR="00691E05" w:rsidRDefault="00691E05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05" w:rsidRDefault="00691E05" w:rsidP="00B1509B">
    <w:pPr>
      <w:pStyle w:val="Zpat"/>
      <w:jc w:val="right"/>
      <w:rPr>
        <w:noProof/>
      </w:rPr>
    </w:pPr>
  </w:p>
  <w:p w:rsidR="00691E05" w:rsidRPr="001E2E93" w:rsidRDefault="00B0626A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91E05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D6A3D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691E05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91E05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8D6A3D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05" w:rsidRDefault="00691E05" w:rsidP="00B1509B">
      <w:r>
        <w:separator/>
      </w:r>
    </w:p>
  </w:footnote>
  <w:footnote w:type="continuationSeparator" w:id="0">
    <w:p w:rsidR="00691E05" w:rsidRDefault="00691E05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05" w:rsidRDefault="00E106DC" w:rsidP="00B1509B">
    <w:pPr>
      <w:pStyle w:val="Zhlav"/>
      <w:jc w:val="center"/>
      <w:rPr>
        <w:noProof/>
      </w:rPr>
    </w:pPr>
    <w:r>
      <w:rPr>
        <w:noProof/>
      </w:rPr>
      <w:drawing>
        <wp:inline distT="0" distB="0" distL="0" distR="0">
          <wp:extent cx="3781425" cy="790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E05" w:rsidRDefault="00691E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65ADD"/>
    <w:rsid w:val="00077FD5"/>
    <w:rsid w:val="00095F58"/>
    <w:rsid w:val="000B7FE1"/>
    <w:rsid w:val="000D3D66"/>
    <w:rsid w:val="00104CE9"/>
    <w:rsid w:val="0011723F"/>
    <w:rsid w:val="00120320"/>
    <w:rsid w:val="00136DE0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327440"/>
    <w:rsid w:val="003437D7"/>
    <w:rsid w:val="0039542F"/>
    <w:rsid w:val="00395D5E"/>
    <w:rsid w:val="003E10AE"/>
    <w:rsid w:val="00414574"/>
    <w:rsid w:val="0043650A"/>
    <w:rsid w:val="00437867"/>
    <w:rsid w:val="00485031"/>
    <w:rsid w:val="004A4DF8"/>
    <w:rsid w:val="004C3585"/>
    <w:rsid w:val="004C4DE2"/>
    <w:rsid w:val="004D1766"/>
    <w:rsid w:val="00506D5A"/>
    <w:rsid w:val="0053287A"/>
    <w:rsid w:val="00543CAA"/>
    <w:rsid w:val="00565868"/>
    <w:rsid w:val="006008E3"/>
    <w:rsid w:val="00645C53"/>
    <w:rsid w:val="0065759D"/>
    <w:rsid w:val="00660BA9"/>
    <w:rsid w:val="006768FD"/>
    <w:rsid w:val="00691E05"/>
    <w:rsid w:val="006A055C"/>
    <w:rsid w:val="006C5434"/>
    <w:rsid w:val="006C5CA0"/>
    <w:rsid w:val="006D334D"/>
    <w:rsid w:val="006E3D83"/>
    <w:rsid w:val="007A697D"/>
    <w:rsid w:val="00816957"/>
    <w:rsid w:val="00824869"/>
    <w:rsid w:val="00846CF1"/>
    <w:rsid w:val="008773FC"/>
    <w:rsid w:val="008B6BCE"/>
    <w:rsid w:val="008D0114"/>
    <w:rsid w:val="008D6A3D"/>
    <w:rsid w:val="0091172B"/>
    <w:rsid w:val="009A253F"/>
    <w:rsid w:val="00A239F5"/>
    <w:rsid w:val="00A8311D"/>
    <w:rsid w:val="00AA317C"/>
    <w:rsid w:val="00AD64DA"/>
    <w:rsid w:val="00B0626A"/>
    <w:rsid w:val="00B1509B"/>
    <w:rsid w:val="00B222A3"/>
    <w:rsid w:val="00B3795D"/>
    <w:rsid w:val="00B90FCE"/>
    <w:rsid w:val="00BB6F73"/>
    <w:rsid w:val="00BC5A76"/>
    <w:rsid w:val="00BD5A07"/>
    <w:rsid w:val="00BE7F0B"/>
    <w:rsid w:val="00C137EC"/>
    <w:rsid w:val="00C4740E"/>
    <w:rsid w:val="00C65787"/>
    <w:rsid w:val="00C8227B"/>
    <w:rsid w:val="00D251C6"/>
    <w:rsid w:val="00D42BCA"/>
    <w:rsid w:val="00D52F02"/>
    <w:rsid w:val="00DC7F50"/>
    <w:rsid w:val="00DE7193"/>
    <w:rsid w:val="00E106DC"/>
    <w:rsid w:val="00E12A37"/>
    <w:rsid w:val="00E2074F"/>
    <w:rsid w:val="00E320FD"/>
    <w:rsid w:val="00E4147E"/>
    <w:rsid w:val="00E4199D"/>
    <w:rsid w:val="00E50626"/>
    <w:rsid w:val="00F07E5C"/>
    <w:rsid w:val="00F635ED"/>
    <w:rsid w:val="00F70941"/>
    <w:rsid w:val="00F71BF9"/>
    <w:rsid w:val="00F873F7"/>
    <w:rsid w:val="00F904E4"/>
    <w:rsid w:val="00F9662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prokazující splnění základních kvalifikačních předpokladů uvedených v § 53 odst</vt:lpstr>
    </vt:vector>
  </TitlesOfParts>
  <Company>CS-Project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prokazující splnění základních kvalifikačních předpokladů uvedených v § 53 odst</dc:title>
  <dc:creator>revize</dc:creator>
  <cp:lastModifiedBy>Hatle Jiří</cp:lastModifiedBy>
  <cp:revision>2</cp:revision>
  <cp:lastPrinted>2012-09-06T08:26:00Z</cp:lastPrinted>
  <dcterms:created xsi:type="dcterms:W3CDTF">2012-10-23T07:48:00Z</dcterms:created>
  <dcterms:modified xsi:type="dcterms:W3CDTF">2012-10-23T07:48:00Z</dcterms:modified>
</cp:coreProperties>
</file>