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1x Server pro </w:t>
      </w:r>
      <w:proofErr w:type="spellStart"/>
      <w:r>
        <w:rPr>
          <w:rFonts w:ascii="Arial Narrow" w:hAnsi="Arial Narrow"/>
          <w:b/>
          <w:bCs/>
        </w:rPr>
        <w:t>virtualizaci</w:t>
      </w:r>
      <w:proofErr w:type="spellEnd"/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provedení </w:t>
      </w:r>
      <w:proofErr w:type="spellStart"/>
      <w:r>
        <w:rPr>
          <w:rFonts w:ascii="Arial Narrow" w:hAnsi="Arial Narrow"/>
        </w:rPr>
        <w:t>rack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mount</w:t>
      </w:r>
      <w:proofErr w:type="spellEnd"/>
      <w:r>
        <w:rPr>
          <w:rFonts w:ascii="Arial Narrow" w:hAnsi="Arial Narrow"/>
        </w:rPr>
        <w:t>, maximální velikost 2U, pro přístup ke všem komponentám serveru bez použití nářadí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minimálně dva procesory s hodnotou dle SPECint_rate2006 min. 540 bodů a dle SPECfp_rate2006 min. 450 (údaje musí být k dispozici na </w:t>
      </w:r>
      <w:hyperlink r:id="rId4" w:history="1">
        <w:r>
          <w:rPr>
            <w:rStyle w:val="Hypertextovodkaz"/>
            <w:rFonts w:ascii="Arial Narrow" w:hAnsi="Arial Narrow"/>
          </w:rPr>
          <w:t>www.spec.org</w:t>
        </w:r>
      </w:hyperlink>
      <w:r>
        <w:rPr>
          <w:rFonts w:ascii="Arial Narrow" w:hAnsi="Arial Narrow"/>
        </w:rPr>
        <w:t>)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min. 64 GB RAM (min. 8GB moduly 1600MHz) s celkem 24 DIMM pozicemi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min. 2x 2GB (HDD či netočící médium) v </w:t>
      </w:r>
      <w:proofErr w:type="spellStart"/>
      <w:r>
        <w:rPr>
          <w:rFonts w:ascii="Arial Narrow" w:hAnsi="Arial Narrow"/>
        </w:rPr>
        <w:t>raid</w:t>
      </w:r>
      <w:proofErr w:type="spellEnd"/>
      <w:r>
        <w:rPr>
          <w:rFonts w:ascii="Arial Narrow" w:hAnsi="Arial Narrow"/>
        </w:rPr>
        <w:t xml:space="preserve"> 1 pro </w:t>
      </w:r>
      <w:proofErr w:type="spellStart"/>
      <w:r>
        <w:rPr>
          <w:rFonts w:ascii="Arial Narrow" w:hAnsi="Arial Narrow"/>
        </w:rPr>
        <w:t>hypervizor</w:t>
      </w:r>
      <w:proofErr w:type="spellEnd"/>
      <w:r>
        <w:rPr>
          <w:rFonts w:ascii="Arial Narrow" w:hAnsi="Arial Narrow"/>
        </w:rPr>
        <w:t xml:space="preserve"> 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min. 7x 600GB SAS 10K pro data s možností rozšíření na 16 interních disků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hw řadič min. 512Mb </w:t>
      </w:r>
      <w:proofErr w:type="spellStart"/>
      <w:r>
        <w:rPr>
          <w:rFonts w:ascii="Arial Narrow" w:hAnsi="Arial Narrow"/>
        </w:rPr>
        <w:t>cache</w:t>
      </w:r>
      <w:proofErr w:type="spellEnd"/>
      <w:r>
        <w:rPr>
          <w:rFonts w:ascii="Arial Narrow" w:hAnsi="Arial Narrow"/>
        </w:rPr>
        <w:t xml:space="preserve"> s podporou </w:t>
      </w:r>
      <w:proofErr w:type="spellStart"/>
      <w:r>
        <w:rPr>
          <w:rFonts w:ascii="Arial Narrow" w:hAnsi="Arial Narrow"/>
        </w:rPr>
        <w:t>raid</w:t>
      </w:r>
      <w:proofErr w:type="spellEnd"/>
      <w:r>
        <w:rPr>
          <w:rFonts w:ascii="Arial Narrow" w:hAnsi="Arial Narrow"/>
        </w:rPr>
        <w:t xml:space="preserve"> 1, 10, 5, 6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min. 4x 1Gbit </w:t>
      </w:r>
      <w:proofErr w:type="spellStart"/>
      <w:r>
        <w:rPr>
          <w:rFonts w:ascii="Arial Narrow" w:hAnsi="Arial Narrow"/>
        </w:rPr>
        <w:t>ethernet</w:t>
      </w:r>
      <w:proofErr w:type="spellEnd"/>
      <w:r>
        <w:rPr>
          <w:rFonts w:ascii="Arial Narrow" w:hAnsi="Arial Narrow"/>
        </w:rPr>
        <w:t xml:space="preserve"> síťové porty typu LOM s podporou TOE, IPv4, IPv6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dvd-rom</w:t>
      </w:r>
      <w:proofErr w:type="spellEnd"/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2 redundantní síťové napájecí zdroje min. 750W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rackové </w:t>
      </w:r>
      <w:proofErr w:type="spellStart"/>
      <w:r>
        <w:rPr>
          <w:rFonts w:ascii="Arial Narrow" w:hAnsi="Arial Narrow"/>
        </w:rPr>
        <w:t>lyžiny</w:t>
      </w:r>
      <w:proofErr w:type="spellEnd"/>
      <w:r>
        <w:rPr>
          <w:rFonts w:ascii="Arial Narrow" w:hAnsi="Arial Narrow"/>
        </w:rPr>
        <w:t xml:space="preserve"> a rameno na kabeláž na zadní straně serveru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podpora GPU pro budoucí rozšíření certifikovaný pro běh v tomto serveru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management serveru nezávislý na operačním systému s dedikovaným USB či SD úložištěm o min. kapacitě 8GB (data na úložišti musí být dostupná i v případě výpadku interních disků) poskytující management funkce a vlastnosti: webové rozhraní a dedikovaná IP adresa, sledování hardwarových senzorů (teplota, napětí, stav, chybové senzory); podpora virtuální mechaniky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certifikace pro </w:t>
      </w:r>
      <w:proofErr w:type="spellStart"/>
      <w:r>
        <w:rPr>
          <w:rFonts w:ascii="Arial Narrow" w:hAnsi="Arial Narrow"/>
        </w:rPr>
        <w:t>VMware</w:t>
      </w:r>
      <w:proofErr w:type="spellEnd"/>
      <w:r>
        <w:rPr>
          <w:rFonts w:ascii="Arial Narrow" w:hAnsi="Arial Narrow"/>
        </w:rPr>
        <w:t xml:space="preserve"> 5.1 a vyšší, Windows Server 2008 R2 a vyšší, </w:t>
      </w:r>
      <w:proofErr w:type="spellStart"/>
      <w:r>
        <w:rPr>
          <w:rFonts w:ascii="Arial Narrow" w:hAnsi="Arial Narrow"/>
        </w:rPr>
        <w:t>Citrix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XenServer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Enterprise</w:t>
      </w:r>
      <w:proofErr w:type="spellEnd"/>
      <w:r>
        <w:rPr>
          <w:rFonts w:ascii="Arial Narrow" w:hAnsi="Arial Narrow"/>
        </w:rPr>
        <w:t xml:space="preserve"> Linux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podpora na 5 let s reakcí NBD a opravou na místě, servis je poskytován výrobcem zařízení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schopnost napojení na dohledové centrum výrobce s funkcí automaticky generovat servisní události</w:t>
      </w:r>
    </w:p>
    <w:p w:rsidR="00060391" w:rsidRDefault="00060391" w:rsidP="00060391">
      <w:pPr>
        <w:rPr>
          <w:color w:val="1F497D"/>
        </w:rPr>
      </w:pP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2x Server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provedení </w:t>
      </w:r>
      <w:proofErr w:type="spellStart"/>
      <w:r>
        <w:rPr>
          <w:rFonts w:ascii="Arial Narrow" w:hAnsi="Arial Narrow"/>
        </w:rPr>
        <w:t>rack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mount</w:t>
      </w:r>
      <w:proofErr w:type="spellEnd"/>
      <w:r>
        <w:rPr>
          <w:rFonts w:ascii="Arial Narrow" w:hAnsi="Arial Narrow"/>
        </w:rPr>
        <w:t>, maximální velikost 2U, pro přístup ke všem komponentám serveru bez použití nářadí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minimálně dva procesory s hodnotou dle SPECint_rate2006 min. 360 bodů a dle SPECfp_rate2006 min. 290 (údaje musí být k dispozici na </w:t>
      </w:r>
      <w:hyperlink r:id="rId5" w:history="1">
        <w:r>
          <w:rPr>
            <w:rStyle w:val="Hypertextovodkaz"/>
            <w:rFonts w:ascii="Arial Narrow" w:hAnsi="Arial Narrow"/>
          </w:rPr>
          <w:t>www.spec.org</w:t>
        </w:r>
      </w:hyperlink>
      <w:r>
        <w:rPr>
          <w:rFonts w:ascii="Arial Narrow" w:hAnsi="Arial Narrow"/>
        </w:rPr>
        <w:t>)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min. 64 GB RAM (min. 16GB moduly 1600MHz)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min. 2x 2GB (HDD či netočící médium) v </w:t>
      </w:r>
      <w:proofErr w:type="spellStart"/>
      <w:r>
        <w:rPr>
          <w:rFonts w:ascii="Arial Narrow" w:hAnsi="Arial Narrow"/>
        </w:rPr>
        <w:t>raid</w:t>
      </w:r>
      <w:proofErr w:type="spellEnd"/>
      <w:r>
        <w:rPr>
          <w:rFonts w:ascii="Arial Narrow" w:hAnsi="Arial Narrow"/>
        </w:rPr>
        <w:t xml:space="preserve"> 1 pro </w:t>
      </w:r>
      <w:proofErr w:type="spellStart"/>
      <w:r>
        <w:rPr>
          <w:rFonts w:ascii="Arial Narrow" w:hAnsi="Arial Narrow"/>
        </w:rPr>
        <w:t>hypervizor</w:t>
      </w:r>
      <w:proofErr w:type="spellEnd"/>
      <w:r>
        <w:rPr>
          <w:rFonts w:ascii="Arial Narrow" w:hAnsi="Arial Narrow"/>
        </w:rPr>
        <w:t xml:space="preserve"> 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min. 6x 600GB SAS 10K pro data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hw řadič min. 512Mb </w:t>
      </w:r>
      <w:proofErr w:type="spellStart"/>
      <w:r>
        <w:rPr>
          <w:rFonts w:ascii="Arial Narrow" w:hAnsi="Arial Narrow"/>
        </w:rPr>
        <w:t>cache</w:t>
      </w:r>
      <w:proofErr w:type="spellEnd"/>
      <w:r>
        <w:rPr>
          <w:rFonts w:ascii="Arial Narrow" w:hAnsi="Arial Narrow"/>
        </w:rPr>
        <w:t xml:space="preserve"> s podporou </w:t>
      </w:r>
      <w:proofErr w:type="spellStart"/>
      <w:r>
        <w:rPr>
          <w:rFonts w:ascii="Arial Narrow" w:hAnsi="Arial Narrow"/>
        </w:rPr>
        <w:t>raid</w:t>
      </w:r>
      <w:proofErr w:type="spellEnd"/>
      <w:r>
        <w:rPr>
          <w:rFonts w:ascii="Arial Narrow" w:hAnsi="Arial Narrow"/>
        </w:rPr>
        <w:t xml:space="preserve"> 1, 10, 5, 6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min. 2x 1Gbit </w:t>
      </w:r>
      <w:proofErr w:type="spellStart"/>
      <w:r>
        <w:rPr>
          <w:rFonts w:ascii="Arial Narrow" w:hAnsi="Arial Narrow"/>
        </w:rPr>
        <w:t>ethernet</w:t>
      </w:r>
      <w:proofErr w:type="spellEnd"/>
      <w:r>
        <w:rPr>
          <w:rFonts w:ascii="Arial Narrow" w:hAnsi="Arial Narrow"/>
        </w:rPr>
        <w:t xml:space="preserve"> síťové porty typu LOM s podporou TOE, IPv4, IPv6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dvd-rom</w:t>
      </w:r>
      <w:proofErr w:type="spellEnd"/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2 redundantní síťové napájecí zdroje min. 750W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rackové </w:t>
      </w:r>
      <w:proofErr w:type="spellStart"/>
      <w:r>
        <w:rPr>
          <w:rFonts w:ascii="Arial Narrow" w:hAnsi="Arial Narrow"/>
        </w:rPr>
        <w:t>lyžiny</w:t>
      </w:r>
      <w:proofErr w:type="spellEnd"/>
      <w:r>
        <w:rPr>
          <w:rFonts w:ascii="Arial Narrow" w:hAnsi="Arial Narrow"/>
        </w:rPr>
        <w:t xml:space="preserve"> a rameno na kabeláž na zadní straně serveru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management serveru nezávislý na operačním systému s dedikovaným USB či SD úložištěm o min. kapacitě 8GB (data na úložišti musí být dostupná i v případě výpadku interních disků) poskytující management funkce a vlastnosti: webové rozhraní a dedikovaná IP adresa, sledování hardwarových senzorů (teplota, napětí, stav, chybové senzory); podpora virtuální mechaniky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certifikace pro </w:t>
      </w:r>
      <w:proofErr w:type="spellStart"/>
      <w:r>
        <w:rPr>
          <w:rFonts w:ascii="Arial Narrow" w:hAnsi="Arial Narrow"/>
        </w:rPr>
        <w:t>VMware</w:t>
      </w:r>
      <w:proofErr w:type="spellEnd"/>
      <w:r>
        <w:rPr>
          <w:rFonts w:ascii="Arial Narrow" w:hAnsi="Arial Narrow"/>
        </w:rPr>
        <w:t xml:space="preserve"> 5.1 a vyšší, Windows Server 2008 R2 a vyšší, </w:t>
      </w:r>
      <w:proofErr w:type="spellStart"/>
      <w:r>
        <w:rPr>
          <w:rFonts w:ascii="Arial Narrow" w:hAnsi="Arial Narrow"/>
        </w:rPr>
        <w:t>Citrix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XenServer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Enterprise</w:t>
      </w:r>
      <w:proofErr w:type="spellEnd"/>
      <w:r>
        <w:rPr>
          <w:rFonts w:ascii="Arial Narrow" w:hAnsi="Arial Narrow"/>
        </w:rPr>
        <w:t xml:space="preserve"> Linux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podpora na 5 let s reakcí NBD a opravou na místě, servis je poskytován výrobcem zařízení</w:t>
      </w:r>
    </w:p>
    <w:p w:rsidR="00060391" w:rsidRDefault="00060391" w:rsidP="00060391">
      <w:pPr>
        <w:pStyle w:val="Normln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schopnost napojení na dohledové centrum výrobce s funkcí automaticky generovat servisní události</w:t>
      </w:r>
    </w:p>
    <w:p w:rsidR="00537E61" w:rsidRDefault="00537E61">
      <w:bookmarkStart w:id="0" w:name="_GoBack"/>
      <w:bookmarkEnd w:id="0"/>
    </w:p>
    <w:sectPr w:rsidR="0053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1"/>
    <w:rsid w:val="00002362"/>
    <w:rsid w:val="0000559F"/>
    <w:rsid w:val="00007FE6"/>
    <w:rsid w:val="00020132"/>
    <w:rsid w:val="00023703"/>
    <w:rsid w:val="00024CB5"/>
    <w:rsid w:val="00025A89"/>
    <w:rsid w:val="00030F3D"/>
    <w:rsid w:val="000372E1"/>
    <w:rsid w:val="000375DA"/>
    <w:rsid w:val="00042358"/>
    <w:rsid w:val="00043BED"/>
    <w:rsid w:val="0005080D"/>
    <w:rsid w:val="00052593"/>
    <w:rsid w:val="000551F3"/>
    <w:rsid w:val="00057D9C"/>
    <w:rsid w:val="00057DA4"/>
    <w:rsid w:val="00060391"/>
    <w:rsid w:val="00060787"/>
    <w:rsid w:val="00061924"/>
    <w:rsid w:val="00066949"/>
    <w:rsid w:val="0006744C"/>
    <w:rsid w:val="00072A3C"/>
    <w:rsid w:val="00073D3B"/>
    <w:rsid w:val="00076D15"/>
    <w:rsid w:val="00080455"/>
    <w:rsid w:val="0008572B"/>
    <w:rsid w:val="000858E7"/>
    <w:rsid w:val="00087E2A"/>
    <w:rsid w:val="00093465"/>
    <w:rsid w:val="00097935"/>
    <w:rsid w:val="000A18ED"/>
    <w:rsid w:val="000A5664"/>
    <w:rsid w:val="000B0389"/>
    <w:rsid w:val="000B0704"/>
    <w:rsid w:val="000B2EC4"/>
    <w:rsid w:val="000B4BDB"/>
    <w:rsid w:val="000B5143"/>
    <w:rsid w:val="000B5EB5"/>
    <w:rsid w:val="000B71E6"/>
    <w:rsid w:val="000C6BC8"/>
    <w:rsid w:val="000C7D2C"/>
    <w:rsid w:val="000D1874"/>
    <w:rsid w:val="000D7C50"/>
    <w:rsid w:val="000E45CF"/>
    <w:rsid w:val="000F0AE8"/>
    <w:rsid w:val="000F0DFE"/>
    <w:rsid w:val="000F13D6"/>
    <w:rsid w:val="000F70F5"/>
    <w:rsid w:val="00100CB4"/>
    <w:rsid w:val="001019F7"/>
    <w:rsid w:val="00106FA9"/>
    <w:rsid w:val="001171F0"/>
    <w:rsid w:val="00117A02"/>
    <w:rsid w:val="001275F6"/>
    <w:rsid w:val="00127DEA"/>
    <w:rsid w:val="00134644"/>
    <w:rsid w:val="001416B7"/>
    <w:rsid w:val="00153A56"/>
    <w:rsid w:val="00153F8D"/>
    <w:rsid w:val="00154E33"/>
    <w:rsid w:val="0015705E"/>
    <w:rsid w:val="001660F7"/>
    <w:rsid w:val="0017043A"/>
    <w:rsid w:val="00171F0A"/>
    <w:rsid w:val="00172AC1"/>
    <w:rsid w:val="00180072"/>
    <w:rsid w:val="0018035E"/>
    <w:rsid w:val="00184D74"/>
    <w:rsid w:val="001A1295"/>
    <w:rsid w:val="001A4508"/>
    <w:rsid w:val="001B4822"/>
    <w:rsid w:val="001B6206"/>
    <w:rsid w:val="001C6069"/>
    <w:rsid w:val="001D14FA"/>
    <w:rsid w:val="001E0178"/>
    <w:rsid w:val="001E525F"/>
    <w:rsid w:val="001E5B37"/>
    <w:rsid w:val="001F172C"/>
    <w:rsid w:val="001F1F52"/>
    <w:rsid w:val="001F3A34"/>
    <w:rsid w:val="001F4C71"/>
    <w:rsid w:val="00200A78"/>
    <w:rsid w:val="0020355A"/>
    <w:rsid w:val="00204E27"/>
    <w:rsid w:val="00206706"/>
    <w:rsid w:val="00212DE7"/>
    <w:rsid w:val="0021684C"/>
    <w:rsid w:val="00220E28"/>
    <w:rsid w:val="00224AB2"/>
    <w:rsid w:val="002255DB"/>
    <w:rsid w:val="00227FBE"/>
    <w:rsid w:val="00243D7F"/>
    <w:rsid w:val="002467B8"/>
    <w:rsid w:val="00246E1D"/>
    <w:rsid w:val="002520BD"/>
    <w:rsid w:val="00266220"/>
    <w:rsid w:val="0027158A"/>
    <w:rsid w:val="0027299E"/>
    <w:rsid w:val="00275D2C"/>
    <w:rsid w:val="00285D96"/>
    <w:rsid w:val="0029007A"/>
    <w:rsid w:val="002A2FED"/>
    <w:rsid w:val="002A3519"/>
    <w:rsid w:val="002A408C"/>
    <w:rsid w:val="002A4643"/>
    <w:rsid w:val="002A5CC6"/>
    <w:rsid w:val="002B4033"/>
    <w:rsid w:val="002B4A8E"/>
    <w:rsid w:val="002C1406"/>
    <w:rsid w:val="002D0A99"/>
    <w:rsid w:val="002E3561"/>
    <w:rsid w:val="002E6346"/>
    <w:rsid w:val="002F0DAC"/>
    <w:rsid w:val="002F70A8"/>
    <w:rsid w:val="00317F8F"/>
    <w:rsid w:val="00320EA1"/>
    <w:rsid w:val="00321F4B"/>
    <w:rsid w:val="003251BA"/>
    <w:rsid w:val="003275CB"/>
    <w:rsid w:val="00334BD6"/>
    <w:rsid w:val="00335356"/>
    <w:rsid w:val="00341DC7"/>
    <w:rsid w:val="00353356"/>
    <w:rsid w:val="00356800"/>
    <w:rsid w:val="00370956"/>
    <w:rsid w:val="00371BF7"/>
    <w:rsid w:val="003721E0"/>
    <w:rsid w:val="00376632"/>
    <w:rsid w:val="003836B1"/>
    <w:rsid w:val="00391CB5"/>
    <w:rsid w:val="00396A2D"/>
    <w:rsid w:val="003A21D8"/>
    <w:rsid w:val="003A2AD6"/>
    <w:rsid w:val="003A44CF"/>
    <w:rsid w:val="003B1211"/>
    <w:rsid w:val="003B45B6"/>
    <w:rsid w:val="003C11A3"/>
    <w:rsid w:val="003C314F"/>
    <w:rsid w:val="003C5757"/>
    <w:rsid w:val="003C5770"/>
    <w:rsid w:val="003C57B9"/>
    <w:rsid w:val="003F0724"/>
    <w:rsid w:val="003F233B"/>
    <w:rsid w:val="003F658E"/>
    <w:rsid w:val="004062BA"/>
    <w:rsid w:val="00416076"/>
    <w:rsid w:val="0041779C"/>
    <w:rsid w:val="004203AD"/>
    <w:rsid w:val="00421500"/>
    <w:rsid w:val="00426E16"/>
    <w:rsid w:val="00431031"/>
    <w:rsid w:val="00431889"/>
    <w:rsid w:val="0043683B"/>
    <w:rsid w:val="004429C9"/>
    <w:rsid w:val="00446A0B"/>
    <w:rsid w:val="004554DA"/>
    <w:rsid w:val="00461E7D"/>
    <w:rsid w:val="00465170"/>
    <w:rsid w:val="004769A1"/>
    <w:rsid w:val="00481D2E"/>
    <w:rsid w:val="00484E01"/>
    <w:rsid w:val="0048639B"/>
    <w:rsid w:val="00486615"/>
    <w:rsid w:val="00492CBB"/>
    <w:rsid w:val="0049431C"/>
    <w:rsid w:val="004A2637"/>
    <w:rsid w:val="004B2642"/>
    <w:rsid w:val="004B501D"/>
    <w:rsid w:val="004C01EF"/>
    <w:rsid w:val="004C043F"/>
    <w:rsid w:val="004C1B0B"/>
    <w:rsid w:val="004C2B1D"/>
    <w:rsid w:val="004C3013"/>
    <w:rsid w:val="004C790B"/>
    <w:rsid w:val="004D2235"/>
    <w:rsid w:val="004D3B72"/>
    <w:rsid w:val="004D5139"/>
    <w:rsid w:val="004D6098"/>
    <w:rsid w:val="004D7266"/>
    <w:rsid w:val="004D7C24"/>
    <w:rsid w:val="004E71BC"/>
    <w:rsid w:val="004E7990"/>
    <w:rsid w:val="004F635F"/>
    <w:rsid w:val="00502F91"/>
    <w:rsid w:val="00503F4B"/>
    <w:rsid w:val="0051151C"/>
    <w:rsid w:val="00511801"/>
    <w:rsid w:val="00511D5D"/>
    <w:rsid w:val="00511E15"/>
    <w:rsid w:val="00514703"/>
    <w:rsid w:val="005167B2"/>
    <w:rsid w:val="00521E19"/>
    <w:rsid w:val="00521F75"/>
    <w:rsid w:val="005252DF"/>
    <w:rsid w:val="00527522"/>
    <w:rsid w:val="005325A5"/>
    <w:rsid w:val="00535B70"/>
    <w:rsid w:val="00536FC8"/>
    <w:rsid w:val="00537E61"/>
    <w:rsid w:val="00541D34"/>
    <w:rsid w:val="00543C43"/>
    <w:rsid w:val="00551955"/>
    <w:rsid w:val="00561B34"/>
    <w:rsid w:val="00564B12"/>
    <w:rsid w:val="00566003"/>
    <w:rsid w:val="005669DA"/>
    <w:rsid w:val="00577564"/>
    <w:rsid w:val="00582873"/>
    <w:rsid w:val="00582D85"/>
    <w:rsid w:val="00585CEC"/>
    <w:rsid w:val="00586953"/>
    <w:rsid w:val="00594201"/>
    <w:rsid w:val="00595D3A"/>
    <w:rsid w:val="005973C5"/>
    <w:rsid w:val="005A2ED6"/>
    <w:rsid w:val="005A321D"/>
    <w:rsid w:val="005A5942"/>
    <w:rsid w:val="005B1B97"/>
    <w:rsid w:val="005B605D"/>
    <w:rsid w:val="005B726A"/>
    <w:rsid w:val="005C5713"/>
    <w:rsid w:val="005D0E82"/>
    <w:rsid w:val="005D0FCE"/>
    <w:rsid w:val="005D38E3"/>
    <w:rsid w:val="005E2A27"/>
    <w:rsid w:val="005E2DF3"/>
    <w:rsid w:val="005E6CB4"/>
    <w:rsid w:val="005F1399"/>
    <w:rsid w:val="005F3997"/>
    <w:rsid w:val="005F51A5"/>
    <w:rsid w:val="005F6923"/>
    <w:rsid w:val="006039D6"/>
    <w:rsid w:val="00603F42"/>
    <w:rsid w:val="006059E7"/>
    <w:rsid w:val="00610C19"/>
    <w:rsid w:val="00612150"/>
    <w:rsid w:val="00615DDD"/>
    <w:rsid w:val="00621C88"/>
    <w:rsid w:val="006279A7"/>
    <w:rsid w:val="00627EC1"/>
    <w:rsid w:val="006311E5"/>
    <w:rsid w:val="006347DB"/>
    <w:rsid w:val="00635E47"/>
    <w:rsid w:val="006371E0"/>
    <w:rsid w:val="0063748D"/>
    <w:rsid w:val="00641401"/>
    <w:rsid w:val="00645613"/>
    <w:rsid w:val="00647F2D"/>
    <w:rsid w:val="00647FD8"/>
    <w:rsid w:val="006513C6"/>
    <w:rsid w:val="0065189F"/>
    <w:rsid w:val="00654E08"/>
    <w:rsid w:val="0065513B"/>
    <w:rsid w:val="00670E59"/>
    <w:rsid w:val="00671F50"/>
    <w:rsid w:val="0067339A"/>
    <w:rsid w:val="00681EB2"/>
    <w:rsid w:val="00685E90"/>
    <w:rsid w:val="0069533E"/>
    <w:rsid w:val="006A6C07"/>
    <w:rsid w:val="006B295E"/>
    <w:rsid w:val="006B5323"/>
    <w:rsid w:val="006B7F1C"/>
    <w:rsid w:val="006C01E3"/>
    <w:rsid w:val="006C3F2E"/>
    <w:rsid w:val="006C68E6"/>
    <w:rsid w:val="006D2623"/>
    <w:rsid w:val="006D42C9"/>
    <w:rsid w:val="006D794B"/>
    <w:rsid w:val="006E12A4"/>
    <w:rsid w:val="006E4E53"/>
    <w:rsid w:val="006F1302"/>
    <w:rsid w:val="006F790A"/>
    <w:rsid w:val="00702CF9"/>
    <w:rsid w:val="00715BB2"/>
    <w:rsid w:val="00726587"/>
    <w:rsid w:val="00726C2E"/>
    <w:rsid w:val="007313AF"/>
    <w:rsid w:val="00742A68"/>
    <w:rsid w:val="00744B40"/>
    <w:rsid w:val="00751BC3"/>
    <w:rsid w:val="00761036"/>
    <w:rsid w:val="00763170"/>
    <w:rsid w:val="0076390D"/>
    <w:rsid w:val="0076457C"/>
    <w:rsid w:val="00764D39"/>
    <w:rsid w:val="00765E03"/>
    <w:rsid w:val="0077011C"/>
    <w:rsid w:val="00770130"/>
    <w:rsid w:val="00770714"/>
    <w:rsid w:val="00771CAD"/>
    <w:rsid w:val="00772AD4"/>
    <w:rsid w:val="007744BE"/>
    <w:rsid w:val="00776E8A"/>
    <w:rsid w:val="00784B34"/>
    <w:rsid w:val="00785919"/>
    <w:rsid w:val="00794314"/>
    <w:rsid w:val="007A0FEE"/>
    <w:rsid w:val="007B1746"/>
    <w:rsid w:val="007C5334"/>
    <w:rsid w:val="007D494A"/>
    <w:rsid w:val="007E1A74"/>
    <w:rsid w:val="007E3EB7"/>
    <w:rsid w:val="007F09EA"/>
    <w:rsid w:val="007F39AC"/>
    <w:rsid w:val="007F45D7"/>
    <w:rsid w:val="00803228"/>
    <w:rsid w:val="00803E04"/>
    <w:rsid w:val="00804123"/>
    <w:rsid w:val="008044A0"/>
    <w:rsid w:val="008064E3"/>
    <w:rsid w:val="008100A3"/>
    <w:rsid w:val="00811A1A"/>
    <w:rsid w:val="0081241D"/>
    <w:rsid w:val="00813F13"/>
    <w:rsid w:val="00816DB2"/>
    <w:rsid w:val="00827ED9"/>
    <w:rsid w:val="00830142"/>
    <w:rsid w:val="00831449"/>
    <w:rsid w:val="00832F68"/>
    <w:rsid w:val="0083499E"/>
    <w:rsid w:val="008442DC"/>
    <w:rsid w:val="008443AD"/>
    <w:rsid w:val="008529C7"/>
    <w:rsid w:val="0085336B"/>
    <w:rsid w:val="008538FF"/>
    <w:rsid w:val="00893B51"/>
    <w:rsid w:val="008975BC"/>
    <w:rsid w:val="00897D72"/>
    <w:rsid w:val="008A4B67"/>
    <w:rsid w:val="008A6780"/>
    <w:rsid w:val="008B2D88"/>
    <w:rsid w:val="008B7E5B"/>
    <w:rsid w:val="008C7B82"/>
    <w:rsid w:val="008D0856"/>
    <w:rsid w:val="008E62A9"/>
    <w:rsid w:val="008E6A5D"/>
    <w:rsid w:val="008F42BE"/>
    <w:rsid w:val="008F6667"/>
    <w:rsid w:val="00902557"/>
    <w:rsid w:val="00905EBE"/>
    <w:rsid w:val="00911402"/>
    <w:rsid w:val="0091194E"/>
    <w:rsid w:val="009126B3"/>
    <w:rsid w:val="00915D1D"/>
    <w:rsid w:val="00917536"/>
    <w:rsid w:val="00926EFC"/>
    <w:rsid w:val="00932DA1"/>
    <w:rsid w:val="009337D3"/>
    <w:rsid w:val="009371FD"/>
    <w:rsid w:val="00942500"/>
    <w:rsid w:val="00942FA8"/>
    <w:rsid w:val="00943169"/>
    <w:rsid w:val="00944D67"/>
    <w:rsid w:val="00946F88"/>
    <w:rsid w:val="00952BE3"/>
    <w:rsid w:val="00955211"/>
    <w:rsid w:val="00965049"/>
    <w:rsid w:val="009669FC"/>
    <w:rsid w:val="0096746F"/>
    <w:rsid w:val="00967BF6"/>
    <w:rsid w:val="00967E6E"/>
    <w:rsid w:val="0097142F"/>
    <w:rsid w:val="00974884"/>
    <w:rsid w:val="00976D44"/>
    <w:rsid w:val="00980447"/>
    <w:rsid w:val="009814EC"/>
    <w:rsid w:val="00987001"/>
    <w:rsid w:val="009A7DFC"/>
    <w:rsid w:val="009B3E2C"/>
    <w:rsid w:val="009C1E2E"/>
    <w:rsid w:val="009C6E7F"/>
    <w:rsid w:val="009D449C"/>
    <w:rsid w:val="009E3A23"/>
    <w:rsid w:val="009E58C0"/>
    <w:rsid w:val="009E5EC6"/>
    <w:rsid w:val="009E7998"/>
    <w:rsid w:val="009F2D50"/>
    <w:rsid w:val="009F6080"/>
    <w:rsid w:val="00A01BCD"/>
    <w:rsid w:val="00A05203"/>
    <w:rsid w:val="00A20BD8"/>
    <w:rsid w:val="00A24BC9"/>
    <w:rsid w:val="00A312B1"/>
    <w:rsid w:val="00A3306B"/>
    <w:rsid w:val="00A36763"/>
    <w:rsid w:val="00A41148"/>
    <w:rsid w:val="00A4477F"/>
    <w:rsid w:val="00A46309"/>
    <w:rsid w:val="00A47647"/>
    <w:rsid w:val="00A47C4B"/>
    <w:rsid w:val="00A50EFE"/>
    <w:rsid w:val="00A522E6"/>
    <w:rsid w:val="00A53852"/>
    <w:rsid w:val="00A5553D"/>
    <w:rsid w:val="00A602F2"/>
    <w:rsid w:val="00A60E28"/>
    <w:rsid w:val="00A631C5"/>
    <w:rsid w:val="00A70934"/>
    <w:rsid w:val="00A7164F"/>
    <w:rsid w:val="00A7194C"/>
    <w:rsid w:val="00A74BA7"/>
    <w:rsid w:val="00A77C71"/>
    <w:rsid w:val="00A80FC6"/>
    <w:rsid w:val="00A84049"/>
    <w:rsid w:val="00A84D4B"/>
    <w:rsid w:val="00A854A2"/>
    <w:rsid w:val="00A86399"/>
    <w:rsid w:val="00A90D3D"/>
    <w:rsid w:val="00A90DB3"/>
    <w:rsid w:val="00AA1EAE"/>
    <w:rsid w:val="00AA3516"/>
    <w:rsid w:val="00AB02D5"/>
    <w:rsid w:val="00AB0BA3"/>
    <w:rsid w:val="00AB167A"/>
    <w:rsid w:val="00AB3E05"/>
    <w:rsid w:val="00AB5F5E"/>
    <w:rsid w:val="00AB7C74"/>
    <w:rsid w:val="00AC5E83"/>
    <w:rsid w:val="00AD0B71"/>
    <w:rsid w:val="00AD6212"/>
    <w:rsid w:val="00AE0ADC"/>
    <w:rsid w:val="00AF58FC"/>
    <w:rsid w:val="00AF664D"/>
    <w:rsid w:val="00B01344"/>
    <w:rsid w:val="00B07D67"/>
    <w:rsid w:val="00B234DD"/>
    <w:rsid w:val="00B26468"/>
    <w:rsid w:val="00B30991"/>
    <w:rsid w:val="00B314BC"/>
    <w:rsid w:val="00B31DCB"/>
    <w:rsid w:val="00B3363C"/>
    <w:rsid w:val="00B410F2"/>
    <w:rsid w:val="00B4270A"/>
    <w:rsid w:val="00B438D2"/>
    <w:rsid w:val="00B45C69"/>
    <w:rsid w:val="00B51166"/>
    <w:rsid w:val="00B5481D"/>
    <w:rsid w:val="00B60EFE"/>
    <w:rsid w:val="00B6322E"/>
    <w:rsid w:val="00B71021"/>
    <w:rsid w:val="00B823DD"/>
    <w:rsid w:val="00B82A6C"/>
    <w:rsid w:val="00B86CFA"/>
    <w:rsid w:val="00B87A8B"/>
    <w:rsid w:val="00BA0B2F"/>
    <w:rsid w:val="00BA46FA"/>
    <w:rsid w:val="00BA53B3"/>
    <w:rsid w:val="00BA721A"/>
    <w:rsid w:val="00BB2C75"/>
    <w:rsid w:val="00BB70FD"/>
    <w:rsid w:val="00BB74B6"/>
    <w:rsid w:val="00BC10D8"/>
    <w:rsid w:val="00BC4FC0"/>
    <w:rsid w:val="00BC528E"/>
    <w:rsid w:val="00BD01F8"/>
    <w:rsid w:val="00BD0DB4"/>
    <w:rsid w:val="00BD40F3"/>
    <w:rsid w:val="00BD50C1"/>
    <w:rsid w:val="00BE4329"/>
    <w:rsid w:val="00BE4491"/>
    <w:rsid w:val="00BE533A"/>
    <w:rsid w:val="00BE6123"/>
    <w:rsid w:val="00BF1613"/>
    <w:rsid w:val="00C104AF"/>
    <w:rsid w:val="00C10B6E"/>
    <w:rsid w:val="00C1364F"/>
    <w:rsid w:val="00C17A00"/>
    <w:rsid w:val="00C20AF8"/>
    <w:rsid w:val="00C21DF8"/>
    <w:rsid w:val="00C23081"/>
    <w:rsid w:val="00C24A9C"/>
    <w:rsid w:val="00C26584"/>
    <w:rsid w:val="00C2714E"/>
    <w:rsid w:val="00C3093E"/>
    <w:rsid w:val="00C350E9"/>
    <w:rsid w:val="00C351F8"/>
    <w:rsid w:val="00C413DE"/>
    <w:rsid w:val="00C61F33"/>
    <w:rsid w:val="00C634A4"/>
    <w:rsid w:val="00C659C4"/>
    <w:rsid w:val="00C70D70"/>
    <w:rsid w:val="00C83D22"/>
    <w:rsid w:val="00C870A0"/>
    <w:rsid w:val="00C90C9A"/>
    <w:rsid w:val="00C96D0A"/>
    <w:rsid w:val="00C97BF4"/>
    <w:rsid w:val="00CA71D2"/>
    <w:rsid w:val="00CB2CBC"/>
    <w:rsid w:val="00CB2D52"/>
    <w:rsid w:val="00CB4BFF"/>
    <w:rsid w:val="00CB6375"/>
    <w:rsid w:val="00CC084B"/>
    <w:rsid w:val="00CC0881"/>
    <w:rsid w:val="00CC18F6"/>
    <w:rsid w:val="00CC6504"/>
    <w:rsid w:val="00CC7B3B"/>
    <w:rsid w:val="00CD2FBE"/>
    <w:rsid w:val="00CE49C5"/>
    <w:rsid w:val="00CE6C6D"/>
    <w:rsid w:val="00CE70CE"/>
    <w:rsid w:val="00CF59FE"/>
    <w:rsid w:val="00CF7B13"/>
    <w:rsid w:val="00D006CA"/>
    <w:rsid w:val="00D012C9"/>
    <w:rsid w:val="00D01F31"/>
    <w:rsid w:val="00D05F2C"/>
    <w:rsid w:val="00D159DE"/>
    <w:rsid w:val="00D214A4"/>
    <w:rsid w:val="00D259FC"/>
    <w:rsid w:val="00D272D9"/>
    <w:rsid w:val="00D307B7"/>
    <w:rsid w:val="00D430E6"/>
    <w:rsid w:val="00D46D00"/>
    <w:rsid w:val="00D50077"/>
    <w:rsid w:val="00D529F7"/>
    <w:rsid w:val="00D56E4E"/>
    <w:rsid w:val="00D64DD3"/>
    <w:rsid w:val="00D653FB"/>
    <w:rsid w:val="00D74B93"/>
    <w:rsid w:val="00D767C7"/>
    <w:rsid w:val="00D77E0E"/>
    <w:rsid w:val="00D81414"/>
    <w:rsid w:val="00D83098"/>
    <w:rsid w:val="00D847AE"/>
    <w:rsid w:val="00D866C1"/>
    <w:rsid w:val="00D96E3D"/>
    <w:rsid w:val="00DA2897"/>
    <w:rsid w:val="00DA74FB"/>
    <w:rsid w:val="00DB1AAE"/>
    <w:rsid w:val="00DB501C"/>
    <w:rsid w:val="00DB5DBE"/>
    <w:rsid w:val="00DC00E6"/>
    <w:rsid w:val="00DC104F"/>
    <w:rsid w:val="00DC1564"/>
    <w:rsid w:val="00DC49A1"/>
    <w:rsid w:val="00DD241A"/>
    <w:rsid w:val="00DD6274"/>
    <w:rsid w:val="00DD6F0A"/>
    <w:rsid w:val="00DE5F2F"/>
    <w:rsid w:val="00DF2985"/>
    <w:rsid w:val="00DF3941"/>
    <w:rsid w:val="00DF743D"/>
    <w:rsid w:val="00E01669"/>
    <w:rsid w:val="00E03286"/>
    <w:rsid w:val="00E062BC"/>
    <w:rsid w:val="00E10C59"/>
    <w:rsid w:val="00E121B6"/>
    <w:rsid w:val="00E1443D"/>
    <w:rsid w:val="00E14C23"/>
    <w:rsid w:val="00E224D0"/>
    <w:rsid w:val="00E2733A"/>
    <w:rsid w:val="00E360B1"/>
    <w:rsid w:val="00E43904"/>
    <w:rsid w:val="00E4521F"/>
    <w:rsid w:val="00E5503C"/>
    <w:rsid w:val="00E552AD"/>
    <w:rsid w:val="00E56359"/>
    <w:rsid w:val="00E70E57"/>
    <w:rsid w:val="00E73562"/>
    <w:rsid w:val="00E81983"/>
    <w:rsid w:val="00E83215"/>
    <w:rsid w:val="00E83295"/>
    <w:rsid w:val="00E86DD9"/>
    <w:rsid w:val="00EA0925"/>
    <w:rsid w:val="00EA1B1E"/>
    <w:rsid w:val="00EA5CCB"/>
    <w:rsid w:val="00EB0198"/>
    <w:rsid w:val="00EC0328"/>
    <w:rsid w:val="00EC670F"/>
    <w:rsid w:val="00ED053A"/>
    <w:rsid w:val="00ED05E0"/>
    <w:rsid w:val="00ED2444"/>
    <w:rsid w:val="00ED25B3"/>
    <w:rsid w:val="00ED319F"/>
    <w:rsid w:val="00ED38D0"/>
    <w:rsid w:val="00ED4F3E"/>
    <w:rsid w:val="00ED6A35"/>
    <w:rsid w:val="00EF110B"/>
    <w:rsid w:val="00EF14E1"/>
    <w:rsid w:val="00F10BDF"/>
    <w:rsid w:val="00F133D3"/>
    <w:rsid w:val="00F16C1A"/>
    <w:rsid w:val="00F20AA8"/>
    <w:rsid w:val="00F23083"/>
    <w:rsid w:val="00F2341B"/>
    <w:rsid w:val="00F23E66"/>
    <w:rsid w:val="00F3749A"/>
    <w:rsid w:val="00F41B91"/>
    <w:rsid w:val="00F44602"/>
    <w:rsid w:val="00F47300"/>
    <w:rsid w:val="00F55D9D"/>
    <w:rsid w:val="00F64234"/>
    <w:rsid w:val="00F644B1"/>
    <w:rsid w:val="00F65DFB"/>
    <w:rsid w:val="00F75607"/>
    <w:rsid w:val="00F7730E"/>
    <w:rsid w:val="00F80FEC"/>
    <w:rsid w:val="00F81013"/>
    <w:rsid w:val="00F822E2"/>
    <w:rsid w:val="00F91837"/>
    <w:rsid w:val="00F92219"/>
    <w:rsid w:val="00F924FF"/>
    <w:rsid w:val="00F92AF2"/>
    <w:rsid w:val="00FA3760"/>
    <w:rsid w:val="00FB33CF"/>
    <w:rsid w:val="00FB5002"/>
    <w:rsid w:val="00FB7B6B"/>
    <w:rsid w:val="00FC5B98"/>
    <w:rsid w:val="00FC6D16"/>
    <w:rsid w:val="00FC70FD"/>
    <w:rsid w:val="00FD2665"/>
    <w:rsid w:val="00FD49CA"/>
    <w:rsid w:val="00FD4E44"/>
    <w:rsid w:val="00FD5D6E"/>
    <w:rsid w:val="00FE0886"/>
    <w:rsid w:val="00FE272A"/>
    <w:rsid w:val="00FE7717"/>
    <w:rsid w:val="00FF1C8C"/>
    <w:rsid w:val="00FF2752"/>
    <w:rsid w:val="00FF33EF"/>
    <w:rsid w:val="00FF5634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5DE3-C6DC-487E-A0C0-DBF2EEA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39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039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603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.org" TargetMode="External"/><Relationship Id="rId4" Type="http://schemas.openxmlformats.org/officeDocument/2006/relationships/hyperlink" Target="http://www.spec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Rakus</dc:creator>
  <cp:keywords/>
  <dc:description/>
  <cp:lastModifiedBy>Jan Rakus</cp:lastModifiedBy>
  <cp:revision>1</cp:revision>
  <dcterms:created xsi:type="dcterms:W3CDTF">2013-11-28T15:22:00Z</dcterms:created>
  <dcterms:modified xsi:type="dcterms:W3CDTF">2013-11-28T15:22:00Z</dcterms:modified>
</cp:coreProperties>
</file>